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13" w:rsidRDefault="00851313" w:rsidP="00851313">
      <w:pPr>
        <w:shd w:val="clear" w:color="auto" w:fill="FFFFFF"/>
        <w:ind w:firstLine="0"/>
        <w:jc w:val="center"/>
        <w:rPr>
          <w:b/>
          <w:noProof/>
          <w:color w:val="000000"/>
          <w:szCs w:val="28"/>
          <w:lang w:eastAsia="ru-RU"/>
        </w:rPr>
      </w:pPr>
      <w:r w:rsidRPr="00174824">
        <w:rPr>
          <w:b/>
          <w:noProof/>
          <w:color w:val="000000"/>
          <w:szCs w:val="28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313" w:rsidRDefault="00851313" w:rsidP="00851313">
      <w:pPr>
        <w:shd w:val="clear" w:color="auto" w:fill="FFFFFF"/>
        <w:ind w:firstLine="0"/>
        <w:rPr>
          <w:b/>
          <w:noProof/>
          <w:color w:val="000000"/>
          <w:szCs w:val="28"/>
          <w:lang w:eastAsia="ru-RU"/>
        </w:rPr>
      </w:pPr>
    </w:p>
    <w:p w:rsidR="00851313" w:rsidRPr="00CC74CF" w:rsidRDefault="00851313" w:rsidP="00851313">
      <w:pPr>
        <w:shd w:val="clear" w:color="auto" w:fill="FFFFFF"/>
        <w:ind w:firstLine="0"/>
        <w:rPr>
          <w:rFonts w:cs="Times New Roman"/>
        </w:rPr>
      </w:pPr>
      <w:r>
        <w:rPr>
          <w:rFonts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cs="Times New Roman"/>
        </w:rPr>
        <w:t xml:space="preserve"> </w:t>
      </w:r>
    </w:p>
    <w:p w:rsidR="00851313" w:rsidRPr="00CC74CF" w:rsidRDefault="00851313" w:rsidP="00851313">
      <w:pPr>
        <w:shd w:val="clear" w:color="auto" w:fill="FFFFFF"/>
        <w:jc w:val="center"/>
        <w:rPr>
          <w:rFonts w:cs="Times New Roman"/>
          <w:color w:val="000000"/>
          <w:sz w:val="32"/>
          <w:szCs w:val="32"/>
        </w:rPr>
      </w:pPr>
    </w:p>
    <w:p w:rsidR="00851313" w:rsidRDefault="00851313" w:rsidP="00851313">
      <w:pPr>
        <w:shd w:val="clear" w:color="auto" w:fill="FFFFFF"/>
        <w:jc w:val="center"/>
        <w:rPr>
          <w:rFonts w:cs="Times New Roman"/>
        </w:rPr>
      </w:pPr>
      <w:r>
        <w:rPr>
          <w:rFonts w:cs="Times New Roman"/>
          <w:b/>
          <w:color w:val="000000"/>
          <w:spacing w:val="-12"/>
          <w:sz w:val="36"/>
          <w:szCs w:val="36"/>
        </w:rPr>
        <w:t>РАСПОРЯЖЕНИЕ</w:t>
      </w:r>
    </w:p>
    <w:p w:rsidR="00851313" w:rsidRDefault="00851313" w:rsidP="00851313">
      <w:pPr>
        <w:shd w:val="clear" w:color="auto" w:fill="FFFFFF"/>
        <w:tabs>
          <w:tab w:val="left" w:leader="underscore" w:pos="1579"/>
        </w:tabs>
        <w:rPr>
          <w:rFonts w:cs="Times New Roman"/>
          <w:b/>
          <w:color w:val="000000"/>
          <w:spacing w:val="-12"/>
          <w:sz w:val="37"/>
          <w:szCs w:val="37"/>
        </w:rPr>
      </w:pPr>
    </w:p>
    <w:p w:rsidR="00851313" w:rsidRPr="00EC304B" w:rsidRDefault="00851313" w:rsidP="00851313">
      <w:pPr>
        <w:shd w:val="clear" w:color="auto" w:fill="FFFFFF"/>
        <w:tabs>
          <w:tab w:val="left" w:leader="underscore" w:pos="1579"/>
        </w:tabs>
        <w:ind w:firstLine="0"/>
        <w:contextualSpacing/>
        <w:rPr>
          <w:rFonts w:cs="Times New Roman"/>
          <w:sz w:val="24"/>
        </w:rPr>
      </w:pPr>
      <w:r w:rsidRPr="00EC304B">
        <w:rPr>
          <w:rFonts w:cs="Times New Roman"/>
          <w:b/>
          <w:bCs/>
          <w:color w:val="000000"/>
          <w:spacing w:val="-11"/>
          <w:sz w:val="24"/>
        </w:rPr>
        <w:t xml:space="preserve">от </w:t>
      </w:r>
      <w:r w:rsidR="004961B8">
        <w:rPr>
          <w:rFonts w:cs="Times New Roman"/>
          <w:b/>
          <w:bCs/>
          <w:color w:val="000000"/>
          <w:sz w:val="24"/>
        </w:rPr>
        <w:t>07.03.2025</w:t>
      </w:r>
      <w:r w:rsidRPr="00EC304B">
        <w:rPr>
          <w:rFonts w:cs="Times New Roman"/>
          <w:b/>
          <w:bCs/>
          <w:color w:val="000000"/>
          <w:sz w:val="24"/>
        </w:rPr>
        <w:t xml:space="preserve"> № </w:t>
      </w:r>
      <w:r w:rsidR="004961B8">
        <w:rPr>
          <w:rFonts w:cs="Times New Roman"/>
          <w:b/>
          <w:bCs/>
          <w:color w:val="000000"/>
          <w:sz w:val="24"/>
        </w:rPr>
        <w:t>144 - р</w:t>
      </w:r>
    </w:p>
    <w:p w:rsidR="00851313" w:rsidRPr="00EC304B" w:rsidRDefault="00851313" w:rsidP="00851313">
      <w:pPr>
        <w:shd w:val="clear" w:color="auto" w:fill="FFFFFF"/>
        <w:tabs>
          <w:tab w:val="left" w:leader="underscore" w:pos="1579"/>
        </w:tabs>
        <w:ind w:left="15" w:hanging="30"/>
        <w:contextualSpacing/>
        <w:rPr>
          <w:rFonts w:cs="Times New Roman"/>
          <w:sz w:val="24"/>
        </w:rPr>
      </w:pPr>
      <w:r w:rsidRPr="00EC304B">
        <w:rPr>
          <w:rFonts w:cs="Times New Roman"/>
          <w:color w:val="000000"/>
          <w:sz w:val="24"/>
        </w:rPr>
        <w:t xml:space="preserve">                     г. Новоржев</w:t>
      </w:r>
    </w:p>
    <w:p w:rsidR="00851313" w:rsidRDefault="00851313" w:rsidP="00851313">
      <w:pPr>
        <w:pStyle w:val="ConsPlusTitle"/>
        <w:contextualSpacing/>
        <w:jc w:val="both"/>
        <w:rPr>
          <w:sz w:val="28"/>
          <w:szCs w:val="28"/>
        </w:rPr>
      </w:pP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О внесении </w:t>
      </w:r>
      <w:r w:rsidR="00F27279" w:rsidRPr="00EC304B">
        <w:rPr>
          <w:rFonts w:cs="Times New Roman"/>
          <w:sz w:val="24"/>
        </w:rPr>
        <w:t>изменений</w:t>
      </w:r>
      <w:r w:rsidRPr="00EC304B">
        <w:rPr>
          <w:rFonts w:cs="Times New Roman"/>
          <w:sz w:val="24"/>
        </w:rPr>
        <w:t xml:space="preserve"> в распоряжение 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Администрации Новоржевского муниципального округа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 xml:space="preserve">от 29.12.2023 № 8-р </w:t>
      </w:r>
      <w:r w:rsidRPr="00EC304B">
        <w:rPr>
          <w:rFonts w:ascii="Times New Roman" w:hAnsi="Times New Roman" w:cs="Times New Roman"/>
          <w:sz w:val="24"/>
          <w:szCs w:val="24"/>
        </w:rPr>
        <w:t>«</w:t>
      </w:r>
      <w:r w:rsidRPr="00EC304B">
        <w:rPr>
          <w:rFonts w:ascii="Times New Roman" w:hAnsi="Times New Roman" w:cs="Times New Roman"/>
          <w:b w:val="0"/>
          <w:sz w:val="24"/>
          <w:szCs w:val="24"/>
        </w:rPr>
        <w:t>О наделении Администрации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Новоржевского муниципального округа</w:t>
      </w:r>
    </w:p>
    <w:p w:rsidR="00851313" w:rsidRPr="00EC304B" w:rsidRDefault="00851313" w:rsidP="00851313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304B">
        <w:rPr>
          <w:rFonts w:ascii="Times New Roman" w:hAnsi="Times New Roman" w:cs="Times New Roman"/>
          <w:b w:val="0"/>
          <w:sz w:val="24"/>
          <w:szCs w:val="24"/>
        </w:rPr>
        <w:t>полномочиями главного администратора</w:t>
      </w: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доходов бюджета муниципального образования </w:t>
      </w:r>
    </w:p>
    <w:p w:rsidR="00851313" w:rsidRPr="00EC304B" w:rsidRDefault="00851313" w:rsidP="00851313">
      <w:pPr>
        <w:ind w:firstLine="0"/>
        <w:contextualSpacing/>
        <w:jc w:val="left"/>
        <w:rPr>
          <w:rFonts w:cs="Times New Roman"/>
          <w:sz w:val="24"/>
        </w:rPr>
      </w:pPr>
      <w:r w:rsidRPr="00EC304B">
        <w:rPr>
          <w:rFonts w:cs="Times New Roman"/>
          <w:sz w:val="24"/>
        </w:rPr>
        <w:t xml:space="preserve">«Новоржевский муниципальный округ Псковской области» </w:t>
      </w:r>
    </w:p>
    <w:p w:rsidR="00851313" w:rsidRPr="00EC304B" w:rsidRDefault="00851313" w:rsidP="00851313">
      <w:pPr>
        <w:pStyle w:val="ConsPlusTitle"/>
        <w:contextualSpacing/>
        <w:rPr>
          <w:rFonts w:ascii="Times New Roman" w:hAnsi="Times New Roman" w:cs="Times New Roman"/>
          <w:sz w:val="24"/>
          <w:szCs w:val="24"/>
        </w:rPr>
      </w:pPr>
    </w:p>
    <w:p w:rsidR="00851313" w:rsidRPr="00F27279" w:rsidRDefault="00851313" w:rsidP="00851313">
      <w:pPr>
        <w:autoSpaceDE w:val="0"/>
        <w:autoSpaceDN w:val="0"/>
        <w:adjustRightInd w:val="0"/>
        <w:ind w:firstLine="720"/>
        <w:contextualSpacing/>
        <w:jc w:val="center"/>
        <w:rPr>
          <w:rFonts w:cs="Times New Roman"/>
          <w:color w:val="000000" w:themeColor="text1"/>
          <w:sz w:val="26"/>
          <w:szCs w:val="26"/>
        </w:rPr>
      </w:pPr>
    </w:p>
    <w:p w:rsidR="00851313" w:rsidRPr="00F27279" w:rsidRDefault="00851313" w:rsidP="00851313">
      <w:pPr>
        <w:pStyle w:val="ConsPlusTitle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2727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hyperlink r:id="rId5" w:history="1">
        <w:r w:rsidRPr="00F27279">
          <w:rPr>
            <w:rFonts w:ascii="Times New Roman" w:hAnsi="Times New Roman" w:cs="Times New Roman"/>
            <w:b w:val="0"/>
            <w:sz w:val="26"/>
            <w:szCs w:val="26"/>
          </w:rPr>
          <w:t xml:space="preserve"> статьей 160.1</w:t>
        </w:r>
      </w:hyperlink>
      <w:r w:rsidRPr="00F27279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Федерации:</w:t>
      </w:r>
    </w:p>
    <w:p w:rsidR="00851313" w:rsidRPr="00F27279" w:rsidRDefault="00851313" w:rsidP="00851313">
      <w:pPr>
        <w:tabs>
          <w:tab w:val="left" w:pos="709"/>
        </w:tabs>
        <w:ind w:firstLine="0"/>
        <w:contextualSpacing/>
        <w:rPr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        1. Внести следующие </w:t>
      </w:r>
      <w:r w:rsidR="00EC304B">
        <w:rPr>
          <w:rFonts w:cs="Times New Roman"/>
          <w:sz w:val="26"/>
          <w:szCs w:val="26"/>
        </w:rPr>
        <w:t>изменения</w:t>
      </w:r>
      <w:r w:rsidRPr="00F27279">
        <w:rPr>
          <w:rFonts w:cs="Times New Roman"/>
          <w:sz w:val="26"/>
          <w:szCs w:val="26"/>
        </w:rPr>
        <w:t xml:space="preserve"> в распоряжение Администрации Новоржевского муниципального округа от 29.12.2023 № 8-р </w:t>
      </w:r>
      <w:r w:rsidRPr="00F27279">
        <w:rPr>
          <w:sz w:val="26"/>
          <w:szCs w:val="26"/>
        </w:rPr>
        <w:t xml:space="preserve">«О наделении Администрации Новоржевского муниципального округа полномочиями главного администратора доходов бюджета муниципального образования </w:t>
      </w:r>
    </w:p>
    <w:p w:rsidR="00851313" w:rsidRPr="00F27279" w:rsidRDefault="00851313" w:rsidP="00851313">
      <w:pPr>
        <w:tabs>
          <w:tab w:val="left" w:pos="709"/>
        </w:tabs>
        <w:ind w:firstLine="0"/>
        <w:contextualSpacing/>
        <w:rPr>
          <w:sz w:val="26"/>
          <w:szCs w:val="26"/>
        </w:rPr>
      </w:pPr>
      <w:r w:rsidRPr="00F27279">
        <w:rPr>
          <w:sz w:val="26"/>
          <w:szCs w:val="26"/>
        </w:rPr>
        <w:t xml:space="preserve">«Новоржевский муниципальный округ Псковской области» </w:t>
      </w:r>
      <w:r w:rsidRPr="00F27279">
        <w:rPr>
          <w:rFonts w:cs="Times New Roman"/>
          <w:b/>
          <w:sz w:val="26"/>
          <w:szCs w:val="26"/>
        </w:rPr>
        <w:t xml:space="preserve"> </w:t>
      </w:r>
      <w:r w:rsidRPr="00F27279">
        <w:rPr>
          <w:rFonts w:cs="Times New Roman"/>
          <w:sz w:val="26"/>
          <w:szCs w:val="26"/>
        </w:rPr>
        <w:t>(далее–Распоряжение):</w:t>
      </w:r>
    </w:p>
    <w:p w:rsidR="00851313" w:rsidRPr="00F27279" w:rsidRDefault="00851313" w:rsidP="0025151E">
      <w:pPr>
        <w:ind w:firstLine="0"/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        1. 1. Приложение к Распоряжению «</w:t>
      </w:r>
      <w:r w:rsidRPr="00F27279">
        <w:rPr>
          <w:sz w:val="26"/>
          <w:szCs w:val="26"/>
        </w:rPr>
        <w:t>Коды бюджетной классификации</w:t>
      </w:r>
      <w:r w:rsidRPr="00F27279">
        <w:rPr>
          <w:rFonts w:cs="Times New Roman"/>
          <w:sz w:val="26"/>
          <w:szCs w:val="26"/>
        </w:rPr>
        <w:t xml:space="preserve"> по полномочиям Администрации Новоржевского муниципального округа как главного администратора доходов бюджета муниципального образования «Новоржевский муниципальный округ Псковской области»» </w:t>
      </w:r>
      <w:r w:rsidR="0025151E" w:rsidRPr="00F27279">
        <w:rPr>
          <w:rFonts w:cs="Times New Roman"/>
          <w:sz w:val="26"/>
          <w:szCs w:val="26"/>
        </w:rPr>
        <w:t>изложить в новой редакции согласно приложению к настоящему распоряжению.</w:t>
      </w:r>
    </w:p>
    <w:p w:rsidR="00851313" w:rsidRPr="00F27279" w:rsidRDefault="00851313" w:rsidP="00851313">
      <w:pPr>
        <w:pStyle w:val="ConsPlusNormal"/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27279">
        <w:rPr>
          <w:rFonts w:ascii="Times New Roman" w:hAnsi="Times New Roman" w:cs="Times New Roman"/>
          <w:sz w:val="26"/>
          <w:szCs w:val="26"/>
        </w:rPr>
        <w:t xml:space="preserve">         2. Настоящее распоряжение вступает в силу с момента подписания  и распространяется  на правоотношения, возникшие с 01.01.2025г.</w:t>
      </w:r>
    </w:p>
    <w:p w:rsidR="00851313" w:rsidRPr="00F27279" w:rsidRDefault="00851313" w:rsidP="00851313">
      <w:pPr>
        <w:tabs>
          <w:tab w:val="left" w:pos="567"/>
          <w:tab w:val="left" w:pos="709"/>
        </w:tabs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>3.</w:t>
      </w:r>
      <w:r w:rsidRPr="00F27279">
        <w:rPr>
          <w:rFonts w:cs="Times New Roman"/>
          <w:spacing w:val="1"/>
          <w:sz w:val="26"/>
          <w:szCs w:val="26"/>
        </w:rPr>
        <w:t xml:space="preserve"> </w:t>
      </w:r>
      <w:r w:rsidRPr="00F27279">
        <w:rPr>
          <w:rFonts w:cs="Times New Roman"/>
          <w:sz w:val="26"/>
          <w:szCs w:val="26"/>
        </w:rPr>
        <w:t xml:space="preserve">Разместить настоящее распоряжение на официальном </w:t>
      </w:r>
      <w:proofErr w:type="gramStart"/>
      <w:r w:rsidRPr="00F27279">
        <w:rPr>
          <w:rFonts w:cs="Times New Roman"/>
          <w:sz w:val="26"/>
          <w:szCs w:val="26"/>
        </w:rPr>
        <w:t>сайте</w:t>
      </w:r>
      <w:proofErr w:type="gramEnd"/>
      <w:r w:rsidRPr="00F27279">
        <w:rPr>
          <w:rFonts w:cs="Times New Roman"/>
          <w:sz w:val="26"/>
          <w:szCs w:val="26"/>
        </w:rPr>
        <w:t xml:space="preserve"> Новоржевского муниципального округа в информационно-телекоммуникационной сети «Интернет» (</w:t>
      </w:r>
      <w:proofErr w:type="spellStart"/>
      <w:r w:rsidRPr="00F27279">
        <w:rPr>
          <w:rFonts w:cs="Times New Roman"/>
          <w:sz w:val="26"/>
          <w:szCs w:val="26"/>
        </w:rPr>
        <w:t>novorzhev.gosuslugi.ru</w:t>
      </w:r>
      <w:proofErr w:type="spellEnd"/>
      <w:r w:rsidRPr="00F27279">
        <w:rPr>
          <w:rFonts w:cs="Times New Roman"/>
          <w:sz w:val="26"/>
          <w:szCs w:val="26"/>
        </w:rPr>
        <w:t>).</w:t>
      </w:r>
    </w:p>
    <w:p w:rsidR="00851313" w:rsidRPr="00F27279" w:rsidRDefault="00851313" w:rsidP="00851313">
      <w:pPr>
        <w:tabs>
          <w:tab w:val="left" w:pos="709"/>
        </w:tabs>
        <w:ind w:right="222" w:firstLine="567"/>
        <w:contextualSpacing/>
        <w:rPr>
          <w:rFonts w:cs="Times New Roman"/>
          <w:sz w:val="26"/>
          <w:szCs w:val="26"/>
        </w:rPr>
      </w:pPr>
      <w:r w:rsidRPr="00F27279">
        <w:rPr>
          <w:rFonts w:cs="Times New Roman"/>
          <w:sz w:val="26"/>
          <w:szCs w:val="26"/>
        </w:rPr>
        <w:t xml:space="preserve"> 4. Контроль за исполнением настоящего распоряжения возложить на заместителя Главы Администрации Новоржевского муниципального округа по экономике, инвестициям, сельскому хозяйству, имущественным и земельным отношениям.</w:t>
      </w:r>
    </w:p>
    <w:p w:rsidR="00EC304B" w:rsidRPr="00F27279" w:rsidRDefault="00EC304B" w:rsidP="00851313">
      <w:pPr>
        <w:pStyle w:val="a3"/>
        <w:ind w:firstLine="0"/>
        <w:contextualSpacing/>
        <w:rPr>
          <w:rFonts w:cs="Times New Roman"/>
          <w:sz w:val="26"/>
          <w:szCs w:val="26"/>
        </w:rPr>
      </w:pPr>
    </w:p>
    <w:p w:rsidR="00851313" w:rsidRDefault="00851313" w:rsidP="00851313">
      <w:pPr>
        <w:pStyle w:val="a3"/>
        <w:ind w:firstLine="0"/>
        <w:contextualSpacing/>
        <w:rPr>
          <w:sz w:val="24"/>
        </w:rPr>
      </w:pPr>
      <w:r w:rsidRPr="00EC304B">
        <w:rPr>
          <w:rFonts w:cs="Times New Roman"/>
          <w:sz w:val="24"/>
        </w:rPr>
        <w:t>Глава Новоржевского</w:t>
      </w:r>
      <w:r w:rsidRPr="00EC304B">
        <w:rPr>
          <w:sz w:val="24"/>
        </w:rPr>
        <w:t xml:space="preserve"> муниципального</w:t>
      </w:r>
      <w:r w:rsidRPr="00EC304B">
        <w:rPr>
          <w:spacing w:val="1"/>
          <w:sz w:val="24"/>
        </w:rPr>
        <w:t xml:space="preserve"> </w:t>
      </w:r>
      <w:r w:rsidR="007F140D" w:rsidRPr="00EC304B">
        <w:rPr>
          <w:sz w:val="24"/>
        </w:rPr>
        <w:t xml:space="preserve">округа             </w:t>
      </w:r>
      <w:r w:rsidRPr="00EC304B">
        <w:rPr>
          <w:sz w:val="24"/>
        </w:rPr>
        <w:t xml:space="preserve">     </w:t>
      </w:r>
      <w:r w:rsidR="00EC304B">
        <w:rPr>
          <w:sz w:val="24"/>
        </w:rPr>
        <w:t xml:space="preserve">            </w:t>
      </w:r>
      <w:r w:rsidRPr="00EC304B">
        <w:rPr>
          <w:sz w:val="24"/>
        </w:rPr>
        <w:t xml:space="preserve"> </w:t>
      </w:r>
      <w:r w:rsidR="00F27279" w:rsidRPr="00EC304B">
        <w:rPr>
          <w:sz w:val="24"/>
        </w:rPr>
        <w:t xml:space="preserve">          </w:t>
      </w:r>
      <w:r w:rsidRPr="00EC304B">
        <w:rPr>
          <w:sz w:val="24"/>
        </w:rPr>
        <w:t xml:space="preserve">       Л.М. Трифонова </w:t>
      </w:r>
    </w:p>
    <w:p w:rsidR="00EC304B" w:rsidRPr="00EC304B" w:rsidRDefault="00EC304B" w:rsidP="00851313">
      <w:pPr>
        <w:pStyle w:val="a3"/>
        <w:ind w:firstLine="0"/>
        <w:contextualSpacing/>
        <w:rPr>
          <w:sz w:val="24"/>
        </w:rPr>
      </w:pPr>
    </w:p>
    <w:p w:rsidR="00EC304B" w:rsidRPr="00EC304B" w:rsidRDefault="00EC304B" w:rsidP="00EC304B">
      <w:pPr>
        <w:pStyle w:val="a3"/>
        <w:ind w:firstLine="0"/>
        <w:contextualSpacing/>
        <w:rPr>
          <w:sz w:val="24"/>
        </w:rPr>
      </w:pPr>
      <w:r w:rsidRPr="00EC304B">
        <w:rPr>
          <w:sz w:val="24"/>
        </w:rPr>
        <w:t>Верно:</w:t>
      </w:r>
    </w:p>
    <w:p w:rsidR="00EC304B" w:rsidRPr="00EC304B" w:rsidRDefault="00EC304B" w:rsidP="00EC304B">
      <w:pPr>
        <w:pStyle w:val="a3"/>
        <w:ind w:firstLine="0"/>
        <w:contextualSpacing/>
        <w:rPr>
          <w:sz w:val="24"/>
        </w:rPr>
      </w:pPr>
      <w:r w:rsidRPr="00EC304B">
        <w:rPr>
          <w:sz w:val="24"/>
        </w:rPr>
        <w:t>Управляющий делами Администрации</w:t>
      </w:r>
    </w:p>
    <w:p w:rsidR="00EC304B" w:rsidRPr="00EC304B" w:rsidRDefault="00EC304B" w:rsidP="00EC304B">
      <w:pPr>
        <w:pStyle w:val="a3"/>
        <w:ind w:firstLine="0"/>
        <w:contextualSpacing/>
        <w:rPr>
          <w:sz w:val="24"/>
        </w:rPr>
      </w:pPr>
      <w:r w:rsidRPr="00EC304B">
        <w:rPr>
          <w:sz w:val="24"/>
        </w:rPr>
        <w:t xml:space="preserve">Новоржевского муниципального округа           </w:t>
      </w:r>
      <w:r>
        <w:rPr>
          <w:sz w:val="24"/>
        </w:rPr>
        <w:t xml:space="preserve">                       </w:t>
      </w:r>
      <w:r w:rsidRPr="00EC304B">
        <w:rPr>
          <w:sz w:val="24"/>
        </w:rPr>
        <w:t xml:space="preserve">                       А.В Мацедонская</w:t>
      </w:r>
    </w:p>
    <w:p w:rsidR="00851313" w:rsidRPr="00EC304B" w:rsidRDefault="00851313" w:rsidP="00851313">
      <w:pPr>
        <w:pStyle w:val="a3"/>
        <w:ind w:firstLine="0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851313" w:rsidRDefault="00851313" w:rsidP="00851313">
      <w:pPr>
        <w:ind w:left="73" w:firstLine="0"/>
        <w:jc w:val="left"/>
        <w:rPr>
          <w:sz w:val="24"/>
        </w:rPr>
      </w:pPr>
    </w:p>
    <w:p w:rsidR="0025151E" w:rsidRDefault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Pr="0025151E" w:rsidRDefault="0025151E" w:rsidP="0025151E"/>
    <w:p w:rsidR="0025151E" w:rsidRDefault="0025151E" w:rsidP="0025151E"/>
    <w:p w:rsidR="00DC144B" w:rsidRDefault="00DC144B" w:rsidP="0025151E"/>
    <w:p w:rsidR="0025151E" w:rsidRDefault="0025151E" w:rsidP="0025151E"/>
    <w:p w:rsidR="0025151E" w:rsidRDefault="0025151E" w:rsidP="0025151E"/>
    <w:p w:rsidR="0025151E" w:rsidRDefault="0025151E" w:rsidP="0025151E"/>
    <w:p w:rsidR="00F27279" w:rsidRDefault="00F27279" w:rsidP="0025151E"/>
    <w:p w:rsidR="00F27279" w:rsidRDefault="00F27279" w:rsidP="0025151E"/>
    <w:p w:rsidR="00F27279" w:rsidRDefault="00F27279" w:rsidP="0025151E"/>
    <w:p w:rsidR="00F27279" w:rsidRDefault="00F27279" w:rsidP="0025151E"/>
    <w:p w:rsidR="00F27279" w:rsidRDefault="00F27279" w:rsidP="0025151E"/>
    <w:p w:rsidR="00F27279" w:rsidRDefault="00F27279" w:rsidP="0025151E"/>
    <w:p w:rsidR="00EC304B" w:rsidRDefault="00EC304B" w:rsidP="0025151E">
      <w:pPr>
        <w:pStyle w:val="ConsPlusNormal"/>
        <w:jc w:val="right"/>
        <w:outlineLvl w:val="0"/>
        <w:rPr>
          <w:rFonts w:ascii="Times New Roman" w:eastAsiaTheme="minorHAnsi" w:hAnsi="Times New Roman" w:cstheme="minorBidi"/>
          <w:sz w:val="28"/>
          <w:szCs w:val="24"/>
          <w:lang w:eastAsia="en-US"/>
        </w:rPr>
      </w:pPr>
    </w:p>
    <w:p w:rsidR="00EC304B" w:rsidRDefault="00EC304B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151E" w:rsidRPr="0025151E" w:rsidRDefault="0025151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25151E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5151E" w:rsidRPr="0025151E" w:rsidRDefault="0025151E" w:rsidP="0025151E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51E">
        <w:rPr>
          <w:rFonts w:ascii="Times New Roman" w:hAnsi="Times New Roman" w:cs="Times New Roman"/>
          <w:sz w:val="24"/>
          <w:szCs w:val="24"/>
        </w:rPr>
        <w:t xml:space="preserve">т </w:t>
      </w:r>
      <w:r w:rsidR="004961B8">
        <w:rPr>
          <w:rFonts w:ascii="Times New Roman" w:hAnsi="Times New Roman" w:cs="Times New Roman"/>
          <w:sz w:val="24"/>
          <w:szCs w:val="24"/>
        </w:rPr>
        <w:t>07.03.2025</w:t>
      </w:r>
      <w:r w:rsidRPr="0025151E">
        <w:rPr>
          <w:rFonts w:ascii="Times New Roman" w:hAnsi="Times New Roman" w:cs="Times New Roman"/>
          <w:sz w:val="24"/>
          <w:szCs w:val="24"/>
        </w:rPr>
        <w:t xml:space="preserve"> № </w:t>
      </w:r>
      <w:r w:rsidR="004961B8">
        <w:rPr>
          <w:rFonts w:ascii="Times New Roman" w:hAnsi="Times New Roman" w:cs="Times New Roman"/>
          <w:sz w:val="24"/>
          <w:szCs w:val="24"/>
        </w:rPr>
        <w:t xml:space="preserve">144 – р </w:t>
      </w:r>
    </w:p>
    <w:p w:rsidR="0025151E" w:rsidRDefault="0025151E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5151E" w:rsidRPr="0025151E" w:rsidRDefault="00F27279" w:rsidP="0025151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5151E" w:rsidRPr="0025151E">
        <w:rPr>
          <w:rFonts w:ascii="Times New Roman" w:hAnsi="Times New Roman" w:cs="Times New Roman"/>
          <w:sz w:val="24"/>
          <w:szCs w:val="24"/>
        </w:rPr>
        <w:t>Приложение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25151E" w:rsidRPr="0025151E" w:rsidRDefault="0025151E" w:rsidP="002515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5151E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5151E" w:rsidRPr="0025151E" w:rsidRDefault="0025151E" w:rsidP="0025151E">
      <w:pPr>
        <w:pStyle w:val="ConsPlusNormal"/>
        <w:ind w:left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5151E">
        <w:rPr>
          <w:rFonts w:ascii="Times New Roman" w:hAnsi="Times New Roman" w:cs="Times New Roman"/>
          <w:sz w:val="24"/>
          <w:szCs w:val="24"/>
        </w:rPr>
        <w:t>т 29.12.2023 № 8-р</w:t>
      </w:r>
    </w:p>
    <w:p w:rsidR="0025151E" w:rsidRDefault="0025151E" w:rsidP="0025151E">
      <w:pPr>
        <w:pStyle w:val="ConsPlusNormal"/>
        <w:ind w:left="540"/>
        <w:jc w:val="right"/>
        <w:rPr>
          <w:sz w:val="28"/>
          <w:szCs w:val="28"/>
        </w:rPr>
      </w:pP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sz w:val="26"/>
          <w:szCs w:val="26"/>
        </w:rPr>
        <w:t>Коды бюджетной классификации</w:t>
      </w:r>
      <w:r w:rsidRPr="00143AAC">
        <w:rPr>
          <w:rFonts w:cs="Times New Roman"/>
          <w:sz w:val="26"/>
          <w:szCs w:val="26"/>
        </w:rPr>
        <w:t xml:space="preserve"> по полномочиям Администрации Новоржевского</w:t>
      </w: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rFonts w:cs="Times New Roman"/>
          <w:sz w:val="26"/>
          <w:szCs w:val="26"/>
        </w:rPr>
        <w:t>муниципального округа как главного администратора</w:t>
      </w:r>
    </w:p>
    <w:p w:rsidR="0025151E" w:rsidRPr="00143AAC" w:rsidRDefault="0025151E" w:rsidP="0025151E">
      <w:pPr>
        <w:ind w:firstLine="0"/>
        <w:jc w:val="center"/>
        <w:rPr>
          <w:rFonts w:cs="Times New Roman"/>
          <w:sz w:val="26"/>
          <w:szCs w:val="26"/>
        </w:rPr>
      </w:pPr>
      <w:r w:rsidRPr="00143AAC">
        <w:rPr>
          <w:rFonts w:cs="Times New Roman"/>
          <w:sz w:val="26"/>
          <w:szCs w:val="26"/>
        </w:rPr>
        <w:t>доходов бюджета муниципального образования</w:t>
      </w:r>
    </w:p>
    <w:p w:rsidR="0025151E" w:rsidRDefault="0025151E" w:rsidP="00251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43AAC">
        <w:rPr>
          <w:rFonts w:ascii="Times New Roman" w:hAnsi="Times New Roman" w:cs="Times New Roman"/>
          <w:sz w:val="26"/>
          <w:szCs w:val="26"/>
        </w:rPr>
        <w:t>«Новоржевский муниципальный округ Псковской области»</w:t>
      </w:r>
    </w:p>
    <w:p w:rsidR="0025151E" w:rsidRPr="00143AAC" w:rsidRDefault="0025151E" w:rsidP="00251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8629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3"/>
        <w:gridCol w:w="2976"/>
      </w:tblGrid>
      <w:tr w:rsidR="0025151E" w:rsidRPr="00E5412E" w:rsidTr="006B63B0">
        <w:trPr>
          <w:trHeight w:val="712"/>
        </w:trPr>
        <w:tc>
          <w:tcPr>
            <w:tcW w:w="5653" w:type="dxa"/>
            <w:shd w:val="clear" w:color="auto" w:fill="auto"/>
            <w:vAlign w:val="center"/>
          </w:tcPr>
          <w:p w:rsidR="0025151E" w:rsidRDefault="0025151E" w:rsidP="006B63B0">
            <w:pPr>
              <w:pStyle w:val="TableParagraph"/>
              <w:spacing w:line="275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кода</w:t>
            </w:r>
          </w:p>
          <w:p w:rsidR="0025151E" w:rsidRPr="00BF34F3" w:rsidRDefault="0025151E" w:rsidP="006B63B0">
            <w:pPr>
              <w:jc w:val="center"/>
              <w:rPr>
                <w:rFonts w:cs="Times New Roman"/>
                <w:b/>
                <w:sz w:val="22"/>
                <w:szCs w:val="22"/>
                <w:lang w:eastAsia="ru-RU"/>
              </w:rPr>
            </w:pPr>
            <w:r>
              <w:rPr>
                <w:sz w:val="24"/>
              </w:rPr>
              <w:t>бюджетной классификации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sz w:val="24"/>
              </w:rPr>
              <w:t>Код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448 1 11 0501</w:t>
            </w: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14 0000 120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7A127A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7A127A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1 11 05024 14 0000 120</w:t>
            </w:r>
          </w:p>
        </w:tc>
      </w:tr>
      <w:tr w:rsidR="0025151E" w:rsidRPr="00E5412E" w:rsidTr="006B63B0">
        <w:trPr>
          <w:trHeight w:val="1546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Default="0025151E" w:rsidP="006B63B0">
            <w:pPr>
              <w:ind w:firstLineChars="100" w:firstLine="200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:rsidR="0025151E" w:rsidRDefault="0025151E" w:rsidP="006B63B0">
            <w:pPr>
              <w:rPr>
                <w:rFonts w:cs="Times New Roman"/>
                <w:sz w:val="20"/>
                <w:szCs w:val="20"/>
              </w:rPr>
            </w:pPr>
          </w:p>
          <w:p w:rsidR="0025151E" w:rsidRPr="00B32325" w:rsidRDefault="0025151E" w:rsidP="006B63B0">
            <w:pPr>
              <w:rPr>
                <w:rFonts w:cs="Times New Roman"/>
                <w:sz w:val="20"/>
                <w:szCs w:val="20"/>
              </w:rPr>
            </w:pPr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Доходы от сдачи в аренду имущества, </w:t>
            </w:r>
            <w:proofErr w:type="gramStart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>находящегося</w:t>
            </w:r>
            <w:proofErr w:type="gramEnd"/>
            <w:r w:rsidRPr="00B32325">
              <w:rPr>
                <w:rFonts w:cs="Times New Roman"/>
                <w:color w:val="000000" w:themeColor="text1"/>
                <w:sz w:val="20"/>
                <w:szCs w:val="20"/>
              </w:rPr>
              <w:t xml:space="preserve">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  <w:p w:rsidR="0025151E" w:rsidRPr="00B32325" w:rsidRDefault="0025151E" w:rsidP="006B63B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1 11 050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3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4 14 0000 120</w:t>
            </w:r>
          </w:p>
        </w:tc>
      </w:tr>
      <w:tr w:rsidR="0025151E" w:rsidRPr="00E5412E" w:rsidTr="006B63B0">
        <w:trPr>
          <w:trHeight w:val="120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сдачи в аренду имущества, составляющего казну муниципального округа (за исключением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земельных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участков)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448 1 11 05074 14 0000 120</w:t>
            </w:r>
          </w:p>
        </w:tc>
      </w:tr>
      <w:tr w:rsidR="0025151E" w:rsidRPr="00E5412E" w:rsidTr="006B63B0">
        <w:trPr>
          <w:trHeight w:val="72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округами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448 1 11 07014 14 0000 120</w:t>
            </w:r>
          </w:p>
        </w:tc>
      </w:tr>
      <w:tr w:rsidR="0025151E" w:rsidRPr="00E5412E" w:rsidTr="006B63B0">
        <w:trPr>
          <w:trHeight w:val="72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7A127A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7A127A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7A127A">
              <w:rPr>
                <w:rFonts w:cs="Times New Roman"/>
                <w:color w:val="000000" w:themeColor="text1"/>
                <w:sz w:val="20"/>
                <w:szCs w:val="20"/>
              </w:rPr>
              <w:t>1 11 09044 14 0000 120</w:t>
            </w:r>
          </w:p>
        </w:tc>
      </w:tr>
      <w:tr w:rsidR="0025151E" w:rsidRPr="00E5412E" w:rsidTr="00F27279">
        <w:trPr>
          <w:trHeight w:val="558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448 1 14 02043 14 0000 410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Доходы от продажи земельных участков, </w:t>
            </w: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государственная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448 1 14 06012 14 0000 430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E3BA6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E3BA6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EE3BA6">
              <w:rPr>
                <w:rFonts w:cs="Times New Roman"/>
                <w:color w:val="000000" w:themeColor="text1"/>
                <w:sz w:val="20"/>
                <w:szCs w:val="20"/>
              </w:rPr>
              <w:t>1 14 06024 14 0000 430</w:t>
            </w:r>
          </w:p>
        </w:tc>
      </w:tr>
      <w:tr w:rsidR="0025151E" w:rsidRPr="00E5412E" w:rsidTr="006B63B0">
        <w:trPr>
          <w:trHeight w:val="971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BF34F3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BF34F3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BF34F3">
              <w:rPr>
                <w:rFonts w:cs="Times New Roman"/>
                <w:color w:val="000000" w:themeColor="text1"/>
                <w:sz w:val="20"/>
                <w:szCs w:val="20"/>
              </w:rPr>
              <w:t>1 13 02994 14 0000 130</w:t>
            </w:r>
          </w:p>
        </w:tc>
      </w:tr>
      <w:tr w:rsidR="0025151E" w:rsidRPr="00E5412E" w:rsidTr="006B63B0">
        <w:trPr>
          <w:trHeight w:val="144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округа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448 1 16 07090 14 0000 140</w:t>
            </w:r>
          </w:p>
        </w:tc>
      </w:tr>
      <w:tr w:rsidR="0025151E" w:rsidRPr="00E5412E" w:rsidTr="006B63B0">
        <w:trPr>
          <w:trHeight w:val="96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E5412E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фонда)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E5412E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5412E"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  <w:t>448 1 16 10061 14 0000 140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vAlign w:val="center"/>
            <w:hideMark/>
          </w:tcPr>
          <w:p w:rsidR="0025151E" w:rsidRPr="005E0049" w:rsidRDefault="0025151E" w:rsidP="006B63B0">
            <w:pPr>
              <w:ind w:firstLineChars="100" w:firstLine="200"/>
              <w:jc w:val="left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Невыясненные поступления, зачисляемые в бюджеты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5E0049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1 17 01040 14 0000 180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Прочие неналоговые доходы бюджетов муниципальных округов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Pr="005E0049" w:rsidRDefault="0025151E" w:rsidP="006B63B0">
            <w:pPr>
              <w:ind w:firstLine="0"/>
              <w:jc w:val="center"/>
              <w:rPr>
                <w:rFonts w:eastAsia="Times New Roman" w:cs="Times New Roman"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448 </w:t>
            </w:r>
            <w:r w:rsidRPr="005E0049">
              <w:rPr>
                <w:rFonts w:cs="Times New Roman"/>
                <w:color w:val="000000" w:themeColor="text1"/>
                <w:sz w:val="20"/>
                <w:szCs w:val="20"/>
              </w:rPr>
              <w:t>1 17 05040 14 0000 180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proofErr w:type="gramStart"/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правонарушениях</w:t>
            </w:r>
            <w:proofErr w:type="gramEnd"/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, за нарушение муниципальных правовых актов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448 1 16 02020 02 0000 140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25151E">
              <w:rPr>
                <w:rFonts w:cs="Times New Roman"/>
                <w:color w:val="000000" w:themeColor="text1"/>
                <w:sz w:val="20"/>
                <w:szCs w:val="20"/>
              </w:rPr>
              <w:t>448 108 0715001 1000 110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6B63B0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Инициативные платежи, зачисляемые в бюджеты муниципальных округов (Инициативные 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>платежи</w:t>
            </w:r>
            <w:proofErr w:type="gramEnd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поступающие от физических лиц на реализацию инициативного проекта Благоустройство Дубровского кладбища)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F27279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448 1 17 15020 14 </w:t>
            </w:r>
            <w:r w:rsidR="00F27279">
              <w:rPr>
                <w:rFonts w:cs="Times New Roman"/>
                <w:color w:val="000000" w:themeColor="text1"/>
                <w:sz w:val="20"/>
                <w:szCs w:val="20"/>
              </w:rPr>
              <w:t>0101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150</w:t>
            </w:r>
          </w:p>
        </w:tc>
      </w:tr>
      <w:tr w:rsidR="0025151E" w:rsidRPr="00E5412E" w:rsidTr="006B63B0">
        <w:trPr>
          <w:trHeight w:val="480"/>
        </w:trPr>
        <w:tc>
          <w:tcPr>
            <w:tcW w:w="5653" w:type="dxa"/>
            <w:shd w:val="clear" w:color="auto" w:fill="auto"/>
            <w:hideMark/>
          </w:tcPr>
          <w:p w:rsidR="0025151E" w:rsidRPr="005E0049" w:rsidRDefault="0025151E" w:rsidP="0025151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Инициативные платежи, зачисляемые в бюджеты муниципальных округов (Инициативные платежи поступающие от физических лиц на реализацию инициативного проекта Благоустройство гражданского кладбища города Новоржев</w:t>
            </w:r>
            <w:proofErr w:type="gramStart"/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25151E" w:rsidRDefault="0025151E" w:rsidP="006B63B0">
            <w:pPr>
              <w:ind w:firstLine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448 1 17 15020 140102 150»</w:t>
            </w:r>
          </w:p>
        </w:tc>
      </w:tr>
    </w:tbl>
    <w:p w:rsidR="0025151E" w:rsidRDefault="0025151E" w:rsidP="0025151E">
      <w:pPr>
        <w:shd w:val="clear" w:color="auto" w:fill="FFFFFF"/>
        <w:ind w:left="15" w:hanging="30"/>
        <w:rPr>
          <w:color w:val="000000"/>
          <w:szCs w:val="28"/>
        </w:rPr>
      </w:pPr>
    </w:p>
    <w:p w:rsidR="0025151E" w:rsidRDefault="0025151E" w:rsidP="0025151E">
      <w:pPr>
        <w:shd w:val="clear" w:color="auto" w:fill="FFFFFF"/>
        <w:ind w:left="15" w:hanging="30"/>
        <w:rPr>
          <w:color w:val="000000"/>
          <w:szCs w:val="28"/>
        </w:rPr>
      </w:pPr>
    </w:p>
    <w:p w:rsidR="0025151E" w:rsidRPr="0025151E" w:rsidRDefault="0025151E" w:rsidP="0025151E"/>
    <w:sectPr w:rsidR="0025151E" w:rsidRPr="0025151E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13"/>
    <w:rsid w:val="00095515"/>
    <w:rsid w:val="0025151E"/>
    <w:rsid w:val="003F3B26"/>
    <w:rsid w:val="00416C45"/>
    <w:rsid w:val="004865FA"/>
    <w:rsid w:val="004961B8"/>
    <w:rsid w:val="004B73B6"/>
    <w:rsid w:val="006E0019"/>
    <w:rsid w:val="007F140D"/>
    <w:rsid w:val="00851313"/>
    <w:rsid w:val="00A312E2"/>
    <w:rsid w:val="00B1240D"/>
    <w:rsid w:val="00DC144B"/>
    <w:rsid w:val="00EC304B"/>
    <w:rsid w:val="00F2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313"/>
    <w:pPr>
      <w:ind w:firstLine="709"/>
      <w:jc w:val="both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5131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851313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1313"/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No Spacing"/>
    <w:uiPriority w:val="1"/>
    <w:qFormat/>
    <w:rsid w:val="00851313"/>
    <w:pPr>
      <w:ind w:firstLine="709"/>
      <w:jc w:val="both"/>
    </w:pPr>
    <w:rPr>
      <w:rFonts w:cstheme="minorBidi"/>
    </w:rPr>
  </w:style>
  <w:style w:type="paragraph" w:customStyle="1" w:styleId="TableParagraph">
    <w:name w:val="Table Paragraph"/>
    <w:basedOn w:val="a"/>
    <w:uiPriority w:val="1"/>
    <w:qFormat/>
    <w:rsid w:val="00851313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5131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96049E84402AFE46CA367C267CA8C30AC8F1D71A757B263CFC4C23717C7A6C8821FDBC88E5290C9B0D1C40F0D229356B7088FEEC30k5c2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2025-03-06T09:53:00Z</cp:lastPrinted>
  <dcterms:created xsi:type="dcterms:W3CDTF">2025-03-06T06:39:00Z</dcterms:created>
  <dcterms:modified xsi:type="dcterms:W3CDTF">2025-03-10T14:50:00Z</dcterms:modified>
</cp:coreProperties>
</file>