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64069E" w:rsidRPr="001D12F2" w:rsidRDefault="001D12F2" w:rsidP="001D12F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1D12F2">
        <w:rPr>
          <w:b/>
          <w:bCs/>
          <w:noProof/>
          <w:color w:val="000000"/>
          <w:sz w:val="28"/>
          <w:szCs w:val="28"/>
        </w:rPr>
        <w:t>Проект</w:t>
      </w:r>
    </w:p>
    <w:p w:rsidR="0064069E" w:rsidRDefault="0064069E" w:rsidP="0064069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4069E" w:rsidRDefault="0064069E" w:rsidP="0064069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 </w:t>
      </w:r>
      <w:proofErr w:type="spellStart"/>
      <w:r>
        <w:rPr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b/>
          <w:color w:val="000000"/>
          <w:spacing w:val="-6"/>
          <w:sz w:val="36"/>
          <w:szCs w:val="36"/>
        </w:rPr>
        <w:t xml:space="preserve">  района</w:t>
      </w: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4069E" w:rsidRDefault="0064069E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22553" w:rsidRDefault="00E22553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О внесении изменений в постановление 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Администрации </w:t>
      </w:r>
      <w:proofErr w:type="spellStart"/>
      <w:r w:rsidRPr="00BA5585">
        <w:rPr>
          <w:sz w:val="28"/>
          <w:szCs w:val="28"/>
        </w:rPr>
        <w:t>Новоржевского</w:t>
      </w:r>
      <w:proofErr w:type="spellEnd"/>
      <w:r w:rsidRPr="00BA5585">
        <w:rPr>
          <w:sz w:val="28"/>
          <w:szCs w:val="28"/>
        </w:rPr>
        <w:t xml:space="preserve"> района</w:t>
      </w:r>
    </w:p>
    <w:p w:rsidR="00203B8A" w:rsidRPr="00BA5585" w:rsidRDefault="00AF37EE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от 09.12.2019</w:t>
      </w:r>
      <w:r w:rsidR="00203B8A" w:rsidRPr="00BA5585">
        <w:rPr>
          <w:sz w:val="28"/>
          <w:szCs w:val="28"/>
        </w:rPr>
        <w:t xml:space="preserve"> №120 «Об утверждении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муниципальной программы </w:t>
      </w:r>
      <w:r w:rsidRPr="00BA5585">
        <w:rPr>
          <w:b/>
          <w:sz w:val="28"/>
          <w:szCs w:val="28"/>
        </w:rPr>
        <w:t>«</w:t>
      </w:r>
      <w:r w:rsidRPr="00BA5585">
        <w:rPr>
          <w:sz w:val="28"/>
          <w:szCs w:val="28"/>
        </w:rPr>
        <w:t xml:space="preserve">Развитие </w:t>
      </w:r>
    </w:p>
    <w:p w:rsidR="00203B8A" w:rsidRPr="00BA5585" w:rsidRDefault="00683D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культуры </w:t>
      </w:r>
      <w:r w:rsidR="00203B8A" w:rsidRPr="00BA5585">
        <w:rPr>
          <w:sz w:val="28"/>
          <w:szCs w:val="28"/>
        </w:rPr>
        <w:t>в муниципальном образовании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«</w:t>
      </w:r>
      <w:proofErr w:type="spellStart"/>
      <w:r w:rsidRPr="00BA5585">
        <w:rPr>
          <w:sz w:val="28"/>
          <w:szCs w:val="28"/>
        </w:rPr>
        <w:t>Новор</w:t>
      </w:r>
      <w:r w:rsidR="005830C3" w:rsidRPr="00BA5585">
        <w:rPr>
          <w:sz w:val="28"/>
          <w:szCs w:val="28"/>
        </w:rPr>
        <w:t>жевский</w:t>
      </w:r>
      <w:proofErr w:type="spellEnd"/>
      <w:r w:rsidR="005830C3" w:rsidRPr="00BA5585">
        <w:rPr>
          <w:sz w:val="28"/>
          <w:szCs w:val="28"/>
        </w:rPr>
        <w:t xml:space="preserve"> район</w:t>
      </w:r>
      <w:r w:rsidR="00AF37EE" w:rsidRPr="00BA5585">
        <w:rPr>
          <w:sz w:val="28"/>
          <w:szCs w:val="28"/>
        </w:rPr>
        <w:t>»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</w:p>
    <w:p w:rsidR="00B86D4E" w:rsidRDefault="00B86D4E" w:rsidP="00BA5585">
      <w:pPr>
        <w:spacing w:line="100" w:lineRule="atLeast"/>
        <w:jc w:val="both"/>
        <w:rPr>
          <w:sz w:val="28"/>
          <w:szCs w:val="28"/>
        </w:rPr>
      </w:pPr>
    </w:p>
    <w:p w:rsidR="00E22553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E22553" w:rsidRPr="00BA5585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В соответствии с Федеральным </w:t>
      </w:r>
      <w:r w:rsidRPr="00BA5585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BA5585">
        <w:rPr>
          <w:sz w:val="28"/>
          <w:szCs w:val="28"/>
        </w:rPr>
        <w:t xml:space="preserve"> от 06.10.2003 №</w:t>
      </w:r>
      <w:r w:rsidRPr="00BA55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5585">
        <w:rPr>
          <w:color w:val="000000"/>
          <w:sz w:val="28"/>
          <w:szCs w:val="28"/>
        </w:rPr>
        <w:t xml:space="preserve"> </w:t>
      </w:r>
      <w:hyperlink r:id="rId6" w:history="1">
        <w:r w:rsidRPr="00BA5585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BA5585">
        <w:rPr>
          <w:sz w:val="28"/>
          <w:szCs w:val="28"/>
        </w:rPr>
        <w:t xml:space="preserve"> Бюджетного</w:t>
      </w:r>
      <w:r w:rsidR="00AF37EE" w:rsidRPr="00BA5585">
        <w:rPr>
          <w:sz w:val="28"/>
          <w:szCs w:val="28"/>
        </w:rPr>
        <w:t xml:space="preserve"> кодекса Российской Федерации, </w:t>
      </w:r>
      <w:r w:rsidRPr="00BA5585">
        <w:rPr>
          <w:sz w:val="28"/>
          <w:szCs w:val="28"/>
        </w:rPr>
        <w:t xml:space="preserve">постановлением Администрации </w:t>
      </w:r>
      <w:proofErr w:type="spellStart"/>
      <w:r w:rsidRPr="00BA5585">
        <w:rPr>
          <w:sz w:val="28"/>
          <w:szCs w:val="28"/>
        </w:rPr>
        <w:t>Новоржевского</w:t>
      </w:r>
      <w:proofErr w:type="spellEnd"/>
      <w:r w:rsidRPr="00BA5585">
        <w:rPr>
          <w:sz w:val="28"/>
          <w:szCs w:val="28"/>
        </w:rPr>
        <w:t xml:space="preserve"> района от 24.11.2016 № 91 «Об утверждении Порядка разработки и реализации муниципальных программ муниципального об</w:t>
      </w:r>
      <w:r w:rsidR="00AF37EE" w:rsidRPr="00BA5585">
        <w:rPr>
          <w:sz w:val="28"/>
          <w:szCs w:val="28"/>
        </w:rPr>
        <w:t>разования «</w:t>
      </w:r>
      <w:proofErr w:type="spellStart"/>
      <w:r w:rsidR="00AF37EE" w:rsidRPr="00BA5585">
        <w:rPr>
          <w:sz w:val="28"/>
          <w:szCs w:val="28"/>
        </w:rPr>
        <w:t>Новоржевский</w:t>
      </w:r>
      <w:proofErr w:type="spellEnd"/>
      <w:r w:rsidR="00AF37EE" w:rsidRPr="00BA5585">
        <w:rPr>
          <w:sz w:val="28"/>
          <w:szCs w:val="28"/>
        </w:rPr>
        <w:t xml:space="preserve"> район» </w:t>
      </w:r>
      <w:r w:rsidRPr="00BA5585">
        <w:rPr>
          <w:sz w:val="28"/>
          <w:szCs w:val="28"/>
        </w:rPr>
        <w:t xml:space="preserve">Администрация </w:t>
      </w:r>
      <w:proofErr w:type="spellStart"/>
      <w:r w:rsidRPr="00BA5585">
        <w:rPr>
          <w:sz w:val="28"/>
          <w:szCs w:val="28"/>
        </w:rPr>
        <w:t>Новоржевского</w:t>
      </w:r>
      <w:proofErr w:type="spellEnd"/>
      <w:r w:rsidRPr="00BA5585">
        <w:rPr>
          <w:sz w:val="28"/>
          <w:szCs w:val="28"/>
        </w:rPr>
        <w:t xml:space="preserve"> района </w:t>
      </w:r>
      <w:r w:rsidR="00AF37EE" w:rsidRPr="00BA5585">
        <w:rPr>
          <w:sz w:val="28"/>
          <w:szCs w:val="28"/>
        </w:rPr>
        <w:t>ПОСТАНОВЛЯЕТ</w:t>
      </w:r>
      <w:r w:rsidRPr="00BA5585">
        <w:rPr>
          <w:sz w:val="28"/>
          <w:szCs w:val="28"/>
        </w:rPr>
        <w:t>: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ab/>
        <w:t xml:space="preserve">1. В муниципальную программу муниципального образования </w:t>
      </w:r>
      <w:proofErr w:type="spellStart"/>
      <w:r w:rsidRPr="00BA5585">
        <w:rPr>
          <w:sz w:val="28"/>
          <w:szCs w:val="28"/>
        </w:rPr>
        <w:t>Новоржевский</w:t>
      </w:r>
      <w:proofErr w:type="spellEnd"/>
      <w:r w:rsidRPr="00BA5585">
        <w:rPr>
          <w:sz w:val="28"/>
          <w:szCs w:val="28"/>
        </w:rPr>
        <w:t xml:space="preserve"> район </w:t>
      </w:r>
      <w:r w:rsidRPr="00BA5585">
        <w:rPr>
          <w:b/>
          <w:sz w:val="28"/>
          <w:szCs w:val="28"/>
        </w:rPr>
        <w:t>«</w:t>
      </w:r>
      <w:r w:rsidR="007360AD" w:rsidRPr="00BA5585">
        <w:rPr>
          <w:sz w:val="28"/>
          <w:szCs w:val="28"/>
        </w:rPr>
        <w:t>Развитие культуры</w:t>
      </w:r>
      <w:r w:rsidRPr="00BA5585">
        <w:rPr>
          <w:sz w:val="28"/>
          <w:szCs w:val="28"/>
        </w:rPr>
        <w:t xml:space="preserve"> в муниципальном образовании «</w:t>
      </w:r>
      <w:proofErr w:type="spellStart"/>
      <w:r w:rsidRPr="00BA5585">
        <w:rPr>
          <w:sz w:val="28"/>
          <w:szCs w:val="28"/>
        </w:rPr>
        <w:t>Новоржевский</w:t>
      </w:r>
      <w:proofErr w:type="spellEnd"/>
      <w:r w:rsidRPr="00BA5585">
        <w:rPr>
          <w:sz w:val="28"/>
          <w:szCs w:val="28"/>
        </w:rPr>
        <w:t xml:space="preserve"> район» (далее – Программа), утвержденную постановлением  Администрации </w:t>
      </w:r>
      <w:proofErr w:type="spellStart"/>
      <w:r w:rsidRPr="00BA5585">
        <w:rPr>
          <w:sz w:val="28"/>
          <w:szCs w:val="28"/>
        </w:rPr>
        <w:t>Новоржевского</w:t>
      </w:r>
      <w:proofErr w:type="spellEnd"/>
      <w:r w:rsidRPr="00BA5585">
        <w:rPr>
          <w:sz w:val="28"/>
          <w:szCs w:val="28"/>
        </w:rPr>
        <w:t xml:space="preserve"> района от 09.12.2019 г. №</w:t>
      </w:r>
      <w:r w:rsidRPr="00BA5585">
        <w:rPr>
          <w:color w:val="000000" w:themeColor="text1"/>
          <w:sz w:val="28"/>
          <w:szCs w:val="28"/>
        </w:rPr>
        <w:t>120</w:t>
      </w:r>
      <w:r w:rsidR="002C1D74" w:rsidRPr="00BA5585">
        <w:rPr>
          <w:color w:val="000000" w:themeColor="text1"/>
          <w:sz w:val="28"/>
          <w:szCs w:val="28"/>
        </w:rPr>
        <w:t xml:space="preserve"> (в редакции от</w:t>
      </w:r>
      <w:r w:rsidR="002C1D74" w:rsidRPr="00BA5585">
        <w:rPr>
          <w:sz w:val="28"/>
          <w:szCs w:val="28"/>
        </w:rPr>
        <w:t xml:space="preserve"> </w:t>
      </w:r>
      <w:r w:rsidR="00490EDC" w:rsidRPr="00BA5585">
        <w:rPr>
          <w:sz w:val="28"/>
          <w:szCs w:val="28"/>
        </w:rPr>
        <w:t>15.02.2022 №31</w:t>
      </w:r>
      <w:r w:rsidR="002C1D74" w:rsidRPr="00BA5585">
        <w:rPr>
          <w:sz w:val="28"/>
          <w:szCs w:val="28"/>
        </w:rPr>
        <w:t xml:space="preserve">) </w:t>
      </w:r>
      <w:r w:rsidRPr="00BA5585">
        <w:rPr>
          <w:sz w:val="28"/>
          <w:szCs w:val="28"/>
        </w:rPr>
        <w:t xml:space="preserve">внести следующие изменения: </w:t>
      </w:r>
    </w:p>
    <w:p w:rsidR="00203B8A" w:rsidRPr="00BA5585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1.1.</w:t>
      </w:r>
      <w:r w:rsidR="00342F84" w:rsidRPr="00BA5585">
        <w:rPr>
          <w:sz w:val="28"/>
          <w:szCs w:val="28"/>
        </w:rPr>
        <w:t xml:space="preserve"> </w:t>
      </w:r>
      <w:r w:rsidR="00EA7F7C">
        <w:rPr>
          <w:sz w:val="28"/>
          <w:szCs w:val="28"/>
        </w:rPr>
        <w:t xml:space="preserve">Строку «Объемы финансирования муниципальной программы </w:t>
      </w:r>
      <w:r w:rsidR="00571C13" w:rsidRPr="00BA5585">
        <w:rPr>
          <w:sz w:val="28"/>
          <w:szCs w:val="28"/>
        </w:rPr>
        <w:t>Паспорт</w:t>
      </w:r>
      <w:r w:rsidR="00EA7F7C">
        <w:rPr>
          <w:sz w:val="28"/>
          <w:szCs w:val="28"/>
        </w:rPr>
        <w:t>а</w:t>
      </w:r>
      <w:r w:rsidR="00571C13" w:rsidRPr="00BA5585">
        <w:rPr>
          <w:sz w:val="28"/>
          <w:szCs w:val="28"/>
        </w:rPr>
        <w:t xml:space="preserve"> </w:t>
      </w:r>
      <w:r w:rsidR="00342F84" w:rsidRPr="00BA5585">
        <w:rPr>
          <w:sz w:val="28"/>
          <w:szCs w:val="28"/>
        </w:rPr>
        <w:t>программы изложить в новой редакции</w:t>
      </w:r>
      <w:r w:rsidR="00571C13" w:rsidRPr="00BA5585">
        <w:rPr>
          <w:sz w:val="28"/>
          <w:szCs w:val="28"/>
        </w:rPr>
        <w:t xml:space="preserve"> согласно приложению к настоящему </w:t>
      </w:r>
      <w:r w:rsidR="00C1531B" w:rsidRPr="00BA5585">
        <w:rPr>
          <w:sz w:val="28"/>
          <w:szCs w:val="28"/>
        </w:rPr>
        <w:t>постановлению</w:t>
      </w:r>
      <w:r w:rsidR="00342F84" w:rsidRPr="00BA5585">
        <w:rPr>
          <w:sz w:val="28"/>
          <w:szCs w:val="28"/>
        </w:rPr>
        <w:t>;</w:t>
      </w:r>
    </w:p>
    <w:p w:rsidR="00203B8A" w:rsidRPr="00BA5585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1.2 </w:t>
      </w:r>
      <w:r w:rsidR="002B2F0E">
        <w:rPr>
          <w:sz w:val="28"/>
          <w:szCs w:val="28"/>
        </w:rPr>
        <w:t>Приложения 4,5</w:t>
      </w:r>
      <w:r w:rsidR="00571C13" w:rsidRPr="00BA5585">
        <w:rPr>
          <w:sz w:val="28"/>
          <w:szCs w:val="28"/>
        </w:rPr>
        <w:t xml:space="preserve"> муниципальной прог</w:t>
      </w:r>
      <w:r w:rsidR="00C1531B" w:rsidRPr="00BA5585">
        <w:rPr>
          <w:sz w:val="28"/>
          <w:szCs w:val="28"/>
        </w:rPr>
        <w:t>раммы изложить в новой редакции.</w:t>
      </w:r>
    </w:p>
    <w:p w:rsidR="00AF37EE" w:rsidRPr="00BA5585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BA5585">
        <w:rPr>
          <w:sz w:val="28"/>
          <w:szCs w:val="28"/>
        </w:rPr>
        <w:t>2.</w:t>
      </w:r>
      <w:r w:rsidRPr="00BA5585">
        <w:rPr>
          <w:rFonts w:cs="Arial"/>
          <w:spacing w:val="-5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4461D">
        <w:rPr>
          <w:rFonts w:cs="Arial"/>
          <w:spacing w:val="-5"/>
          <w:sz w:val="28"/>
          <w:szCs w:val="28"/>
        </w:rPr>
        <w:t>КурьерЪ</w:t>
      </w:r>
      <w:proofErr w:type="gramStart"/>
      <w:r w:rsidR="0034461D">
        <w:rPr>
          <w:rFonts w:cs="Arial"/>
          <w:spacing w:val="-5"/>
          <w:sz w:val="28"/>
          <w:szCs w:val="28"/>
        </w:rPr>
        <w:t>.П</w:t>
      </w:r>
      <w:proofErr w:type="gramEnd"/>
      <w:r w:rsidR="0034461D">
        <w:rPr>
          <w:rFonts w:cs="Arial"/>
          <w:spacing w:val="-5"/>
          <w:sz w:val="28"/>
          <w:szCs w:val="28"/>
        </w:rPr>
        <w:t>сков-Великие</w:t>
      </w:r>
      <w:proofErr w:type="spellEnd"/>
      <w:r w:rsidR="0034461D">
        <w:rPr>
          <w:rFonts w:cs="Arial"/>
          <w:spacing w:val="-5"/>
          <w:sz w:val="28"/>
          <w:szCs w:val="28"/>
        </w:rPr>
        <w:t xml:space="preserve"> </w:t>
      </w:r>
      <w:r w:rsidR="00C85A51">
        <w:rPr>
          <w:rFonts w:cs="Arial"/>
          <w:spacing w:val="-5"/>
          <w:sz w:val="28"/>
          <w:szCs w:val="28"/>
        </w:rPr>
        <w:t>Луки</w:t>
      </w:r>
      <w:r w:rsidRPr="00BA5585">
        <w:rPr>
          <w:rFonts w:cs="Arial"/>
          <w:spacing w:val="-5"/>
          <w:sz w:val="28"/>
          <w:szCs w:val="28"/>
        </w:rPr>
        <w:t xml:space="preserve">» и на </w:t>
      </w:r>
      <w:r w:rsidRPr="00BA5585">
        <w:rPr>
          <w:rFonts w:cs="Arial"/>
          <w:sz w:val="28"/>
          <w:szCs w:val="28"/>
        </w:rPr>
        <w:t xml:space="preserve">официальном сайте Администрации </w:t>
      </w:r>
      <w:proofErr w:type="spellStart"/>
      <w:r w:rsidRPr="00BA5585">
        <w:rPr>
          <w:rFonts w:cs="Arial"/>
          <w:sz w:val="28"/>
          <w:szCs w:val="28"/>
        </w:rPr>
        <w:t>Новоржевского</w:t>
      </w:r>
      <w:proofErr w:type="spellEnd"/>
      <w:r w:rsidRPr="00BA5585">
        <w:rPr>
          <w:rFonts w:cs="Arial"/>
          <w:sz w:val="28"/>
          <w:szCs w:val="28"/>
        </w:rPr>
        <w:t xml:space="preserve"> </w:t>
      </w:r>
      <w:r w:rsidRPr="00BA5585">
        <w:rPr>
          <w:rFonts w:cs="Arial"/>
          <w:sz w:val="28"/>
          <w:szCs w:val="28"/>
        </w:rPr>
        <w:lastRenderedPageBreak/>
        <w:t>района.</w:t>
      </w:r>
    </w:p>
    <w:p w:rsidR="00621DCA" w:rsidRPr="00BA5585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585">
        <w:rPr>
          <w:color w:val="000000" w:themeColor="text1"/>
          <w:sz w:val="28"/>
          <w:szCs w:val="28"/>
        </w:rPr>
        <w:t>3</w:t>
      </w:r>
      <w:r w:rsidR="00621DCA" w:rsidRPr="00BA5585">
        <w:rPr>
          <w:color w:val="000000" w:themeColor="text1"/>
          <w:sz w:val="28"/>
          <w:szCs w:val="28"/>
        </w:rPr>
        <w:t>.</w:t>
      </w:r>
      <w:r w:rsidR="00621DCA" w:rsidRPr="00BA5585">
        <w:rPr>
          <w:color w:val="FF0000"/>
          <w:sz w:val="28"/>
          <w:szCs w:val="28"/>
        </w:rPr>
        <w:t xml:space="preserve"> </w:t>
      </w:r>
      <w:r w:rsidR="00621DCA" w:rsidRPr="00BA558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BA5585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4</w:t>
      </w:r>
      <w:r w:rsidR="00203B8A" w:rsidRPr="00BA5585">
        <w:rPr>
          <w:sz w:val="28"/>
          <w:szCs w:val="28"/>
        </w:rPr>
        <w:t xml:space="preserve">. </w:t>
      </w:r>
      <w:proofErr w:type="gramStart"/>
      <w:r w:rsidR="00203B8A" w:rsidRPr="00BA5585">
        <w:rPr>
          <w:sz w:val="28"/>
          <w:szCs w:val="28"/>
        </w:rPr>
        <w:t>Контрол</w:t>
      </w:r>
      <w:r w:rsidR="006D423F" w:rsidRPr="00BA5585">
        <w:rPr>
          <w:sz w:val="28"/>
          <w:szCs w:val="28"/>
        </w:rPr>
        <w:t>ь за</w:t>
      </w:r>
      <w:proofErr w:type="gramEnd"/>
      <w:r w:rsidR="006D423F" w:rsidRPr="00BA5585">
        <w:rPr>
          <w:sz w:val="28"/>
          <w:szCs w:val="28"/>
        </w:rPr>
        <w:t xml:space="preserve"> исполнением постановления </w:t>
      </w:r>
      <w:r w:rsidR="00203B8A" w:rsidRPr="00BA5585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203B8A" w:rsidRPr="00BA5585">
        <w:rPr>
          <w:sz w:val="28"/>
          <w:szCs w:val="28"/>
        </w:rPr>
        <w:t>Новоржевского</w:t>
      </w:r>
      <w:proofErr w:type="spellEnd"/>
      <w:r w:rsidR="00203B8A" w:rsidRPr="00BA5585">
        <w:rPr>
          <w:sz w:val="28"/>
          <w:szCs w:val="28"/>
        </w:rPr>
        <w:t xml:space="preserve"> района по социальным вопросам </w:t>
      </w:r>
      <w:proofErr w:type="spellStart"/>
      <w:r w:rsidR="00203B8A" w:rsidRPr="00BA5585">
        <w:rPr>
          <w:sz w:val="28"/>
          <w:szCs w:val="28"/>
        </w:rPr>
        <w:t>О.А.Жлудову</w:t>
      </w:r>
      <w:proofErr w:type="spellEnd"/>
      <w:r w:rsidR="00203B8A" w:rsidRPr="00BA5585">
        <w:rPr>
          <w:sz w:val="28"/>
          <w:szCs w:val="28"/>
        </w:rPr>
        <w:t>.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BA5585" w:rsidRDefault="00BA5585" w:rsidP="00203B8A">
      <w:pPr>
        <w:jc w:val="both"/>
        <w:outlineLvl w:val="1"/>
        <w:rPr>
          <w:sz w:val="28"/>
          <w:szCs w:val="28"/>
        </w:rPr>
      </w:pP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  <w:r w:rsidRPr="00BA5585">
        <w:rPr>
          <w:sz w:val="28"/>
          <w:szCs w:val="28"/>
        </w:rPr>
        <w:t xml:space="preserve">Глава </w:t>
      </w:r>
      <w:proofErr w:type="spellStart"/>
      <w:r w:rsidRPr="00BA5585">
        <w:rPr>
          <w:sz w:val="28"/>
          <w:szCs w:val="28"/>
        </w:rPr>
        <w:t>Новоржевского</w:t>
      </w:r>
      <w:proofErr w:type="spellEnd"/>
      <w:r w:rsidRPr="00BA5585">
        <w:rPr>
          <w:sz w:val="28"/>
          <w:szCs w:val="28"/>
        </w:rPr>
        <w:t xml:space="preserve"> района                                                           С.О.Пугачева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BA5585" w:rsidRPr="00BA5585" w:rsidRDefault="00BA5585" w:rsidP="00BA5585">
      <w:pPr>
        <w:shd w:val="clear" w:color="auto" w:fill="FFFFFF"/>
        <w:jc w:val="both"/>
        <w:rPr>
          <w:color w:val="000000"/>
          <w:sz w:val="28"/>
          <w:szCs w:val="28"/>
        </w:rPr>
      </w:pPr>
      <w:r w:rsidRPr="00BA5585">
        <w:rPr>
          <w:color w:val="000000"/>
          <w:sz w:val="28"/>
          <w:szCs w:val="28"/>
        </w:rPr>
        <w:t>Верно:</w:t>
      </w:r>
    </w:p>
    <w:p w:rsidR="00BA5585" w:rsidRPr="00BA5585" w:rsidRDefault="00BA5585" w:rsidP="00BA5585">
      <w:pPr>
        <w:shd w:val="clear" w:color="auto" w:fill="FFFFFF"/>
        <w:jc w:val="both"/>
        <w:rPr>
          <w:color w:val="000000"/>
          <w:sz w:val="28"/>
          <w:szCs w:val="28"/>
        </w:rPr>
      </w:pPr>
      <w:r w:rsidRPr="00BA5585">
        <w:rPr>
          <w:color w:val="000000"/>
          <w:sz w:val="28"/>
          <w:szCs w:val="28"/>
        </w:rPr>
        <w:t>Руководитель Аппарата</w:t>
      </w:r>
    </w:p>
    <w:p w:rsidR="00BA5585" w:rsidRPr="00BA5585" w:rsidRDefault="00BA5585" w:rsidP="00BA5585">
      <w:pPr>
        <w:shd w:val="clear" w:color="auto" w:fill="FFFFFF"/>
        <w:jc w:val="both"/>
        <w:rPr>
          <w:color w:val="000000"/>
          <w:sz w:val="28"/>
          <w:szCs w:val="28"/>
        </w:rPr>
      </w:pPr>
      <w:r w:rsidRPr="00BA5585">
        <w:rPr>
          <w:color w:val="000000"/>
          <w:sz w:val="28"/>
          <w:szCs w:val="28"/>
        </w:rPr>
        <w:t xml:space="preserve">Администрации </w:t>
      </w:r>
      <w:proofErr w:type="spellStart"/>
      <w:r w:rsidRPr="00BA5585">
        <w:rPr>
          <w:color w:val="000000"/>
          <w:sz w:val="28"/>
          <w:szCs w:val="28"/>
        </w:rPr>
        <w:t>Новоржевского</w:t>
      </w:r>
      <w:proofErr w:type="spellEnd"/>
      <w:r w:rsidRPr="00BA5585">
        <w:rPr>
          <w:color w:val="000000"/>
          <w:sz w:val="28"/>
          <w:szCs w:val="28"/>
        </w:rPr>
        <w:t xml:space="preserve"> района                                  Е.Е.Лобова</w:t>
      </w:r>
    </w:p>
    <w:p w:rsidR="006D423F" w:rsidRPr="00683D8A" w:rsidRDefault="006D423F" w:rsidP="00683D8A">
      <w:pPr>
        <w:jc w:val="both"/>
        <w:outlineLvl w:val="1"/>
        <w:rPr>
          <w:sz w:val="27"/>
          <w:szCs w:val="27"/>
        </w:rPr>
      </w:pPr>
      <w:r>
        <w:rPr>
          <w:sz w:val="28"/>
          <w:szCs w:val="28"/>
        </w:rPr>
        <w:br w:type="page"/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F922E0">
        <w:rPr>
          <w:sz w:val="28"/>
          <w:szCs w:val="28"/>
        </w:rPr>
        <w:lastRenderedPageBreak/>
        <w:t xml:space="preserve">Приложение </w:t>
      </w:r>
    </w:p>
    <w:p w:rsidR="004C362F" w:rsidRDefault="004C362F" w:rsidP="004C362F">
      <w:pPr>
        <w:ind w:left="50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________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</w:p>
    <w:p w:rsidR="004C362F" w:rsidRDefault="004C362F" w:rsidP="004C362F">
      <w:pPr>
        <w:ind w:left="5040"/>
        <w:jc w:val="right"/>
        <w:outlineLvl w:val="1"/>
        <w:rPr>
          <w:rFonts w:ascii="Calibri" w:hAnsi="Calibri" w:cs="Calibri"/>
        </w:rPr>
      </w:pPr>
      <w:r w:rsidRPr="00A90E7C">
        <w:rPr>
          <w:sz w:val="28"/>
          <w:szCs w:val="28"/>
        </w:rPr>
        <w:t xml:space="preserve">      </w:t>
      </w: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992"/>
        <w:gridCol w:w="851"/>
      </w:tblGrid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364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</w:t>
            </w:r>
            <w:proofErr w:type="spellStart"/>
            <w:r w:rsidR="00866073" w:rsidRPr="00E4328F">
              <w:rPr>
                <w:sz w:val="24"/>
                <w:szCs w:val="24"/>
              </w:rPr>
              <w:t>Новоржевского</w:t>
            </w:r>
            <w:proofErr w:type="spellEnd"/>
            <w:r w:rsidR="00866073" w:rsidRPr="00E4328F">
              <w:rPr>
                <w:sz w:val="24"/>
                <w:szCs w:val="24"/>
              </w:rPr>
              <w:t xml:space="preserve">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7F23A2">
        <w:trPr>
          <w:trHeight w:val="1969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4C362F" w:rsidRPr="008C6C13" w:rsidRDefault="004C362F" w:rsidP="007F23A2">
            <w:r>
              <w:lastRenderedPageBreak/>
              <w:t xml:space="preserve">Объемы и источники 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992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>
            <w:r w:rsidRPr="003B5DCC">
              <w:t>6840678</w:t>
            </w:r>
          </w:p>
        </w:tc>
        <w:tc>
          <w:tcPr>
            <w:tcW w:w="992" w:type="dxa"/>
          </w:tcPr>
          <w:p w:rsidR="004C362F" w:rsidRPr="003B5DCC" w:rsidRDefault="002A28A1" w:rsidP="007F23A2">
            <w:r w:rsidRPr="003B5DCC">
              <w:t>989694,93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F63D2D" w:rsidP="007F23A2">
            <w:r w:rsidRPr="003B5DCC">
              <w:t>144000,00</w:t>
            </w:r>
          </w:p>
          <w:p w:rsidR="00571B25" w:rsidRPr="003B5DCC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t>15660395,00</w:t>
            </w:r>
          </w:p>
          <w:p w:rsidR="004C362F" w:rsidRPr="003B5DCC" w:rsidRDefault="004C362F" w:rsidP="007F23A2"/>
        </w:tc>
        <w:tc>
          <w:tcPr>
            <w:tcW w:w="992" w:type="dxa"/>
          </w:tcPr>
          <w:p w:rsidR="004A7257" w:rsidRPr="003B5DCC" w:rsidRDefault="009F03A3" w:rsidP="004A7257">
            <w:r w:rsidRPr="003B5DCC">
              <w:t>14701454,07</w:t>
            </w:r>
            <w:r w:rsidR="00934ECB" w:rsidRPr="003B5DCC">
              <w:t>,00</w:t>
            </w:r>
          </w:p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3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992" w:type="dxa"/>
          </w:tcPr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851" w:type="dxa"/>
          </w:tcPr>
          <w:p w:rsidR="004C362F" w:rsidRPr="00166041" w:rsidRDefault="004C362F" w:rsidP="007F23A2"/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992" w:type="dxa"/>
          </w:tcPr>
          <w:p w:rsidR="004C362F" w:rsidRPr="003B5DCC" w:rsidRDefault="007B38ED" w:rsidP="007F23A2">
            <w:pPr>
              <w:rPr>
                <w:highlight w:val="yellow"/>
              </w:rPr>
            </w:pPr>
            <w:r w:rsidRPr="003B5DCC">
              <w:t>15835149,48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851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proofErr w:type="spellStart"/>
      <w:r w:rsidRPr="00A12970">
        <w:rPr>
          <w:sz w:val="28"/>
          <w:szCs w:val="28"/>
        </w:rPr>
        <w:t>Новоржевский</w:t>
      </w:r>
      <w:proofErr w:type="spellEnd"/>
      <w:r w:rsidRPr="00A12970">
        <w:rPr>
          <w:sz w:val="28"/>
          <w:szCs w:val="28"/>
        </w:rPr>
        <w:t xml:space="preserve">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lastRenderedPageBreak/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 xml:space="preserve">и повышение туристической привлекательности </w:t>
      </w:r>
      <w:proofErr w:type="spellStart"/>
      <w:r w:rsidR="005800C1" w:rsidRPr="00E4328F">
        <w:rPr>
          <w:sz w:val="28"/>
          <w:szCs w:val="28"/>
        </w:rPr>
        <w:t>Новоржевского</w:t>
      </w:r>
      <w:proofErr w:type="spellEnd"/>
      <w:r w:rsidR="005800C1" w:rsidRPr="00E4328F">
        <w:rPr>
          <w:sz w:val="28"/>
          <w:szCs w:val="28"/>
        </w:rPr>
        <w:t xml:space="preserve">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3B5DCC" w:rsidRDefault="004C362F" w:rsidP="004C362F">
      <w:pPr>
        <w:jc w:val="both"/>
        <w:rPr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Общий </w:t>
      </w:r>
      <w:r w:rsidRPr="003B5DCC">
        <w:rPr>
          <w:sz w:val="28"/>
          <w:szCs w:val="28"/>
        </w:rPr>
        <w:t xml:space="preserve">объем финансирования Программы составляет –  </w:t>
      </w:r>
      <w:r w:rsidR="00DD2838" w:rsidRPr="003B5DCC">
        <w:rPr>
          <w:sz w:val="28"/>
          <w:szCs w:val="28"/>
        </w:rPr>
        <w:t>74334838,00</w:t>
      </w:r>
      <w:r w:rsidR="0094404E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C94369" w:rsidRPr="003B5DCC">
        <w:rPr>
          <w:sz w:val="28"/>
          <w:szCs w:val="28"/>
          <w:shd w:val="clear" w:color="auto" w:fill="FDFCFA"/>
        </w:rPr>
        <w:t>22501073,0</w:t>
      </w:r>
      <w:r w:rsidRPr="003B5DCC">
        <w:rPr>
          <w:sz w:val="28"/>
          <w:szCs w:val="28"/>
          <w:shd w:val="clear" w:color="auto" w:fill="FDFCFA"/>
        </w:rPr>
        <w:t>0</w:t>
      </w:r>
      <w:r w:rsidRPr="003B5DCC">
        <w:rPr>
          <w:sz w:val="28"/>
          <w:szCs w:val="28"/>
        </w:rPr>
        <w:t xml:space="preserve"> руб.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C1511C" w:rsidRPr="003B5DCC">
        <w:rPr>
          <w:sz w:val="28"/>
          <w:szCs w:val="28"/>
        </w:rPr>
        <w:t xml:space="preserve">15835149,48 </w:t>
      </w:r>
      <w:r w:rsidRPr="003B5DCC">
        <w:rPr>
          <w:sz w:val="28"/>
          <w:szCs w:val="28"/>
        </w:rPr>
        <w:t>р</w:t>
      </w:r>
      <w:r w:rsidRPr="00E4328F">
        <w:rPr>
          <w:color w:val="000000" w:themeColor="text1"/>
          <w:sz w:val="28"/>
          <w:szCs w:val="28"/>
        </w:rPr>
        <w:t>уб.</w:t>
      </w:r>
    </w:p>
    <w:p w:rsidR="004C362F" w:rsidRPr="00E4328F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2024 год  -  11816640 руб.</w:t>
      </w:r>
    </w:p>
    <w:p w:rsidR="0097275A" w:rsidRDefault="004C362F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101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276"/>
        <w:gridCol w:w="1134"/>
        <w:gridCol w:w="992"/>
        <w:gridCol w:w="993"/>
        <w:gridCol w:w="1134"/>
        <w:gridCol w:w="992"/>
        <w:gridCol w:w="142"/>
        <w:gridCol w:w="850"/>
        <w:gridCol w:w="142"/>
        <w:gridCol w:w="709"/>
      </w:tblGrid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10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10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9B0CBA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906928" w:rsidRPr="008C6C13" w:rsidRDefault="00906928" w:rsidP="007F23A2">
            <w:r>
              <w:lastRenderedPageBreak/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709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r w:rsidRPr="00166041">
              <w:t>6840678</w:t>
            </w:r>
          </w:p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>
            <w:r w:rsidRPr="003B5DCC">
              <w:t>6840678</w:t>
            </w:r>
            <w:r w:rsidR="009B0CBA" w:rsidRPr="003B5DCC">
              <w:t>,00</w:t>
            </w:r>
          </w:p>
        </w:tc>
        <w:tc>
          <w:tcPr>
            <w:tcW w:w="1134" w:type="dxa"/>
            <w:gridSpan w:val="2"/>
          </w:tcPr>
          <w:p w:rsidR="00720887" w:rsidRPr="003B5DCC" w:rsidRDefault="00720887" w:rsidP="00443111">
            <w:r w:rsidRPr="003B5DCC">
              <w:t>989694,93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720887"/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/>
        </w:tc>
      </w:tr>
      <w:tr w:rsidR="00720887" w:rsidRPr="008C6C13" w:rsidTr="009B0CBA">
        <w:trPr>
          <w:trHeight w:val="38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720887" w:rsidRPr="00166041" w:rsidRDefault="00720887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720887" w:rsidRPr="00166041" w:rsidRDefault="00720887" w:rsidP="007F23A2"/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t>15660395</w:t>
            </w:r>
            <w:r w:rsidR="009B0CBA" w:rsidRPr="003B5DCC">
              <w:t>,00</w:t>
            </w:r>
          </w:p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443111" w:rsidRPr="003B5DCC" w:rsidRDefault="00443111" w:rsidP="00443111">
            <w:r w:rsidRPr="003B5DCC">
              <w:t>14554545,45</w:t>
            </w:r>
          </w:p>
          <w:p w:rsidR="00720887" w:rsidRPr="003B5DCC" w:rsidRDefault="00720887" w:rsidP="00720887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9B0CBA">
        <w:trPr>
          <w:trHeight w:val="600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134" w:type="dxa"/>
            <w:gridSpan w:val="2"/>
          </w:tcPr>
          <w:p w:rsidR="00720887" w:rsidRPr="003B5DCC" w:rsidRDefault="00720887" w:rsidP="00443111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709" w:type="dxa"/>
          </w:tcPr>
          <w:p w:rsidR="00720887" w:rsidRPr="00166041" w:rsidRDefault="00720887" w:rsidP="007F23A2"/>
        </w:tc>
      </w:tr>
      <w:tr w:rsidR="00720887" w:rsidRPr="008C6C13" w:rsidTr="009B0CBA">
        <w:trPr>
          <w:trHeight w:val="563"/>
          <w:tblCellSpacing w:w="5" w:type="nil"/>
        </w:trPr>
        <w:tc>
          <w:tcPr>
            <w:tcW w:w="1741" w:type="dxa"/>
            <w:vMerge/>
          </w:tcPr>
          <w:p w:rsidR="00720887" w:rsidRDefault="00720887" w:rsidP="007F23A2"/>
        </w:tc>
        <w:tc>
          <w:tcPr>
            <w:tcW w:w="1276" w:type="dxa"/>
          </w:tcPr>
          <w:p w:rsidR="00720887" w:rsidRPr="00166041" w:rsidRDefault="00720887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2575F9" w:rsidRPr="00395DAB" w:rsidRDefault="002575F9" w:rsidP="002575F9">
            <w:r w:rsidRPr="00395DAB">
              <w:t>76433532,93</w:t>
            </w:r>
          </w:p>
          <w:p w:rsidR="00720887" w:rsidRPr="00395DAB" w:rsidRDefault="00720887" w:rsidP="007F23A2"/>
          <w:p w:rsidR="00720887" w:rsidRPr="00395DAB" w:rsidRDefault="00720887" w:rsidP="007F23A2"/>
        </w:tc>
        <w:tc>
          <w:tcPr>
            <w:tcW w:w="992" w:type="dxa"/>
          </w:tcPr>
          <w:p w:rsidR="00720887" w:rsidRPr="00395DAB" w:rsidRDefault="00720887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  <w:gridSpan w:val="2"/>
          </w:tcPr>
          <w:p w:rsidR="00720887" w:rsidRPr="003B5DCC" w:rsidRDefault="00AA781A" w:rsidP="00443111">
            <w:pPr>
              <w:rPr>
                <w:highlight w:val="yellow"/>
              </w:rPr>
            </w:pPr>
            <w:r w:rsidRPr="003B5DCC">
              <w:t>15689694,93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709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906928" w:rsidRPr="008C6C13" w:rsidTr="00481D26">
        <w:trPr>
          <w:trHeight w:val="1838"/>
          <w:tblCellSpacing w:w="5" w:type="nil"/>
        </w:trPr>
        <w:tc>
          <w:tcPr>
            <w:tcW w:w="1741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 xml:space="preserve">Отдел по культуре, спорту и молодежной политике Администрации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55D8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364" w:type="dxa"/>
            <w:gridSpan w:val="10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Повышение туристической привлекательности </w:t>
            </w:r>
            <w:proofErr w:type="spellStart"/>
            <w:r w:rsidRPr="00E4328F">
              <w:rPr>
                <w:sz w:val="24"/>
                <w:szCs w:val="24"/>
              </w:rPr>
              <w:t>Новоржевского</w:t>
            </w:r>
            <w:proofErr w:type="spellEnd"/>
            <w:r w:rsidRPr="00E4328F">
              <w:rPr>
                <w:sz w:val="24"/>
                <w:szCs w:val="24"/>
              </w:rPr>
              <w:t xml:space="preserve"> района.</w:t>
            </w:r>
          </w:p>
        </w:tc>
      </w:tr>
      <w:tr w:rsidR="00E05CDB" w:rsidRPr="008C6C13" w:rsidTr="007F23A2">
        <w:trPr>
          <w:trHeight w:val="4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364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364" w:type="dxa"/>
            <w:gridSpan w:val="10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364" w:type="dxa"/>
            <w:gridSpan w:val="10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7F23A2">
        <w:trPr>
          <w:trHeight w:val="600"/>
          <w:tblCellSpacing w:w="5" w:type="nil"/>
        </w:trPr>
        <w:tc>
          <w:tcPr>
            <w:tcW w:w="1741" w:type="dxa"/>
          </w:tcPr>
          <w:p w:rsidR="00E743C9" w:rsidRPr="008C6C13" w:rsidRDefault="00E743C9" w:rsidP="007F23A2">
            <w:r>
              <w:t xml:space="preserve">Сроки реализации подпрограммы муниципальной </w:t>
            </w:r>
            <w:r>
              <w:lastRenderedPageBreak/>
              <w:t>программы</w:t>
            </w:r>
          </w:p>
        </w:tc>
        <w:tc>
          <w:tcPr>
            <w:tcW w:w="8364" w:type="dxa"/>
            <w:gridSpan w:val="10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 w:val="restart"/>
          </w:tcPr>
          <w:p w:rsidR="00E743C9" w:rsidRPr="00AC376E" w:rsidRDefault="00E743C9" w:rsidP="007F23A2">
            <w:r w:rsidRPr="00AC376E"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E743C9" w:rsidRPr="00AC376E" w:rsidRDefault="00E743C9" w:rsidP="007F23A2">
            <w:r w:rsidRPr="00AC376E">
              <w:t>Источники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  <w:gridSpan w:val="2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851" w:type="dxa"/>
            <w:gridSpan w:val="2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E743C9" w:rsidRPr="00AC376E" w:rsidRDefault="00E743C9" w:rsidP="007F23A2"/>
        </w:tc>
        <w:tc>
          <w:tcPr>
            <w:tcW w:w="1276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  <w:gridSpan w:val="2"/>
          </w:tcPr>
          <w:p w:rsidR="00E743C9" w:rsidRPr="00AC376E" w:rsidRDefault="00E743C9" w:rsidP="007F23A2"/>
        </w:tc>
        <w:tc>
          <w:tcPr>
            <w:tcW w:w="851" w:type="dxa"/>
            <w:gridSpan w:val="2"/>
          </w:tcPr>
          <w:p w:rsidR="00E743C9" w:rsidRPr="00AC376E" w:rsidRDefault="00E743C9" w:rsidP="007F23A2"/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/>
        </w:tc>
      </w:tr>
      <w:tr w:rsidR="0038065B" w:rsidRPr="009E5543" w:rsidTr="007F23A2">
        <w:trPr>
          <w:trHeight w:val="38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7F23A2">
        <w:trPr>
          <w:trHeight w:val="600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/>
        </w:tc>
      </w:tr>
      <w:tr w:rsidR="0038065B" w:rsidRPr="009E5543" w:rsidTr="003144D6">
        <w:trPr>
          <w:trHeight w:val="607"/>
          <w:tblCellSpacing w:w="5" w:type="nil"/>
        </w:trPr>
        <w:tc>
          <w:tcPr>
            <w:tcW w:w="1741" w:type="dxa"/>
            <w:vMerge/>
          </w:tcPr>
          <w:p w:rsidR="0038065B" w:rsidRPr="00AC376E" w:rsidRDefault="0038065B" w:rsidP="007F23A2"/>
        </w:tc>
        <w:tc>
          <w:tcPr>
            <w:tcW w:w="1276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851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3144D6">
        <w:trPr>
          <w:trHeight w:val="1457"/>
          <w:tblCellSpacing w:w="5" w:type="nil"/>
        </w:trPr>
        <w:tc>
          <w:tcPr>
            <w:tcW w:w="1741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364" w:type="dxa"/>
            <w:gridSpan w:val="10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proofErr w:type="spellStart"/>
      <w:r w:rsidRPr="00A12970">
        <w:rPr>
          <w:sz w:val="28"/>
          <w:szCs w:val="28"/>
        </w:rPr>
        <w:t>Новоржевский</w:t>
      </w:r>
      <w:proofErr w:type="spellEnd"/>
      <w:r w:rsidRPr="00A12970">
        <w:rPr>
          <w:sz w:val="28"/>
          <w:szCs w:val="28"/>
        </w:rPr>
        <w:t xml:space="preserve">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 xml:space="preserve">клубных формирования, в которых занимаются более 1065 участников, из них 54 клубных формирований сельской </w:t>
      </w:r>
      <w:r>
        <w:rPr>
          <w:sz w:val="28"/>
          <w:szCs w:val="28"/>
        </w:rPr>
        <w:lastRenderedPageBreak/>
        <w:t>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>. В МБУК «</w:t>
      </w:r>
      <w:proofErr w:type="spellStart"/>
      <w:r w:rsidRPr="0026158C">
        <w:rPr>
          <w:sz w:val="28"/>
          <w:szCs w:val="28"/>
        </w:rPr>
        <w:t>Новоржевский</w:t>
      </w:r>
      <w:proofErr w:type="spellEnd"/>
      <w:r w:rsidRPr="0026158C">
        <w:rPr>
          <w:sz w:val="28"/>
          <w:szCs w:val="28"/>
        </w:rPr>
        <w:t xml:space="preserve"> РКСК» 3 коллектива самодеятельного народного творчества, имеющих почетное 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Все эти направления необходимы для комплексного развития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Новоржевского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Цель подпрограммы: повышение туристической привлекательности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Новоржевского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</w:t>
      </w:r>
      <w:r w:rsidR="004C362F" w:rsidRPr="00BB22B3">
        <w:rPr>
          <w:sz w:val="28"/>
          <w:szCs w:val="28"/>
        </w:rPr>
        <w:lastRenderedPageBreak/>
        <w:t xml:space="preserve">самодеятельного творчества. </w:t>
      </w:r>
    </w:p>
    <w:p w:rsidR="00495856" w:rsidRPr="00AC376E" w:rsidRDefault="004C362F" w:rsidP="00495856">
      <w:pPr>
        <w:jc w:val="both"/>
        <w:rPr>
          <w:sz w:val="28"/>
          <w:szCs w:val="28"/>
        </w:rPr>
      </w:pPr>
      <w:r w:rsidRPr="00BB22B3">
        <w:rPr>
          <w:sz w:val="28"/>
          <w:szCs w:val="28"/>
        </w:rPr>
        <w:t>2.</w:t>
      </w:r>
      <w:r w:rsidR="001B6DCC">
        <w:rPr>
          <w:sz w:val="28"/>
          <w:szCs w:val="28"/>
        </w:rPr>
        <w:t>1.</w:t>
      </w:r>
      <w:r w:rsidRPr="00BB22B3">
        <w:rPr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</w:t>
      </w:r>
      <w:proofErr w:type="gramStart"/>
      <w:r w:rsidR="00F75182" w:rsidRPr="00F75182">
        <w:rPr>
          <w:sz w:val="28"/>
          <w:szCs w:val="28"/>
        </w:rPr>
        <w:t>й(</w:t>
      </w:r>
      <w:proofErr w:type="gramEnd"/>
      <w:r w:rsidR="00F75182" w:rsidRPr="00F75182">
        <w:rPr>
          <w:sz w:val="28"/>
          <w:szCs w:val="28"/>
        </w:rPr>
        <w:t>фестивалей, туристических 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3B5DCC" w:rsidRDefault="004C362F" w:rsidP="00280B81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3B5DCC">
        <w:rPr>
          <w:sz w:val="28"/>
          <w:szCs w:val="28"/>
        </w:rPr>
        <w:t xml:space="preserve">–  </w:t>
      </w:r>
      <w:r w:rsidR="002575F9" w:rsidRPr="003B5DCC">
        <w:rPr>
          <w:sz w:val="28"/>
          <w:szCs w:val="28"/>
        </w:rPr>
        <w:t>76433532,93</w:t>
      </w:r>
      <w:r w:rsidRPr="003B5DCC">
        <w:rPr>
          <w:sz w:val="28"/>
          <w:szCs w:val="28"/>
        </w:rPr>
        <w:t>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B8179C" w:rsidRPr="003B5DCC">
        <w:rPr>
          <w:sz w:val="28"/>
          <w:szCs w:val="28"/>
          <w:shd w:val="clear" w:color="auto" w:fill="FDFCFA"/>
        </w:rPr>
        <w:t>22501073,00</w:t>
      </w:r>
      <w:r w:rsidR="00B8179C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2023 год -   </w:t>
      </w:r>
      <w:r w:rsidR="00280B81" w:rsidRPr="003B5DCC">
        <w:rPr>
          <w:sz w:val="28"/>
          <w:szCs w:val="28"/>
        </w:rPr>
        <w:t>15689694,93</w:t>
      </w:r>
      <w:r w:rsidR="00B8179C" w:rsidRPr="003B5DCC">
        <w:rPr>
          <w:sz w:val="28"/>
          <w:szCs w:val="28"/>
        </w:rPr>
        <w:t>,00</w:t>
      </w:r>
      <w:r w:rsidRPr="003B5DCC">
        <w:rPr>
          <w:sz w:val="28"/>
          <w:szCs w:val="28"/>
        </w:rPr>
        <w:t xml:space="preserve"> 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lastRenderedPageBreak/>
        <w:t xml:space="preserve">Приложение 1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443E25" w:rsidP="00F21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</w:t>
      </w:r>
      <w:r w:rsidR="00F21B6B" w:rsidRPr="00930BCB">
        <w:rPr>
          <w:sz w:val="28"/>
          <w:szCs w:val="28"/>
        </w:rPr>
        <w:t xml:space="preserve">в </w:t>
      </w:r>
      <w:proofErr w:type="gramStart"/>
      <w:r w:rsidR="00F21B6B" w:rsidRPr="00930BCB">
        <w:rPr>
          <w:sz w:val="28"/>
          <w:szCs w:val="28"/>
        </w:rPr>
        <w:t>муниципальном</w:t>
      </w:r>
      <w:proofErr w:type="gramEnd"/>
      <w:r w:rsidR="00F21B6B"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Сведения о составе и  значениях целевых показателей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в муниципальном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Pr="00930BCB" w:rsidRDefault="00172C3A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930BCB" w:rsidRDefault="00F21B6B" w:rsidP="00F21B6B">
      <w:pPr>
        <w:ind w:left="5040"/>
        <w:jc w:val="right"/>
        <w:outlineLvl w:val="1"/>
        <w:rPr>
          <w:b/>
          <w:sz w:val="28"/>
          <w:szCs w:val="28"/>
        </w:rPr>
      </w:pPr>
      <w:r w:rsidRPr="00930BCB">
        <w:rPr>
          <w:sz w:val="28"/>
          <w:szCs w:val="28"/>
        </w:rPr>
        <w:t xml:space="preserve">Приложение 2   </w:t>
      </w:r>
    </w:p>
    <w:p w:rsidR="00F21B6B" w:rsidRPr="00930BCB" w:rsidRDefault="00F21B6B" w:rsidP="00F21B6B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к муниципальной программе</w:t>
      </w:r>
    </w:p>
    <w:p w:rsidR="00F21B6B" w:rsidRPr="00930BCB" w:rsidRDefault="00F21B6B" w:rsidP="00F21B6B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F21B6B" w:rsidRPr="00930BCB" w:rsidRDefault="00F21B6B" w:rsidP="00F21B6B">
      <w:pPr>
        <w:jc w:val="right"/>
        <w:rPr>
          <w:rFonts w:ascii="Courier New" w:hAnsi="Courier New" w:cs="Courier New"/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F21B6B" w:rsidRPr="00930BCB" w:rsidRDefault="00F21B6B" w:rsidP="00F21B6B">
      <w:pPr>
        <w:jc w:val="right"/>
        <w:rPr>
          <w:sz w:val="28"/>
          <w:szCs w:val="28"/>
          <w:lang w:eastAsia="ar-SA"/>
        </w:rPr>
      </w:pPr>
    </w:p>
    <w:p w:rsidR="00F21B6B" w:rsidRPr="00930BCB" w:rsidRDefault="00F21B6B" w:rsidP="00F21B6B">
      <w:pPr>
        <w:jc w:val="right"/>
        <w:rPr>
          <w:sz w:val="28"/>
          <w:szCs w:val="28"/>
        </w:rPr>
      </w:pP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Перечень основных мероприятий муниципальной программы</w:t>
      </w:r>
    </w:p>
    <w:p w:rsidR="00F21B6B" w:rsidRPr="00930BCB" w:rsidRDefault="00F21B6B" w:rsidP="00F21B6B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36</w:t>
            </w:r>
            <w:r w:rsidR="006264DB" w:rsidRPr="007F621A">
              <w:t>956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1A00C6" w:rsidRDefault="00F21B6B" w:rsidP="007F23A2">
            <w:r w:rsidRPr="001A00C6">
              <w:t xml:space="preserve"> Книга выдачи (</w:t>
            </w:r>
            <w:proofErr w:type="spellStart"/>
            <w:proofErr w:type="gramStart"/>
            <w:r w:rsidRPr="001A00C6">
              <w:t>ед</w:t>
            </w:r>
            <w:proofErr w:type="spellEnd"/>
            <w:proofErr w:type="gramEnd"/>
            <w:r w:rsidRPr="001A00C6">
              <w:t>)</w:t>
            </w:r>
          </w:p>
          <w:p w:rsidR="00F21B6B" w:rsidRPr="001A00C6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1A00C6" w:rsidP="006633E7">
            <w:pPr>
              <w:jc w:val="right"/>
            </w:pPr>
            <w:r w:rsidRPr="007F621A">
              <w:t>118816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4</w:t>
            </w:r>
            <w:r w:rsidR="003F537F" w:rsidRPr="007F621A">
              <w:t>643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Обеспеченность на одного жителя библиотечным фондом</w:t>
            </w:r>
            <w:proofErr w:type="gramStart"/>
            <w:r w:rsidRPr="00893A45">
              <w:t xml:space="preserve"> (%</w:t>
            </w:r>
            <w:r w:rsidR="001A00C6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1</w:t>
            </w:r>
            <w:r w:rsidR="001A00C6" w:rsidRPr="007F621A">
              <w:t>5,</w:t>
            </w:r>
            <w:r w:rsidRPr="007F621A">
              <w:t>4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7</w:t>
            </w:r>
            <w:r w:rsidR="006264DB" w:rsidRPr="007F621A">
              <w:t>8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29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Основное мероприятие: </w:t>
            </w:r>
            <w:r w:rsidRPr="00893A45">
              <w:lastRenderedPageBreak/>
              <w:t>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lastRenderedPageBreak/>
              <w:t>МБУК «</w:t>
            </w:r>
            <w:proofErr w:type="spellStart"/>
            <w:r w:rsidRPr="00893A45">
              <w:t>Новоржевский</w:t>
            </w:r>
            <w:proofErr w:type="spellEnd"/>
            <w:r w:rsidRPr="00893A45">
              <w:t xml:space="preserve"> </w:t>
            </w:r>
            <w:r w:rsidRPr="00893A45">
              <w:lastRenderedPageBreak/>
              <w:t>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lastRenderedPageBreak/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7F621A" w:rsidRDefault="003F537F" w:rsidP="006633E7">
            <w:pPr>
              <w:jc w:val="right"/>
            </w:pPr>
            <w:r w:rsidRPr="007F621A">
              <w:t>9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72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18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7F621A" w:rsidRDefault="00F955FD" w:rsidP="006633E7">
            <w:pPr>
              <w:jc w:val="right"/>
            </w:pPr>
            <w:r w:rsidRPr="007F621A">
              <w:t>138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rPr>
                <w:rFonts w:ascii="Times New Roman" w:hAnsi="Times New Roman" w:cs="Times New Roman"/>
              </w:rPr>
              <w:t>Новоржевского</w:t>
            </w:r>
            <w:proofErr w:type="spellEnd"/>
            <w:r w:rsidRPr="00893A4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ED2647" w:rsidRPr="00930BCB" w:rsidRDefault="00ED2647" w:rsidP="00ED2647">
      <w:pPr>
        <w:jc w:val="right"/>
        <w:rPr>
          <w:b/>
          <w:bCs/>
          <w:color w:val="000000"/>
          <w:sz w:val="28"/>
          <w:szCs w:val="28"/>
        </w:rPr>
      </w:pPr>
      <w:r w:rsidRPr="00930B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3  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 xml:space="preserve"> </w:t>
      </w: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обеспечение  деятельности (оказание </w:t>
            </w:r>
            <w:r w:rsidRPr="0071139F">
              <w:lastRenderedPageBreak/>
              <w:t>услуг) муниципального учреждения   в рамках основного мероприятия «Библиотечное, 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>Количество зарегистрир</w:t>
            </w:r>
            <w:r w:rsidRPr="0071139F">
              <w:lastRenderedPageBreak/>
              <w:t>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lastRenderedPageBreak/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</w:t>
            </w:r>
            <w:r w:rsidRPr="00E8562A">
              <w:lastRenderedPageBreak/>
              <w:t>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lastRenderedPageBreak/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BF365B" w:rsidRDefault="00BF365B" w:rsidP="007F23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D2647" w:rsidRPr="00930BCB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Приложение 4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>к муниципальной программе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r w:rsidRPr="00930BCB">
        <w:rPr>
          <w:sz w:val="28"/>
          <w:szCs w:val="28"/>
        </w:rPr>
        <w:t xml:space="preserve">«Развитие культуры  в </w:t>
      </w:r>
      <w:proofErr w:type="gramStart"/>
      <w:r w:rsidRPr="00930BCB">
        <w:rPr>
          <w:sz w:val="28"/>
          <w:szCs w:val="28"/>
        </w:rPr>
        <w:t>муниципальном</w:t>
      </w:r>
      <w:proofErr w:type="gramEnd"/>
      <w:r w:rsidRPr="00930BCB">
        <w:rPr>
          <w:sz w:val="28"/>
          <w:szCs w:val="28"/>
        </w:rPr>
        <w:t xml:space="preserve"> </w:t>
      </w:r>
    </w:p>
    <w:p w:rsidR="00ED2647" w:rsidRPr="00930BCB" w:rsidRDefault="00ED2647" w:rsidP="00ED2647">
      <w:pPr>
        <w:jc w:val="right"/>
        <w:rPr>
          <w:sz w:val="28"/>
          <w:szCs w:val="28"/>
        </w:rPr>
      </w:pPr>
      <w:proofErr w:type="gramStart"/>
      <w:r w:rsidRPr="00930BCB">
        <w:rPr>
          <w:sz w:val="28"/>
          <w:szCs w:val="28"/>
        </w:rPr>
        <w:t>образовании</w:t>
      </w:r>
      <w:proofErr w:type="gramEnd"/>
      <w:r w:rsidRPr="00930BCB">
        <w:rPr>
          <w:sz w:val="28"/>
          <w:szCs w:val="28"/>
        </w:rPr>
        <w:t xml:space="preserve">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район» </w:t>
      </w:r>
    </w:p>
    <w:p w:rsidR="00ED2647" w:rsidRPr="00930BCB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</w:p>
    <w:p w:rsidR="00ED2647" w:rsidRPr="00930BCB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 w:rsidRPr="00930BCB">
        <w:rPr>
          <w:b w:val="0"/>
          <w:sz w:val="28"/>
          <w:szCs w:val="28"/>
        </w:rPr>
        <w:t>Ресурсное обеспечение реализации муниципальной  программы</w:t>
      </w:r>
    </w:p>
    <w:p w:rsidR="00ED2647" w:rsidRPr="00930BCB" w:rsidRDefault="00ED2647" w:rsidP="00ED2647">
      <w:pPr>
        <w:jc w:val="center"/>
        <w:rPr>
          <w:sz w:val="28"/>
          <w:szCs w:val="28"/>
        </w:rPr>
      </w:pPr>
      <w:r w:rsidRPr="00930BCB">
        <w:rPr>
          <w:sz w:val="28"/>
          <w:szCs w:val="28"/>
        </w:rPr>
        <w:t>«Развитие культуры    в муниципальном  образовании «</w:t>
      </w:r>
      <w:proofErr w:type="spellStart"/>
      <w:r w:rsidRPr="00930BCB">
        <w:rPr>
          <w:sz w:val="28"/>
          <w:szCs w:val="28"/>
        </w:rPr>
        <w:t>Новоржевский</w:t>
      </w:r>
      <w:proofErr w:type="spellEnd"/>
      <w:r w:rsidRPr="00930BCB">
        <w:rPr>
          <w:sz w:val="28"/>
          <w:szCs w:val="28"/>
        </w:rPr>
        <w:t xml:space="preserve">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53651D" w:rsidRPr="003E335A" w:rsidTr="003B5DCC">
        <w:trPr>
          <w:trHeight w:val="236"/>
        </w:trPr>
        <w:tc>
          <w:tcPr>
            <w:tcW w:w="229" w:type="pct"/>
            <w:vMerge w:val="restart"/>
          </w:tcPr>
          <w:p w:rsidR="0053651D" w:rsidRPr="00325179" w:rsidRDefault="0053651D" w:rsidP="007F23A2"/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622BB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t>Новоржевского</w:t>
            </w:r>
            <w:proofErr w:type="spellEnd"/>
            <w:r w:rsidRPr="00893A45">
              <w:t xml:space="preserve">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  <w:rPr>
                <w:shd w:val="clear" w:color="auto" w:fill="FDFCFA"/>
              </w:rPr>
            </w:pPr>
            <w:r w:rsidRPr="00122296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 w:val="restart"/>
          </w:tcPr>
          <w:p w:rsidR="0053651D" w:rsidRPr="00325179" w:rsidRDefault="0053651D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Подпрограмма 1</w:t>
            </w:r>
          </w:p>
          <w:p w:rsidR="0053651D" w:rsidRPr="00325179" w:rsidRDefault="0053651D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МБУК «</w:t>
            </w:r>
            <w:proofErr w:type="spellStart"/>
            <w:r w:rsidRPr="00325179">
              <w:t>Новоржевский</w:t>
            </w:r>
            <w:proofErr w:type="spellEnd"/>
            <w:r w:rsidRPr="00325179">
              <w:t xml:space="preserve">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</w:p>
        </w:tc>
      </w:tr>
      <w:tr w:rsidR="0053651D" w:rsidRPr="003E335A" w:rsidTr="003B5DCC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10527894,93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3B5DCC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lastRenderedPageBreak/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122296" w:rsidRPr="00122296" w:rsidRDefault="00122296">
            <w:pPr>
              <w:jc w:val="right"/>
            </w:pP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 xml:space="preserve">Отдел по культуре, спорту и молодежной политике Администрации </w:t>
            </w:r>
            <w:proofErr w:type="spellStart"/>
            <w:r w:rsidRPr="00893A45">
              <w:t>Новоржевского</w:t>
            </w:r>
            <w:proofErr w:type="spellEnd"/>
            <w:r w:rsidRPr="00893A45">
              <w:t xml:space="preserve">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ED2647" w:rsidRPr="00777434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F922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F922E0">
        <w:rPr>
          <w:sz w:val="28"/>
          <w:szCs w:val="28"/>
        </w:rPr>
        <w:t xml:space="preserve">  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 w:rsidRPr="00605F82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Pr="00605F82">
        <w:rPr>
          <w:sz w:val="28"/>
          <w:szCs w:val="28"/>
        </w:rPr>
        <w:t>«</w:t>
      </w:r>
      <w:proofErr w:type="spellStart"/>
      <w:r w:rsidRPr="00605F82">
        <w:rPr>
          <w:sz w:val="28"/>
          <w:szCs w:val="28"/>
        </w:rPr>
        <w:t>Новоржевский</w:t>
      </w:r>
      <w:proofErr w:type="spellEnd"/>
      <w:r w:rsidRPr="00605F82">
        <w:rPr>
          <w:sz w:val="28"/>
          <w:szCs w:val="28"/>
        </w:rPr>
        <w:t xml:space="preserve"> район» </w:t>
      </w:r>
    </w:p>
    <w:p w:rsidR="00ED2647" w:rsidRPr="0006633A" w:rsidRDefault="00ED2647" w:rsidP="00ED2647">
      <w:pPr>
        <w:pStyle w:val="1"/>
        <w:ind w:left="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D2647" w:rsidRPr="0006633A" w:rsidRDefault="00ED2647" w:rsidP="00ED2647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Прогнозная (справочная) оценка ресурсного обеспечения  муниципальной программы за счет сре</w:t>
      </w:r>
      <w:proofErr w:type="gramStart"/>
      <w:r>
        <w:rPr>
          <w:b w:val="0"/>
          <w:sz w:val="28"/>
          <w:szCs w:val="28"/>
        </w:rPr>
        <w:t>дств вс</w:t>
      </w:r>
      <w:proofErr w:type="gramEnd"/>
      <w:r>
        <w:rPr>
          <w:b w:val="0"/>
          <w:sz w:val="28"/>
          <w:szCs w:val="28"/>
        </w:rPr>
        <w:t>ех источников</w:t>
      </w:r>
    </w:p>
    <w:p w:rsidR="00ED2647" w:rsidRPr="00955D5A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  </w:t>
      </w:r>
      <w:r w:rsidRPr="00955D5A">
        <w:rPr>
          <w:sz w:val="28"/>
          <w:szCs w:val="28"/>
        </w:rPr>
        <w:t>в муниципальном  образовании «</w:t>
      </w:r>
      <w:proofErr w:type="spellStart"/>
      <w:r w:rsidRPr="00955D5A">
        <w:rPr>
          <w:sz w:val="28"/>
          <w:szCs w:val="28"/>
        </w:rPr>
        <w:t>Новоржевск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 район» </w:t>
      </w:r>
    </w:p>
    <w:p w:rsidR="00ED2647" w:rsidRPr="003A784F" w:rsidRDefault="00ED2647" w:rsidP="00ED2647">
      <w:pPr>
        <w:jc w:val="center"/>
        <w:rPr>
          <w:sz w:val="28"/>
          <w:szCs w:val="28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Наименование программы, </w:t>
            </w:r>
            <w:r w:rsidRPr="00ED5758">
              <w:lastRenderedPageBreak/>
              <w:t>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lastRenderedPageBreak/>
              <w:t xml:space="preserve">Ответственный исполнитель, </w:t>
            </w:r>
            <w:r w:rsidRPr="00ED5758">
              <w:lastRenderedPageBreak/>
              <w:t>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lastRenderedPageBreak/>
              <w:t>Источники финансиров</w:t>
            </w:r>
            <w:r w:rsidRPr="00ED5758">
              <w:lastRenderedPageBreak/>
              <w:t>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lastRenderedPageBreak/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lastRenderedPageBreak/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8550C7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C94842" w:rsidRDefault="00C43AD4" w:rsidP="00CC5801">
            <w:r w:rsidRPr="00C94842">
              <w:t>14556000,00</w:t>
            </w:r>
          </w:p>
          <w:p w:rsidR="00C43AD4" w:rsidRPr="00C94842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Default="00C43AD4" w:rsidP="007F23A2">
            <w:r w:rsidRPr="00ED5758">
              <w:t xml:space="preserve"> МБУК «</w:t>
            </w:r>
            <w:proofErr w:type="spellStart"/>
            <w:r w:rsidRPr="00ED5758">
              <w:t>Новоржевский</w:t>
            </w:r>
            <w:proofErr w:type="spellEnd"/>
            <w:r w:rsidRPr="00ED5758">
              <w:t xml:space="preserve"> РКСК»</w:t>
            </w:r>
          </w:p>
          <w:p w:rsidR="00C43AD4" w:rsidRPr="00ED5758" w:rsidRDefault="00C43AD4" w:rsidP="007F23A2">
            <w:r w:rsidRPr="002E060D">
              <w:t xml:space="preserve">Отдел по культуре, спорту и молодежной политике Администрации </w:t>
            </w:r>
            <w:proofErr w:type="spellStart"/>
            <w:r w:rsidRPr="002E060D">
              <w:t>Новоржевского</w:t>
            </w:r>
            <w:proofErr w:type="spellEnd"/>
            <w:r w:rsidRPr="002E060D">
              <w:t xml:space="preserve"> района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3B5DCC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3B5DCC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</w:tcPr>
          <w:p w:rsidR="00C43AD4" w:rsidRPr="00C94842" w:rsidRDefault="00C43AD4" w:rsidP="003B5DCC">
            <w:r w:rsidRPr="00C94842">
              <w:t>14556000,00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>Подпрограмма 1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14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9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BF0EF7">
            <w:r w:rsidRPr="00C94842">
              <w:t>14554545,45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1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МБУК «</w:t>
            </w:r>
            <w:proofErr w:type="spellStart"/>
            <w:r w:rsidRPr="00ED5758">
              <w:t>Новоржевский</w:t>
            </w:r>
            <w:proofErr w:type="spellEnd"/>
            <w:r w:rsidRPr="00ED5758">
              <w:t xml:space="preserve"> РКСК»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117FD2">
            <w:r w:rsidRPr="00C94842">
              <w:t>14554545,45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C43AD4" w:rsidRPr="00ED5758" w:rsidTr="003B5DCC">
        <w:trPr>
          <w:trHeight w:val="18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0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56772D">
            <w:pPr>
              <w:jc w:val="right"/>
            </w:pPr>
            <w:r w:rsidRPr="00C94842">
              <w:t>13564850,52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 xml:space="preserve">иные </w:t>
            </w:r>
            <w:r w:rsidRPr="00ED5758">
              <w:lastRenderedPageBreak/>
              <w:t>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lastRenderedPageBreak/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t>МБУК «</w:t>
            </w:r>
            <w:proofErr w:type="spellStart"/>
            <w:r w:rsidRPr="00C94842">
              <w:t>Новоржевский</w:t>
            </w:r>
            <w:proofErr w:type="spellEnd"/>
            <w:r w:rsidRPr="00C94842">
              <w:t xml:space="preserve">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 МБУК «</w:t>
            </w:r>
            <w:proofErr w:type="spellStart"/>
            <w:r w:rsidRPr="00C94842">
              <w:t>Новоржевский</w:t>
            </w:r>
            <w:proofErr w:type="spellEnd"/>
            <w:r w:rsidRPr="00C94842">
              <w:t xml:space="preserve">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B38ED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Отдел по культуре, спорту и молодежной политике Администрации </w:t>
            </w:r>
            <w:proofErr w:type="spellStart"/>
            <w:r w:rsidRPr="00C94842">
              <w:t>Новоржевского</w:t>
            </w:r>
            <w:proofErr w:type="spellEnd"/>
            <w:r w:rsidRPr="00C94842">
              <w:t xml:space="preserve">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ED2647" w:rsidRPr="00C94842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Pr="00C94842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ED2647" w:rsidRDefault="00ED2647" w:rsidP="00ED2647">
      <w:pPr>
        <w:widowControl/>
        <w:tabs>
          <w:tab w:val="left" w:pos="2640"/>
        </w:tabs>
        <w:autoSpaceDE/>
        <w:autoSpaceDN/>
        <w:adjustRightInd/>
        <w:spacing w:line="276" w:lineRule="auto"/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3802DC" w:rsidRDefault="003802DC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443E25" w:rsidRDefault="00443E25" w:rsidP="00ED264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</w:rPr>
      </w:pPr>
      <w:r>
        <w:rPr>
          <w:sz w:val="28"/>
          <w:szCs w:val="28"/>
        </w:rPr>
        <w:t>При</w:t>
      </w:r>
      <w:r w:rsidRPr="00F922E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6</w:t>
      </w:r>
      <w:r w:rsidRPr="00F922E0">
        <w:rPr>
          <w:sz w:val="28"/>
          <w:szCs w:val="28"/>
        </w:rPr>
        <w:t xml:space="preserve"> 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>к муниципальной программе</w:t>
      </w:r>
    </w:p>
    <w:p w:rsidR="00ED2647" w:rsidRDefault="00ED2647" w:rsidP="00ED2647">
      <w:pPr>
        <w:jc w:val="right"/>
        <w:rPr>
          <w:sz w:val="28"/>
          <w:szCs w:val="28"/>
        </w:rPr>
      </w:pPr>
      <w:r w:rsidRPr="00605F82">
        <w:rPr>
          <w:sz w:val="28"/>
          <w:szCs w:val="28"/>
        </w:rPr>
        <w:t xml:space="preserve">«Развитие культуры  в </w:t>
      </w:r>
      <w:proofErr w:type="gramStart"/>
      <w:r w:rsidRPr="00605F82">
        <w:rPr>
          <w:sz w:val="28"/>
          <w:szCs w:val="28"/>
        </w:rPr>
        <w:t>муниципальном</w:t>
      </w:r>
      <w:proofErr w:type="gramEnd"/>
      <w:r w:rsidRPr="00605F82">
        <w:rPr>
          <w:sz w:val="28"/>
          <w:szCs w:val="28"/>
        </w:rPr>
        <w:t xml:space="preserve"> </w:t>
      </w:r>
    </w:p>
    <w:p w:rsidR="00ED2647" w:rsidRPr="00605F82" w:rsidRDefault="00ED2647" w:rsidP="00ED264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05F82">
        <w:rPr>
          <w:sz w:val="28"/>
          <w:szCs w:val="28"/>
        </w:rPr>
        <w:t>бразовании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район»</w:t>
      </w:r>
    </w:p>
    <w:p w:rsidR="00ED2647" w:rsidRPr="00E22F54" w:rsidRDefault="00ED2647" w:rsidP="00ED2647">
      <w:pPr>
        <w:jc w:val="right"/>
      </w:pPr>
    </w:p>
    <w:p w:rsidR="00ED2647" w:rsidRDefault="00ED2647" w:rsidP="00ED2647">
      <w:pPr>
        <w:jc w:val="center"/>
        <w:rPr>
          <w:sz w:val="28"/>
          <w:szCs w:val="28"/>
        </w:rPr>
      </w:pPr>
      <w:r w:rsidRPr="004F4243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основных мероприятий  муниципальной программы </w:t>
      </w:r>
    </w:p>
    <w:p w:rsidR="00ED2647" w:rsidRPr="004F4243" w:rsidRDefault="00ED2647" w:rsidP="00ED264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4243">
        <w:rPr>
          <w:sz w:val="28"/>
          <w:szCs w:val="28"/>
        </w:rPr>
        <w:t>Развитие культуры  в муниципальном образовании «</w:t>
      </w:r>
      <w:proofErr w:type="spellStart"/>
      <w:r w:rsidRPr="004F4243">
        <w:rPr>
          <w:sz w:val="28"/>
          <w:szCs w:val="28"/>
        </w:rPr>
        <w:t>Ново</w:t>
      </w:r>
      <w:r>
        <w:rPr>
          <w:sz w:val="28"/>
          <w:szCs w:val="28"/>
        </w:rPr>
        <w:t>ржевский</w:t>
      </w:r>
      <w:proofErr w:type="spellEnd"/>
      <w:r>
        <w:rPr>
          <w:sz w:val="28"/>
          <w:szCs w:val="28"/>
        </w:rPr>
        <w:t xml:space="preserve">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 xml:space="preserve">Основное  мероприятие 1.1 «Библиотечное, </w:t>
            </w:r>
            <w:r w:rsidRPr="009F6FAD">
              <w:rPr>
                <w:color w:val="000000"/>
              </w:rPr>
              <w:lastRenderedPageBreak/>
              <w:t>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lastRenderedPageBreak/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Количество мероприятий, направленных на </w:t>
            </w:r>
            <w:r w:rsidRPr="009F6FAD">
              <w:rPr>
                <w:color w:val="000000"/>
              </w:rPr>
              <w:lastRenderedPageBreak/>
              <w:t>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lastRenderedPageBreak/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15BEF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7C2C"/>
    <w:rsid w:val="000B30D0"/>
    <w:rsid w:val="000C7CF7"/>
    <w:rsid w:val="00117FD2"/>
    <w:rsid w:val="00122296"/>
    <w:rsid w:val="00134DB4"/>
    <w:rsid w:val="001509C8"/>
    <w:rsid w:val="00165AA4"/>
    <w:rsid w:val="00172C3A"/>
    <w:rsid w:val="001943B7"/>
    <w:rsid w:val="00194F3C"/>
    <w:rsid w:val="001A00C6"/>
    <w:rsid w:val="001A3E46"/>
    <w:rsid w:val="001A5ED7"/>
    <w:rsid w:val="001B0EBE"/>
    <w:rsid w:val="001B6DCC"/>
    <w:rsid w:val="001B7F98"/>
    <w:rsid w:val="001C11F0"/>
    <w:rsid w:val="001C4193"/>
    <w:rsid w:val="001C429B"/>
    <w:rsid w:val="001C6FDD"/>
    <w:rsid w:val="001D12F2"/>
    <w:rsid w:val="001F5307"/>
    <w:rsid w:val="00203B8A"/>
    <w:rsid w:val="00214F23"/>
    <w:rsid w:val="00234791"/>
    <w:rsid w:val="00246516"/>
    <w:rsid w:val="00256DB4"/>
    <w:rsid w:val="002575F9"/>
    <w:rsid w:val="00265A6B"/>
    <w:rsid w:val="00271F99"/>
    <w:rsid w:val="00280B81"/>
    <w:rsid w:val="002A28A1"/>
    <w:rsid w:val="002B068B"/>
    <w:rsid w:val="002B2F0E"/>
    <w:rsid w:val="002B45A2"/>
    <w:rsid w:val="002C1B7E"/>
    <w:rsid w:val="002C1D74"/>
    <w:rsid w:val="002E060D"/>
    <w:rsid w:val="002E6019"/>
    <w:rsid w:val="002F4ACA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A1247"/>
    <w:rsid w:val="005E3C81"/>
    <w:rsid w:val="0060799E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6703"/>
    <w:rsid w:val="006A6F95"/>
    <w:rsid w:val="006B2F59"/>
    <w:rsid w:val="006B646E"/>
    <w:rsid w:val="006C0955"/>
    <w:rsid w:val="006C0ECD"/>
    <w:rsid w:val="006C360F"/>
    <w:rsid w:val="006D423F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53382"/>
    <w:rsid w:val="007551E1"/>
    <w:rsid w:val="00764C81"/>
    <w:rsid w:val="00787862"/>
    <w:rsid w:val="007879E2"/>
    <w:rsid w:val="007A6DBB"/>
    <w:rsid w:val="007B38ED"/>
    <w:rsid w:val="007C08E3"/>
    <w:rsid w:val="007C71F6"/>
    <w:rsid w:val="007E2B40"/>
    <w:rsid w:val="007F23A2"/>
    <w:rsid w:val="007F621A"/>
    <w:rsid w:val="008145EF"/>
    <w:rsid w:val="00842CBE"/>
    <w:rsid w:val="008536E7"/>
    <w:rsid w:val="008550C7"/>
    <w:rsid w:val="00866073"/>
    <w:rsid w:val="0086722E"/>
    <w:rsid w:val="0087643D"/>
    <w:rsid w:val="00880806"/>
    <w:rsid w:val="008862C3"/>
    <w:rsid w:val="00893A45"/>
    <w:rsid w:val="008B7DDF"/>
    <w:rsid w:val="008D65ED"/>
    <w:rsid w:val="008F3338"/>
    <w:rsid w:val="008F5E0B"/>
    <w:rsid w:val="00906928"/>
    <w:rsid w:val="0091066D"/>
    <w:rsid w:val="0091365F"/>
    <w:rsid w:val="00930BCB"/>
    <w:rsid w:val="00934ECB"/>
    <w:rsid w:val="00940B33"/>
    <w:rsid w:val="00941241"/>
    <w:rsid w:val="0094404E"/>
    <w:rsid w:val="009536D1"/>
    <w:rsid w:val="00957FA8"/>
    <w:rsid w:val="00963483"/>
    <w:rsid w:val="0097275A"/>
    <w:rsid w:val="00976E1E"/>
    <w:rsid w:val="00992228"/>
    <w:rsid w:val="009A08C8"/>
    <w:rsid w:val="009B0CBA"/>
    <w:rsid w:val="009E5543"/>
    <w:rsid w:val="009E7F93"/>
    <w:rsid w:val="009F03A3"/>
    <w:rsid w:val="009F161C"/>
    <w:rsid w:val="009F6FAD"/>
    <w:rsid w:val="009F7E94"/>
    <w:rsid w:val="00A06238"/>
    <w:rsid w:val="00A23F45"/>
    <w:rsid w:val="00A46463"/>
    <w:rsid w:val="00A61C74"/>
    <w:rsid w:val="00AA5E57"/>
    <w:rsid w:val="00AA781A"/>
    <w:rsid w:val="00AB0200"/>
    <w:rsid w:val="00AC06CB"/>
    <w:rsid w:val="00AC376E"/>
    <w:rsid w:val="00AD424F"/>
    <w:rsid w:val="00AF37EE"/>
    <w:rsid w:val="00AF4F2F"/>
    <w:rsid w:val="00B22AE5"/>
    <w:rsid w:val="00B27D08"/>
    <w:rsid w:val="00B369D4"/>
    <w:rsid w:val="00B4023A"/>
    <w:rsid w:val="00B43738"/>
    <w:rsid w:val="00B51A74"/>
    <w:rsid w:val="00B6230B"/>
    <w:rsid w:val="00B8179C"/>
    <w:rsid w:val="00B8389E"/>
    <w:rsid w:val="00B86A11"/>
    <w:rsid w:val="00B86D4E"/>
    <w:rsid w:val="00B937A5"/>
    <w:rsid w:val="00B95EFE"/>
    <w:rsid w:val="00BA5585"/>
    <w:rsid w:val="00BB0DCC"/>
    <w:rsid w:val="00BD0496"/>
    <w:rsid w:val="00BD6CAA"/>
    <w:rsid w:val="00BF0EF7"/>
    <w:rsid w:val="00BF365B"/>
    <w:rsid w:val="00C00EDC"/>
    <w:rsid w:val="00C1511C"/>
    <w:rsid w:val="00C1531B"/>
    <w:rsid w:val="00C16669"/>
    <w:rsid w:val="00C43AD4"/>
    <w:rsid w:val="00C73EC3"/>
    <w:rsid w:val="00C803A7"/>
    <w:rsid w:val="00C85A51"/>
    <w:rsid w:val="00C94369"/>
    <w:rsid w:val="00C9477E"/>
    <w:rsid w:val="00C94842"/>
    <w:rsid w:val="00C96292"/>
    <w:rsid w:val="00CC5801"/>
    <w:rsid w:val="00CC7374"/>
    <w:rsid w:val="00CC7DA4"/>
    <w:rsid w:val="00CD5B4C"/>
    <w:rsid w:val="00CE245F"/>
    <w:rsid w:val="00D024CF"/>
    <w:rsid w:val="00D06EA0"/>
    <w:rsid w:val="00D106D4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B5FB3"/>
    <w:rsid w:val="00DC0D27"/>
    <w:rsid w:val="00DC314C"/>
    <w:rsid w:val="00DC374C"/>
    <w:rsid w:val="00DC53C4"/>
    <w:rsid w:val="00DC6E68"/>
    <w:rsid w:val="00DD2838"/>
    <w:rsid w:val="00E0062E"/>
    <w:rsid w:val="00E0143E"/>
    <w:rsid w:val="00E05CDB"/>
    <w:rsid w:val="00E06534"/>
    <w:rsid w:val="00E14A36"/>
    <w:rsid w:val="00E15D95"/>
    <w:rsid w:val="00E22553"/>
    <w:rsid w:val="00E230A0"/>
    <w:rsid w:val="00E24EB2"/>
    <w:rsid w:val="00E26FE0"/>
    <w:rsid w:val="00E4328F"/>
    <w:rsid w:val="00E450A4"/>
    <w:rsid w:val="00E70428"/>
    <w:rsid w:val="00E743C9"/>
    <w:rsid w:val="00E95DB3"/>
    <w:rsid w:val="00EA33BD"/>
    <w:rsid w:val="00EA550C"/>
    <w:rsid w:val="00EA7F7C"/>
    <w:rsid w:val="00EC2E3B"/>
    <w:rsid w:val="00ED2647"/>
    <w:rsid w:val="00ED5758"/>
    <w:rsid w:val="00F02018"/>
    <w:rsid w:val="00F07821"/>
    <w:rsid w:val="00F15E18"/>
    <w:rsid w:val="00F21B6B"/>
    <w:rsid w:val="00F26A35"/>
    <w:rsid w:val="00F26FA7"/>
    <w:rsid w:val="00F43D9D"/>
    <w:rsid w:val="00F50F19"/>
    <w:rsid w:val="00F56AE6"/>
    <w:rsid w:val="00F63D2D"/>
    <w:rsid w:val="00F6577D"/>
    <w:rsid w:val="00F73567"/>
    <w:rsid w:val="00F75182"/>
    <w:rsid w:val="00F76454"/>
    <w:rsid w:val="00F813DD"/>
    <w:rsid w:val="00F831C8"/>
    <w:rsid w:val="00F93228"/>
    <w:rsid w:val="00F955FD"/>
    <w:rsid w:val="00FA7F60"/>
    <w:rsid w:val="00FC6690"/>
    <w:rsid w:val="00FD44B1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F2B-15AA-4F1D-AC27-CA17BA5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Лобоваее</cp:lastModifiedBy>
  <cp:revision>2</cp:revision>
  <cp:lastPrinted>2023-03-29T14:10:00Z</cp:lastPrinted>
  <dcterms:created xsi:type="dcterms:W3CDTF">2023-03-29T14:10:00Z</dcterms:created>
  <dcterms:modified xsi:type="dcterms:W3CDTF">2023-03-29T14:10:00Z</dcterms:modified>
</cp:coreProperties>
</file>