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508" w:rsidRDefault="005E4507" w:rsidP="005E450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Calibri" w:eastAsia="Times New Roman" w:hAnsi="Calibri" w:cs="Times New Roman"/>
          <w:b/>
          <w:noProof/>
          <w:color w:val="000000"/>
          <w:sz w:val="44"/>
          <w:szCs w:val="44"/>
        </w:rPr>
        <w:drawing>
          <wp:inline distT="0" distB="0" distL="0" distR="0">
            <wp:extent cx="628650" cy="781050"/>
            <wp:effectExtent l="0" t="0" r="0" b="0"/>
            <wp:docPr id="1" name="Рисунок 1" descr="Описание: 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39081A">
        <w:rPr>
          <w:rFonts w:ascii="Times New Roman" w:hAnsi="Times New Roman" w:cs="Times New Roman"/>
          <w:b/>
          <w:bCs/>
          <w:color w:val="000000"/>
        </w:rPr>
        <w:t>05.02.2025</w:t>
      </w:r>
      <w:r w:rsidRPr="00CC74CF">
        <w:rPr>
          <w:rFonts w:ascii="Times New Roman" w:hAnsi="Times New Roman" w:cs="Times New Roman"/>
          <w:b/>
          <w:bCs/>
          <w:color w:val="000000"/>
        </w:rPr>
        <w:t>__ №___</w:t>
      </w:r>
      <w:r w:rsidR="0039081A">
        <w:rPr>
          <w:rFonts w:ascii="Times New Roman" w:hAnsi="Times New Roman" w:cs="Times New Roman"/>
          <w:b/>
          <w:bCs/>
          <w:color w:val="000000"/>
        </w:rPr>
        <w:t>23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3C67AF" w:rsidRDefault="003C67A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7AF" w:rsidRDefault="003C67A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0E70" w:rsidRDefault="003C67AF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C67AF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67AF">
        <w:rPr>
          <w:rFonts w:ascii="Times New Roman" w:hAnsi="Times New Roman" w:cs="Times New Roman"/>
          <w:sz w:val="28"/>
          <w:szCs w:val="28"/>
        </w:rPr>
        <w:t>«</w:t>
      </w:r>
      <w:r w:rsidR="00E30E70" w:rsidRPr="00E30E7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в Правила благоустройства территории Новоржевского </w:t>
      </w:r>
    </w:p>
    <w:p w:rsid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муниципального округа, утвержденные решением Собрания 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>депутатов Новоржевского муниципального округа от 27.03.2024 № 14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C67AF" w:rsidRPr="003C67AF" w:rsidRDefault="003C67AF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6A559E" w:rsidRPr="003C67AF" w:rsidRDefault="006A559E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30E70" w:rsidRPr="00E30E70" w:rsidRDefault="00E30E70" w:rsidP="00E30E7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70"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законам от 06.10.2003 № 131-ФЗ «Об общих принципах организации местного самоуправления в Российской Федерации, ст. 5.1. Градостроительного кодекса Российской Федерации,  руководствуясь ст. 19 Устава Новоржевского муниципального округа, Решением № 3 от 25 декабря 2020 года «О внесении в Постановление Собрания депутатов Новоржевского района от 28.12.2005 № 7 «О публичных слушаньях  </w:t>
      </w:r>
      <w:r w:rsidR="008C5F13">
        <w:rPr>
          <w:rFonts w:ascii="Times New Roman" w:hAnsi="Times New Roman" w:cs="Times New Roman"/>
          <w:sz w:val="28"/>
          <w:szCs w:val="28"/>
        </w:rPr>
        <w:t>Администрация</w:t>
      </w:r>
      <w:r w:rsidRPr="00E30E70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ПОСТАНОВЛЯЕТ: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70">
        <w:rPr>
          <w:rFonts w:ascii="Times New Roman" w:hAnsi="Times New Roman" w:cs="Times New Roman"/>
          <w:sz w:val="28"/>
          <w:szCs w:val="28"/>
        </w:rPr>
        <w:t>1. Назначить публичные слушания по вопросу  «О внесении изменений в Правила благоустройства территории Новоржевского муниципального округа, утвержденные решением Собрания депутатов Новоржевского муниципального округа от 27.03.2024 № 14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E30E70">
        <w:rPr>
          <w:rFonts w:ascii="Times New Roman" w:hAnsi="Times New Roman" w:cs="Times New Roman"/>
          <w:sz w:val="28"/>
          <w:szCs w:val="28"/>
        </w:rPr>
        <w:t>(приложение к настоящему постановлению) на 2</w:t>
      </w:r>
      <w:r>
        <w:rPr>
          <w:rFonts w:ascii="Times New Roman" w:hAnsi="Times New Roman" w:cs="Times New Roman"/>
          <w:sz w:val="28"/>
          <w:szCs w:val="28"/>
        </w:rPr>
        <w:t>4.02.</w:t>
      </w:r>
      <w:r w:rsidRPr="00E30E7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0E70">
        <w:rPr>
          <w:rFonts w:ascii="Times New Roman" w:hAnsi="Times New Roman" w:cs="Times New Roman"/>
          <w:sz w:val="28"/>
          <w:szCs w:val="28"/>
        </w:rPr>
        <w:t xml:space="preserve"> года, в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30E70">
        <w:rPr>
          <w:rFonts w:ascii="Times New Roman" w:hAnsi="Times New Roman" w:cs="Times New Roman"/>
          <w:sz w:val="28"/>
          <w:szCs w:val="28"/>
        </w:rPr>
        <w:t>.00 часов по адресу: г. Новоржев, ул. Германа, д. 55.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70">
        <w:rPr>
          <w:rFonts w:ascii="Times New Roman" w:hAnsi="Times New Roman" w:cs="Times New Roman"/>
          <w:sz w:val="28"/>
          <w:szCs w:val="28"/>
        </w:rPr>
        <w:t xml:space="preserve">2. Предложения по вопросу, указанному в пункте 1 настоящего постановления, принимаются до 22 февраля 2024 года до 17.00 часов по адресу: г. Новоржев, ул. Германа, д. 55, </w:t>
      </w:r>
      <w:proofErr w:type="spellStart"/>
      <w:r w:rsidRPr="00E30E70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30E70">
        <w:rPr>
          <w:rFonts w:ascii="Times New Roman" w:hAnsi="Times New Roman" w:cs="Times New Roman"/>
          <w:sz w:val="28"/>
          <w:szCs w:val="28"/>
        </w:rPr>
        <w:t>. 27.</w:t>
      </w:r>
    </w:p>
    <w:p w:rsidR="00E30E70" w:rsidRPr="00E30E70" w:rsidRDefault="00E30E70" w:rsidP="00E30E7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70">
        <w:rPr>
          <w:rFonts w:ascii="Times New Roman" w:hAnsi="Times New Roman" w:cs="Times New Roman"/>
          <w:sz w:val="28"/>
          <w:szCs w:val="28"/>
        </w:rPr>
        <w:t>3. Подготовку и проведение публичных слушаний возложить на комиссию в следующем составе: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30E70">
        <w:rPr>
          <w:rFonts w:ascii="Times New Roman" w:hAnsi="Times New Roman" w:cs="Times New Roman"/>
          <w:sz w:val="28"/>
          <w:szCs w:val="28"/>
        </w:rPr>
        <w:t xml:space="preserve"> - Тимофеев Д.А. – заместитель Главы Администрации Новоржевского муниципального округа по ЖКХ, дорожной деятельности, архитектуре, градостроительству, транспорту и связи – председатель комиссии;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70">
        <w:rPr>
          <w:rFonts w:ascii="Times New Roman" w:hAnsi="Times New Roman" w:cs="Times New Roman"/>
          <w:sz w:val="28"/>
          <w:szCs w:val="28"/>
        </w:rPr>
        <w:t xml:space="preserve">   - Павлова М.В. – консультант отдела ЖКХ, градостроительства, архитектуры и благоустройства Администрации Новоржевского муниципального округа – секретарь комиссии;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7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E70">
        <w:rPr>
          <w:rFonts w:ascii="Times New Roman" w:hAnsi="Times New Roman" w:cs="Times New Roman"/>
          <w:sz w:val="28"/>
          <w:szCs w:val="28"/>
        </w:rPr>
        <w:t xml:space="preserve"> - Васильева Н.О. – начальник отдела ЖКХ, градостроительства, архитектуры и благоустройства Администрации Новоржевского муниципального округа;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 - Васильева О.А. – начальник управления по работе с территориями  Новоржевского муниципального округа;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 - Тимофеева Е.А. – консультант по юридическим вопросам Управления делами Администрации Новоржевского муниципального округа.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E30E70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30E70">
        <w:rPr>
          <w:rFonts w:ascii="Times New Roman" w:hAnsi="Times New Roman" w:cs="Times New Roman"/>
          <w:sz w:val="28"/>
          <w:szCs w:val="28"/>
        </w:rPr>
        <w:t xml:space="preserve"> за проведение слушаний назначить председателя комиссии Тимофеева Д.А.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 4. Настоящее постановление вступает в силу с момента его подписания. </w:t>
      </w:r>
    </w:p>
    <w:p w:rsidR="00E30E70" w:rsidRPr="00E30E70" w:rsidRDefault="00E30E70" w:rsidP="00E30E70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E30E70">
        <w:rPr>
          <w:rFonts w:ascii="Times New Roman" w:hAnsi="Times New Roman" w:cs="Times New Roman"/>
          <w:sz w:val="28"/>
          <w:szCs w:val="28"/>
        </w:rPr>
        <w:t xml:space="preserve">        5. Опубликовать настоящее решение в газете «Земля </w:t>
      </w:r>
      <w:proofErr w:type="spellStart"/>
      <w:r w:rsidRPr="00E30E70">
        <w:rPr>
          <w:rFonts w:ascii="Times New Roman" w:hAnsi="Times New Roman" w:cs="Times New Roman"/>
          <w:sz w:val="28"/>
          <w:szCs w:val="28"/>
        </w:rPr>
        <w:t>новоржевская</w:t>
      </w:r>
      <w:proofErr w:type="spellEnd"/>
      <w:r w:rsidRPr="00E30E70">
        <w:rPr>
          <w:rFonts w:ascii="Times New Roman" w:hAnsi="Times New Roman" w:cs="Times New Roman"/>
          <w:sz w:val="28"/>
          <w:szCs w:val="28"/>
        </w:rPr>
        <w:t>» и разместить на официальном сайте Новоржевского района в информационно-телекоммуникационной сети «Интернет».</w:t>
      </w:r>
    </w:p>
    <w:p w:rsidR="006A559E" w:rsidRPr="006A559E" w:rsidRDefault="006A559E" w:rsidP="00E30E7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6A559E" w:rsidRPr="006A559E" w:rsidRDefault="006A559E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6A559E" w:rsidRPr="006A559E" w:rsidRDefault="006A559E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6A559E">
        <w:rPr>
          <w:rFonts w:ascii="Times New Roman" w:hAnsi="Times New Roman" w:cs="Times New Roman"/>
          <w:sz w:val="28"/>
          <w:szCs w:val="28"/>
        </w:rPr>
        <w:t>Глава Новоржевского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                         </w:t>
      </w:r>
      <w:r w:rsidRPr="006A559E">
        <w:rPr>
          <w:rFonts w:ascii="Times New Roman" w:hAnsi="Times New Roman" w:cs="Times New Roman"/>
          <w:sz w:val="28"/>
          <w:szCs w:val="28"/>
        </w:rPr>
        <w:t>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59E">
        <w:rPr>
          <w:rFonts w:ascii="Times New Roman" w:hAnsi="Times New Roman" w:cs="Times New Roman"/>
          <w:sz w:val="28"/>
          <w:szCs w:val="28"/>
        </w:rPr>
        <w:t>Трифонова</w:t>
      </w:r>
    </w:p>
    <w:p w:rsidR="007C0779" w:rsidRDefault="007C0779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6A559E" w:rsidRPr="006A559E" w:rsidRDefault="005E4507" w:rsidP="006A559E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</w:t>
      </w:r>
      <w:r w:rsidR="006A559E" w:rsidRPr="006A5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A0674F" w:rsidRDefault="005E4507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Управляющего делами Администрации</w:t>
      </w:r>
    </w:p>
    <w:p w:rsidR="005E4507" w:rsidRDefault="005E4507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Е.А. Тимофеева</w:t>
      </w: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7C0779" w:rsidRDefault="007C0779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7C0779" w:rsidRDefault="007C0779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0674F" w:rsidRDefault="00A0674F" w:rsidP="003C67A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sectPr w:rsidR="00A0674F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121B19"/>
    <w:rsid w:val="00137847"/>
    <w:rsid w:val="00296231"/>
    <w:rsid w:val="0039081A"/>
    <w:rsid w:val="003C67AF"/>
    <w:rsid w:val="003F101F"/>
    <w:rsid w:val="00594E63"/>
    <w:rsid w:val="005E3D50"/>
    <w:rsid w:val="005E4507"/>
    <w:rsid w:val="006A559E"/>
    <w:rsid w:val="007C0779"/>
    <w:rsid w:val="00855D85"/>
    <w:rsid w:val="008621F8"/>
    <w:rsid w:val="008C5F13"/>
    <w:rsid w:val="0096518D"/>
    <w:rsid w:val="00A0674F"/>
    <w:rsid w:val="00AA0046"/>
    <w:rsid w:val="00BD7850"/>
    <w:rsid w:val="00C93390"/>
    <w:rsid w:val="00CC74CF"/>
    <w:rsid w:val="00D45C9C"/>
    <w:rsid w:val="00D831D0"/>
    <w:rsid w:val="00E30E70"/>
    <w:rsid w:val="00E97F86"/>
    <w:rsid w:val="00EA2508"/>
    <w:rsid w:val="00F0646D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67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C67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33</cp:revision>
  <cp:lastPrinted>2025-02-05T12:50:00Z</cp:lastPrinted>
  <dcterms:created xsi:type="dcterms:W3CDTF">2025-01-22T06:03:00Z</dcterms:created>
  <dcterms:modified xsi:type="dcterms:W3CDTF">2025-02-07T09:49:00Z</dcterms:modified>
</cp:coreProperties>
</file>