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BE" w:rsidRDefault="002F46B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424C5A68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A0574F">
        <w:rPr>
          <w:rFonts w:ascii="Times New Roman" w:hAnsi="Times New Roman" w:cs="Times New Roman"/>
          <w:b/>
          <w:bCs/>
          <w:color w:val="000000"/>
        </w:rPr>
        <w:t>02.</w:t>
      </w:r>
      <w:bookmarkStart w:id="0" w:name="_GoBack"/>
      <w:bookmarkEnd w:id="0"/>
      <w:r w:rsidR="00A0574F">
        <w:rPr>
          <w:rFonts w:ascii="Times New Roman" w:hAnsi="Times New Roman" w:cs="Times New Roman"/>
          <w:b/>
          <w:bCs/>
          <w:color w:val="000000"/>
        </w:rPr>
        <w:t>12.2024</w:t>
      </w:r>
      <w:r w:rsidRPr="00CC74CF">
        <w:rPr>
          <w:rFonts w:ascii="Times New Roman" w:hAnsi="Times New Roman" w:cs="Times New Roman"/>
          <w:b/>
          <w:bCs/>
          <w:color w:val="000000"/>
        </w:rPr>
        <w:t>__ №__</w:t>
      </w:r>
      <w:r w:rsidR="00A0574F">
        <w:rPr>
          <w:rFonts w:ascii="Times New Roman" w:hAnsi="Times New Roman" w:cs="Times New Roman"/>
          <w:b/>
          <w:bCs/>
          <w:color w:val="000000"/>
        </w:rPr>
        <w:t>405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C2EA4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370" w:rsidRDefault="008E7370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53F" w:rsidRPr="008E7370" w:rsidRDefault="00D9753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D9753F" w:rsidRPr="008E7370" w:rsidRDefault="00D9753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19.02.2024 № 64 </w:t>
      </w:r>
    </w:p>
    <w:p w:rsidR="00D9753F" w:rsidRPr="008E7370" w:rsidRDefault="00D9753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2EA4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реестра мест (площадок) накопления твердых </w:t>
      </w:r>
    </w:p>
    <w:p w:rsidR="00DC2EA4" w:rsidRPr="008E7370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коммунальных отходов на территории </w:t>
      </w: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D9753F" w:rsidRPr="008E737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11D97" w:rsidRPr="008E7370" w:rsidRDefault="00211D97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370" w:rsidRPr="008E7370" w:rsidRDefault="008E7370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EA4" w:rsidRPr="008E7370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      В целях упорядочения размещения контейнерных площадок для сбора твердых коммунальных отходов на территории </w:t>
      </w: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ведение их реестра», </w:t>
      </w:r>
      <w:proofErr w:type="gram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Администрация </w:t>
      </w: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округа ПОСТАНОВЛЯЕТ:</w:t>
      </w:r>
    </w:p>
    <w:p w:rsidR="00D64AEA" w:rsidRPr="008E7370" w:rsidRDefault="00D9753F" w:rsidP="00D64AE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2F46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19.02.2024 № 64 «Об утверждении реестра мест (площадок) накопления твердых коммунальных отходов на территории </w:t>
      </w:r>
      <w:proofErr w:type="spellStart"/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 (далее – Постановление) следующие изменения:</w:t>
      </w:r>
    </w:p>
    <w:p w:rsidR="00D64AEA" w:rsidRPr="008E7370" w:rsidRDefault="00D64AEA" w:rsidP="00E83D4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       1.1. Приложение 1 «Реестр мест (площадок) накопления твердых коммунальных отходов на территории </w:t>
      </w: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 к Постановлению изложить в новой редакции согласно приложению</w:t>
      </w:r>
      <w:r w:rsidR="005E0108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5E0108" w:rsidRPr="008E7370" w:rsidRDefault="005E0108" w:rsidP="005E0108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        1.2.Приложение 2 «Реестр мест (площадок) накопления твердых коммунальных отходов для раздельного сбора на территории </w:t>
      </w: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 изложить в новой редакции согласно приложению 2 к настоящему постановлению.</w:t>
      </w:r>
    </w:p>
    <w:p w:rsidR="008E7370" w:rsidRPr="008E7370" w:rsidRDefault="008E7370" w:rsidP="005E0108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        2. Настоящее постановление вступает в силу с момента его подписания.</w:t>
      </w:r>
    </w:p>
    <w:p w:rsidR="004A3540" w:rsidRPr="008E7370" w:rsidRDefault="00DC2EA4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E7370" w:rsidRPr="008E737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 официальном сайте  </w:t>
      </w:r>
      <w:proofErr w:type="spellStart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</w:t>
      </w:r>
      <w:proofErr w:type="spellStart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>телекомуникационной</w:t>
      </w:r>
      <w:proofErr w:type="spellEnd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сети «Интернет</w:t>
      </w:r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="00D64AEA" w:rsidRPr="008E7370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novorzhev</w:t>
      </w:r>
      <w:proofErr w:type="spellEnd"/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64AEA" w:rsidRPr="008E7370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64AEA" w:rsidRPr="008E737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D64AEA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A3540" w:rsidRPr="008E7370" w:rsidRDefault="00E83D46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E7370" w:rsidRPr="008E73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4A3540"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по ЖКХ, дорожной деятельности, архитектуре, градостроительству, транспорту и связи.</w:t>
      </w:r>
    </w:p>
    <w:p w:rsidR="004A3540" w:rsidRPr="008E7370" w:rsidRDefault="004A3540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540" w:rsidRPr="008E7370" w:rsidRDefault="004A3540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540" w:rsidRPr="008E7370" w:rsidRDefault="004A3540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E7370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737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</w:t>
      </w:r>
      <w:r w:rsidR="008E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370">
        <w:rPr>
          <w:rFonts w:ascii="Times New Roman" w:hAnsi="Times New Roman" w:cs="Times New Roman"/>
          <w:color w:val="000000"/>
          <w:sz w:val="28"/>
          <w:szCs w:val="28"/>
        </w:rPr>
        <w:t>Л.М. Трифонова</w:t>
      </w:r>
    </w:p>
    <w:p w:rsidR="00211D97" w:rsidRPr="008E7370" w:rsidRDefault="00211D97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AEA" w:rsidRDefault="002F46BE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6BE">
        <w:rPr>
          <w:rFonts w:ascii="Times New Roman" w:hAnsi="Times New Roman" w:cs="Times New Roman"/>
          <w:color w:val="000000"/>
          <w:sz w:val="28"/>
          <w:szCs w:val="28"/>
        </w:rPr>
        <w:t>Верно:</w:t>
      </w:r>
    </w:p>
    <w:p w:rsidR="002F46BE" w:rsidRDefault="002F46BE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Управляющий делами Администрации</w:t>
      </w:r>
    </w:p>
    <w:p w:rsidR="002F46BE" w:rsidRPr="002F46BE" w:rsidRDefault="002F46BE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Мацедонская</w:t>
      </w:r>
      <w:proofErr w:type="spellEnd"/>
    </w:p>
    <w:sectPr w:rsidR="002F46BE" w:rsidRPr="002F46BE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F27"/>
    <w:multiLevelType w:val="hybridMultilevel"/>
    <w:tmpl w:val="146E1358"/>
    <w:lvl w:ilvl="0" w:tplc="014AEB08">
      <w:start w:val="1"/>
      <w:numFmt w:val="decimal"/>
      <w:lvlText w:val="%1."/>
      <w:lvlJc w:val="left"/>
      <w:pPr>
        <w:ind w:left="11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D6587"/>
    <w:rsid w:val="000F4BCE"/>
    <w:rsid w:val="00211D97"/>
    <w:rsid w:val="002F46BE"/>
    <w:rsid w:val="004A3540"/>
    <w:rsid w:val="00515C61"/>
    <w:rsid w:val="005E0108"/>
    <w:rsid w:val="00650742"/>
    <w:rsid w:val="00855D85"/>
    <w:rsid w:val="008621F8"/>
    <w:rsid w:val="008E7370"/>
    <w:rsid w:val="00A0574F"/>
    <w:rsid w:val="00A50C44"/>
    <w:rsid w:val="00B85686"/>
    <w:rsid w:val="00CC74CF"/>
    <w:rsid w:val="00D64AEA"/>
    <w:rsid w:val="00D9753F"/>
    <w:rsid w:val="00DC2EA4"/>
    <w:rsid w:val="00E83D46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589E-000E-43A1-B196-B8A7EE9A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12</cp:revision>
  <cp:lastPrinted>2024-11-29T06:10:00Z</cp:lastPrinted>
  <dcterms:created xsi:type="dcterms:W3CDTF">2024-10-01T14:03:00Z</dcterms:created>
  <dcterms:modified xsi:type="dcterms:W3CDTF">2024-12-02T09:26:00Z</dcterms:modified>
</cp:coreProperties>
</file>