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2D2" w:rsidRDefault="000522D2" w:rsidP="001B331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color w:val="000000"/>
          <w:spacing w:val="-6"/>
          <w:szCs w:val="32"/>
        </w:rPr>
        <w:drawing>
          <wp:inline distT="0" distB="0" distL="0" distR="0">
            <wp:extent cx="628650" cy="781050"/>
            <wp:effectExtent l="19050" t="0" r="0" b="0"/>
            <wp:docPr id="1" name="Рисунок 6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502" w:rsidRPr="00627502" w:rsidRDefault="00627502" w:rsidP="001B331A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02">
        <w:rPr>
          <w:rFonts w:ascii="Times New Roman" w:hAnsi="Times New Roman" w:cs="Times New Roman"/>
          <w:b/>
          <w:sz w:val="28"/>
          <w:szCs w:val="28"/>
        </w:rPr>
        <w:t>Собрание депутатов Новоржевского муниципального округа</w:t>
      </w:r>
    </w:p>
    <w:p w:rsidR="00627502" w:rsidRPr="00627502" w:rsidRDefault="00627502" w:rsidP="001B331A">
      <w:pPr>
        <w:pBdr>
          <w:bottom w:val="double" w:sz="2" w:space="1" w:color="000000"/>
        </w:pBd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:rsidR="00627502" w:rsidRPr="00926895" w:rsidRDefault="00627502" w:rsidP="001B331A">
      <w:pPr>
        <w:spacing w:after="0"/>
        <w:contextualSpacing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627502" w:rsidRPr="00627502" w:rsidRDefault="00627502" w:rsidP="001B331A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27502">
        <w:rPr>
          <w:rFonts w:ascii="Times New Roman" w:hAnsi="Times New Roman" w:cs="Times New Roman"/>
          <w:b/>
          <w:sz w:val="28"/>
          <w:szCs w:val="28"/>
        </w:rPr>
        <w:t>РЕШЕНИЕ №</w:t>
      </w:r>
      <w:r w:rsidR="005177D6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627502" w:rsidRPr="005177D6" w:rsidRDefault="00627502" w:rsidP="00627502">
      <w:pPr>
        <w:spacing w:after="0"/>
        <w:contextualSpacing/>
        <w:jc w:val="center"/>
        <w:rPr>
          <w:rFonts w:ascii="Times New Roman" w:hAnsi="Times New Roman" w:cs="Times New Roman"/>
          <w:sz w:val="16"/>
          <w:szCs w:val="28"/>
        </w:rPr>
      </w:pPr>
    </w:p>
    <w:p w:rsidR="00627502" w:rsidRPr="005177D6" w:rsidRDefault="005177D6" w:rsidP="00627502">
      <w:pPr>
        <w:spacing w:after="0"/>
        <w:contextualSpacing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от 30 октября 2024 года</w:t>
      </w:r>
    </w:p>
    <w:p w:rsidR="00627502" w:rsidRPr="005177D6" w:rsidRDefault="005177D6" w:rsidP="005128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proofErr w:type="gramStart"/>
      <w:r>
        <w:rPr>
          <w:rFonts w:ascii="Times New Roman" w:hAnsi="Times New Roman" w:cs="Times New Roman"/>
          <w:sz w:val="28"/>
          <w:szCs w:val="26"/>
        </w:rPr>
        <w:t>(принято на 16 очередной</w:t>
      </w:r>
      <w:r w:rsidRPr="005177D6">
        <w:rPr>
          <w:rFonts w:ascii="Times New Roman" w:hAnsi="Times New Roman" w:cs="Times New Roman"/>
          <w:sz w:val="28"/>
          <w:szCs w:val="26"/>
        </w:rPr>
        <w:t xml:space="preserve"> </w:t>
      </w:r>
      <w:r w:rsidR="00627502" w:rsidRPr="005177D6">
        <w:rPr>
          <w:rFonts w:ascii="Times New Roman" w:hAnsi="Times New Roman" w:cs="Times New Roman"/>
          <w:sz w:val="28"/>
          <w:szCs w:val="26"/>
        </w:rPr>
        <w:t>сессии</w:t>
      </w:r>
      <w:proofErr w:type="gramEnd"/>
    </w:p>
    <w:p w:rsidR="00627502" w:rsidRPr="005177D6" w:rsidRDefault="00627502" w:rsidP="005128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 w:rsidRPr="005177D6">
        <w:rPr>
          <w:rFonts w:ascii="Times New Roman" w:hAnsi="Times New Roman" w:cs="Times New Roman"/>
          <w:sz w:val="28"/>
          <w:szCs w:val="26"/>
        </w:rPr>
        <w:t xml:space="preserve">   </w:t>
      </w:r>
      <w:r w:rsidR="005177D6">
        <w:rPr>
          <w:rFonts w:ascii="Times New Roman" w:hAnsi="Times New Roman" w:cs="Times New Roman"/>
          <w:sz w:val="28"/>
          <w:szCs w:val="26"/>
        </w:rPr>
        <w:t xml:space="preserve">      </w:t>
      </w:r>
      <w:r w:rsidRPr="005177D6">
        <w:rPr>
          <w:rFonts w:ascii="Times New Roman" w:hAnsi="Times New Roman" w:cs="Times New Roman"/>
          <w:sz w:val="28"/>
          <w:szCs w:val="26"/>
        </w:rPr>
        <w:t xml:space="preserve"> первого созыва)</w:t>
      </w:r>
    </w:p>
    <w:p w:rsidR="00627502" w:rsidRPr="005177D6" w:rsidRDefault="00627502" w:rsidP="0051286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6"/>
        </w:rPr>
      </w:pPr>
      <w:r w:rsidRPr="005177D6">
        <w:rPr>
          <w:rFonts w:ascii="Times New Roman" w:hAnsi="Times New Roman" w:cs="Times New Roman"/>
          <w:sz w:val="28"/>
          <w:szCs w:val="26"/>
        </w:rPr>
        <w:t xml:space="preserve">       </w:t>
      </w:r>
      <w:r w:rsidR="005177D6">
        <w:rPr>
          <w:rFonts w:ascii="Times New Roman" w:hAnsi="Times New Roman" w:cs="Times New Roman"/>
          <w:sz w:val="28"/>
          <w:szCs w:val="26"/>
        </w:rPr>
        <w:t xml:space="preserve">     </w:t>
      </w:r>
      <w:r w:rsidRPr="005177D6">
        <w:rPr>
          <w:rFonts w:ascii="Times New Roman" w:hAnsi="Times New Roman" w:cs="Times New Roman"/>
          <w:sz w:val="28"/>
          <w:szCs w:val="26"/>
        </w:rPr>
        <w:t xml:space="preserve"> г. Новоржев</w:t>
      </w:r>
    </w:p>
    <w:p w:rsidR="00E5394C" w:rsidRPr="00926895" w:rsidRDefault="00E5394C" w:rsidP="00E5394C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627502" w:rsidRPr="00926895" w:rsidRDefault="00627502" w:rsidP="00E5394C">
      <w:pPr>
        <w:spacing w:after="0" w:line="240" w:lineRule="auto"/>
        <w:rPr>
          <w:rFonts w:ascii="Times New Roman" w:hAnsi="Times New Roman" w:cs="Times New Roman"/>
          <w:sz w:val="20"/>
          <w:szCs w:val="26"/>
        </w:rPr>
      </w:pPr>
    </w:p>
    <w:p w:rsidR="00E5394C" w:rsidRPr="0051286B" w:rsidRDefault="00E5394C" w:rsidP="00E539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 xml:space="preserve">Об </w:t>
      </w:r>
      <w:r w:rsidR="00322D15">
        <w:rPr>
          <w:rFonts w:ascii="Times New Roman" w:hAnsi="Times New Roman" w:cs="Times New Roman"/>
          <w:sz w:val="28"/>
          <w:szCs w:val="28"/>
        </w:rPr>
        <w:t>увековечивании</w:t>
      </w:r>
      <w:r w:rsidR="005177D6">
        <w:rPr>
          <w:rFonts w:ascii="Times New Roman" w:hAnsi="Times New Roman" w:cs="Times New Roman"/>
          <w:sz w:val="28"/>
          <w:szCs w:val="28"/>
        </w:rPr>
        <w:t xml:space="preserve"> списка </w:t>
      </w:r>
      <w:r w:rsidRPr="0051286B">
        <w:rPr>
          <w:rFonts w:ascii="Times New Roman" w:hAnsi="Times New Roman" w:cs="Times New Roman"/>
          <w:sz w:val="28"/>
          <w:szCs w:val="28"/>
        </w:rPr>
        <w:t xml:space="preserve">бойцов, погибших на территории </w:t>
      </w:r>
    </w:p>
    <w:p w:rsidR="00322D15" w:rsidRDefault="002831B7" w:rsidP="00E539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1286B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</w:t>
      </w:r>
      <w:r w:rsidR="00322D15">
        <w:rPr>
          <w:rFonts w:ascii="Times New Roman" w:hAnsi="Times New Roman" w:cs="Times New Roman"/>
          <w:sz w:val="28"/>
          <w:szCs w:val="28"/>
        </w:rPr>
        <w:t xml:space="preserve">и захороненных </w:t>
      </w:r>
    </w:p>
    <w:p w:rsidR="001B331A" w:rsidRPr="0051286B" w:rsidRDefault="007312FB" w:rsidP="00E5394C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воинском захоронении «Мемориал».</w:t>
      </w:r>
    </w:p>
    <w:p w:rsidR="00E5394C" w:rsidRDefault="00E5394C">
      <w:pPr>
        <w:rPr>
          <w:sz w:val="12"/>
          <w:szCs w:val="28"/>
        </w:rPr>
      </w:pPr>
    </w:p>
    <w:p w:rsidR="009B6018" w:rsidRDefault="009B6018" w:rsidP="009B6018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Новоржевского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>РЕШИЛО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B6018" w:rsidRDefault="009B6018" w:rsidP="009B6018">
      <w:pPr>
        <w:spacing w:after="0" w:line="240" w:lineRule="auto"/>
        <w:ind w:firstLine="680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Дополнить список бойцов, увековеченных на Мемориале Памяти 1941-1945, на территории Новоржевского муниципального округа согласно приложению.</w:t>
      </w:r>
    </w:p>
    <w:p w:rsidR="009B6018" w:rsidRDefault="009B6018" w:rsidP="009B6018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список бойцов, погибших на территории Новоржевского муниципального округа, на стенде, расположенном на Мемориале Памяти 1941-1945 в городе Новоржеве Псковской области.</w:t>
      </w:r>
    </w:p>
    <w:p w:rsidR="009B6018" w:rsidRDefault="009B6018" w:rsidP="009B6018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Волкову Э.Б., Главе территориального отдела «Новоржев» Управления по работе с территориями Администрации Новоржевского муниципального округа в срок до 31.12.2024 внести изменения в Паспорт воинских захоронений.</w:t>
      </w:r>
    </w:p>
    <w:p w:rsidR="009B6018" w:rsidRDefault="009B6018" w:rsidP="009B6018">
      <w:pPr>
        <w:spacing w:after="0" w:line="240" w:lineRule="auto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данного решения возложить на Васильеву О.А., начальника Управления по работе с территориями Администрации Новоржевского муниципального округа. </w:t>
      </w:r>
    </w:p>
    <w:p w:rsidR="009B6018" w:rsidRDefault="009B6018" w:rsidP="009B6018">
      <w:pPr>
        <w:pStyle w:val="a7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р</w:t>
      </w:r>
      <w:r w:rsidR="00FE252E">
        <w:rPr>
          <w:rFonts w:ascii="Times New Roman" w:hAnsi="Times New Roman"/>
          <w:sz w:val="28"/>
          <w:szCs w:val="28"/>
        </w:rPr>
        <w:t>ешение вступает в силу после</w:t>
      </w:r>
      <w:r>
        <w:rPr>
          <w:rFonts w:ascii="Times New Roman" w:hAnsi="Times New Roman"/>
          <w:sz w:val="28"/>
          <w:szCs w:val="28"/>
        </w:rPr>
        <w:t xml:space="preserve"> подписания.</w:t>
      </w:r>
    </w:p>
    <w:p w:rsidR="009B6018" w:rsidRDefault="009B6018" w:rsidP="009B6018">
      <w:pPr>
        <w:pStyle w:val="a9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6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Новоржевского муниципального округа в информационно-</w:t>
      </w:r>
      <w:r w:rsidRPr="00B97ED5">
        <w:rPr>
          <w:rFonts w:ascii="Times New Roman" w:hAnsi="Times New Roman" w:cs="Times New Roman"/>
          <w:sz w:val="28"/>
          <w:szCs w:val="28"/>
        </w:rPr>
        <w:t>телекоммуникационной</w:t>
      </w:r>
      <w:r>
        <w:rPr>
          <w:rFonts w:ascii="Times New Roman" w:hAnsi="Times New Roman" w:cs="Times New Roman"/>
          <w:sz w:val="28"/>
          <w:szCs w:val="28"/>
        </w:rPr>
        <w:t xml:space="preserve"> сети «Интернет» (</w:t>
      </w:r>
      <w:r>
        <w:rPr>
          <w:rFonts w:ascii="Times New Roman" w:hAnsi="Times New Roman"/>
          <w:sz w:val="28"/>
        </w:rPr>
        <w:t>novorzhev. gosuslugi.ru)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018" w:rsidRPr="00B97ED5" w:rsidRDefault="009B6018" w:rsidP="009B6018">
      <w:pPr>
        <w:spacing w:after="0"/>
        <w:contextualSpacing/>
        <w:rPr>
          <w:rFonts w:ascii="Times New Roman" w:hAnsi="Times New Roman" w:cs="Times New Roman"/>
          <w:sz w:val="16"/>
          <w:szCs w:val="28"/>
        </w:rPr>
      </w:pPr>
    </w:p>
    <w:p w:rsidR="009B6018" w:rsidRDefault="009B6018" w:rsidP="009B60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B6018" w:rsidRDefault="005177D6" w:rsidP="009B60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 w:rsidR="009B6018">
        <w:rPr>
          <w:rFonts w:ascii="Times New Roman" w:hAnsi="Times New Roman" w:cs="Times New Roman"/>
          <w:sz w:val="28"/>
          <w:szCs w:val="28"/>
        </w:rPr>
        <w:t xml:space="preserve">муниципального округа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018">
        <w:rPr>
          <w:rFonts w:ascii="Times New Roman" w:hAnsi="Times New Roman" w:cs="Times New Roman"/>
          <w:sz w:val="28"/>
          <w:szCs w:val="28"/>
        </w:rPr>
        <w:t xml:space="preserve">                         В.А. Меркулова</w:t>
      </w:r>
    </w:p>
    <w:p w:rsidR="009B6018" w:rsidRPr="00B97ED5" w:rsidRDefault="009B6018" w:rsidP="009B6018">
      <w:pPr>
        <w:spacing w:after="0"/>
        <w:contextualSpacing/>
        <w:rPr>
          <w:rFonts w:ascii="Times New Roman" w:hAnsi="Times New Roman" w:cs="Times New Roman"/>
          <w:sz w:val="36"/>
          <w:szCs w:val="28"/>
        </w:rPr>
      </w:pPr>
    </w:p>
    <w:p w:rsidR="009B6018" w:rsidRDefault="009B6018" w:rsidP="009B6018">
      <w:pPr>
        <w:spacing w:after="0"/>
        <w:contextualSpacing/>
        <w:rPr>
          <w:rFonts w:ascii="Times New Roman" w:hAnsi="Times New Roman" w:cs="Times New Roman"/>
          <w:sz w:val="16"/>
          <w:szCs w:val="28"/>
        </w:rPr>
      </w:pPr>
    </w:p>
    <w:p w:rsidR="009B6018" w:rsidRDefault="009B6018" w:rsidP="009B601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Новоржевского муниципального округа                          Л.М. Трифонова</w:t>
      </w:r>
    </w:p>
    <w:p w:rsidR="009B6018" w:rsidRDefault="009B6018" w:rsidP="009B601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B6018" w:rsidRDefault="009B6018" w:rsidP="00B97ED5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9B6018" w:rsidRDefault="009B6018" w:rsidP="009B601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B6018" w:rsidRDefault="009B6018" w:rsidP="009B601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9B6018" w:rsidRDefault="009B6018" w:rsidP="009B601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</w:p>
    <w:p w:rsidR="009B6018" w:rsidRDefault="009B6018" w:rsidP="009B6018">
      <w:pPr>
        <w:spacing w:after="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30.10.2024 № </w:t>
      </w:r>
      <w:r w:rsidR="005177D6" w:rsidRPr="005177D6">
        <w:rPr>
          <w:rFonts w:ascii="Times New Roman" w:hAnsi="Times New Roman" w:cs="Times New Roman"/>
          <w:sz w:val="28"/>
          <w:szCs w:val="28"/>
        </w:rPr>
        <w:t>4</w:t>
      </w:r>
    </w:p>
    <w:p w:rsidR="009B6018" w:rsidRDefault="009B6018" w:rsidP="009B60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B6018" w:rsidRDefault="009B6018" w:rsidP="009B60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бойцов, погибших на территории</w:t>
      </w:r>
    </w:p>
    <w:p w:rsidR="009B6018" w:rsidRDefault="009B6018" w:rsidP="009B6018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округа,</w:t>
      </w:r>
    </w:p>
    <w:p w:rsidR="009B6018" w:rsidRDefault="009B6018" w:rsidP="009B60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увековеченных и захороненных на воинском захоронении «Мемориал».</w:t>
      </w:r>
    </w:p>
    <w:p w:rsidR="009B6018" w:rsidRDefault="009B6018" w:rsidP="009B6018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Крыленко Николай Николаевич, 1901г.р., гвардии старший сержант, командир орудия 56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гв.сд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убит 24.04.1944. </w:t>
      </w:r>
    </w:p>
    <w:p w:rsidR="009B6018" w:rsidRDefault="009B6018" w:rsidP="009B6018">
      <w:pPr>
        <w:spacing w:after="0"/>
        <w:ind w:firstLine="6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Пермяков Александр Васильевич,1911г.р., гвардии рядовой, ездовой 56 </w:t>
      </w:r>
      <w:proofErr w:type="spellStart"/>
      <w:r>
        <w:rPr>
          <w:rFonts w:ascii="Times New Roman" w:hAnsi="Times New Roman" w:cs="Times New Roman"/>
          <w:sz w:val="28"/>
          <w:szCs w:val="28"/>
        </w:rPr>
        <w:t>гв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сд</w:t>
      </w:r>
      <w:proofErr w:type="spellEnd"/>
      <w:r>
        <w:rPr>
          <w:rFonts w:ascii="Times New Roman" w:hAnsi="Times New Roman" w:cs="Times New Roman"/>
          <w:sz w:val="28"/>
          <w:szCs w:val="28"/>
        </w:rPr>
        <w:t>, убит 24.04.1944.</w:t>
      </w:r>
    </w:p>
    <w:p w:rsidR="009B6018" w:rsidRPr="00926895" w:rsidRDefault="009B6018">
      <w:pPr>
        <w:rPr>
          <w:sz w:val="12"/>
          <w:szCs w:val="28"/>
        </w:rPr>
      </w:pPr>
    </w:p>
    <w:sectPr w:rsidR="009B6018" w:rsidRPr="00926895" w:rsidSect="00837A0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94C"/>
    <w:rsid w:val="00004B53"/>
    <w:rsid w:val="000365F7"/>
    <w:rsid w:val="000522D2"/>
    <w:rsid w:val="00055347"/>
    <w:rsid w:val="00061C54"/>
    <w:rsid w:val="000C3366"/>
    <w:rsid w:val="0018448C"/>
    <w:rsid w:val="001B331A"/>
    <w:rsid w:val="001B5145"/>
    <w:rsid w:val="001F7326"/>
    <w:rsid w:val="0024178C"/>
    <w:rsid w:val="002831B7"/>
    <w:rsid w:val="002B0A16"/>
    <w:rsid w:val="002C60C1"/>
    <w:rsid w:val="002D00B8"/>
    <w:rsid w:val="003009CB"/>
    <w:rsid w:val="00322D15"/>
    <w:rsid w:val="003D4883"/>
    <w:rsid w:val="004720A3"/>
    <w:rsid w:val="004A1930"/>
    <w:rsid w:val="004D5E02"/>
    <w:rsid w:val="004E0F4B"/>
    <w:rsid w:val="0051286B"/>
    <w:rsid w:val="005177D6"/>
    <w:rsid w:val="00553AE2"/>
    <w:rsid w:val="005B5A23"/>
    <w:rsid w:val="005C31B2"/>
    <w:rsid w:val="00627502"/>
    <w:rsid w:val="007312FB"/>
    <w:rsid w:val="007C1913"/>
    <w:rsid w:val="007C5067"/>
    <w:rsid w:val="007E6CA2"/>
    <w:rsid w:val="00817ECB"/>
    <w:rsid w:val="00837A0C"/>
    <w:rsid w:val="008408DB"/>
    <w:rsid w:val="008C7DDD"/>
    <w:rsid w:val="00926895"/>
    <w:rsid w:val="009B6018"/>
    <w:rsid w:val="00AC7EB8"/>
    <w:rsid w:val="00B57245"/>
    <w:rsid w:val="00B86655"/>
    <w:rsid w:val="00B97ED5"/>
    <w:rsid w:val="00D23458"/>
    <w:rsid w:val="00D33E3B"/>
    <w:rsid w:val="00D8070B"/>
    <w:rsid w:val="00D9357A"/>
    <w:rsid w:val="00DB152C"/>
    <w:rsid w:val="00E224D8"/>
    <w:rsid w:val="00E23B0C"/>
    <w:rsid w:val="00E5394C"/>
    <w:rsid w:val="00F84C60"/>
    <w:rsid w:val="00FD2859"/>
    <w:rsid w:val="00FE2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E5394C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5394C"/>
  </w:style>
  <w:style w:type="paragraph" w:styleId="a5">
    <w:name w:val="Balloon Text"/>
    <w:basedOn w:val="a"/>
    <w:link w:val="a6"/>
    <w:uiPriority w:val="99"/>
    <w:semiHidden/>
    <w:unhideWhenUsed/>
    <w:rsid w:val="00E53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394C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2750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627502"/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34"/>
    <w:qFormat/>
    <w:rsid w:val="006275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Новоржев</dc:creator>
  <cp:lastModifiedBy>ty</cp:lastModifiedBy>
  <cp:revision>29</cp:revision>
  <cp:lastPrinted>2024-10-16T10:34:00Z</cp:lastPrinted>
  <dcterms:created xsi:type="dcterms:W3CDTF">2024-09-09T14:48:00Z</dcterms:created>
  <dcterms:modified xsi:type="dcterms:W3CDTF">2024-10-30T10:56:00Z</dcterms:modified>
</cp:coreProperties>
</file>