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B3" w:rsidRDefault="00AC1B7D" w:rsidP="003E69DC">
      <w:pPr>
        <w:jc w:val="center"/>
        <w:rPr>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цв - копия" style="width:49.5pt;height:61.5pt;visibility:visible;mso-wrap-style:square">
            <v:imagedata r:id="rId4" o:title="Герб цв - копия"/>
          </v:shape>
        </w:pict>
      </w:r>
    </w:p>
    <w:p w:rsidR="009D06B3" w:rsidRPr="00DA14BD" w:rsidRDefault="009D06B3" w:rsidP="00DA14BD">
      <w:pPr>
        <w:rPr>
          <w:lang w:eastAsia="en-US"/>
        </w:rPr>
      </w:pPr>
    </w:p>
    <w:p w:rsidR="009D06B3" w:rsidRPr="00241B54" w:rsidRDefault="009D06B3" w:rsidP="00025FBE">
      <w:pPr>
        <w:shd w:val="clear" w:color="auto" w:fill="FFFFFF"/>
        <w:jc w:val="center"/>
      </w:pPr>
      <w:r>
        <w:rPr>
          <w:b/>
          <w:bCs/>
          <w:color w:val="000000"/>
          <w:spacing w:val="-6"/>
          <w:sz w:val="36"/>
          <w:szCs w:val="36"/>
        </w:rPr>
        <w:t xml:space="preserve">Администрация  Новоржевского муниципального </w:t>
      </w:r>
      <w:r w:rsidRPr="00241B54">
        <w:rPr>
          <w:b/>
          <w:bCs/>
          <w:color w:val="000000"/>
          <w:spacing w:val="-6"/>
          <w:sz w:val="36"/>
          <w:szCs w:val="36"/>
        </w:rPr>
        <w:t>округа</w:t>
      </w:r>
      <w:r>
        <w:t xml:space="preserve"> </w:t>
      </w:r>
    </w:p>
    <w:p w:rsidR="009D06B3" w:rsidRDefault="009D06B3" w:rsidP="00025FBE">
      <w:pPr>
        <w:shd w:val="clear" w:color="auto" w:fill="FFFFFF"/>
        <w:jc w:val="center"/>
        <w:rPr>
          <w:color w:val="000000"/>
          <w:sz w:val="32"/>
          <w:szCs w:val="32"/>
        </w:rPr>
      </w:pPr>
    </w:p>
    <w:p w:rsidR="009D06B3" w:rsidRPr="002B312D" w:rsidRDefault="009D06B3" w:rsidP="00025FBE">
      <w:pPr>
        <w:shd w:val="clear" w:color="auto" w:fill="FFFFFF"/>
        <w:jc w:val="center"/>
      </w:pPr>
      <w:r w:rsidRPr="002B312D">
        <w:rPr>
          <w:b/>
          <w:bCs/>
          <w:color w:val="000000"/>
          <w:spacing w:val="-12"/>
          <w:sz w:val="36"/>
          <w:szCs w:val="36"/>
        </w:rPr>
        <w:t>ПОСТАНОВЛЕНИЕ</w:t>
      </w:r>
    </w:p>
    <w:p w:rsidR="009D06B3" w:rsidRPr="002B312D" w:rsidRDefault="009D06B3" w:rsidP="00025FBE">
      <w:pPr>
        <w:shd w:val="clear" w:color="auto" w:fill="FFFFFF"/>
        <w:jc w:val="center"/>
        <w:rPr>
          <w:b/>
          <w:bCs/>
          <w:color w:val="000000"/>
          <w:spacing w:val="-12"/>
          <w:sz w:val="37"/>
          <w:szCs w:val="37"/>
        </w:rPr>
      </w:pPr>
    </w:p>
    <w:p w:rsidR="009D06B3" w:rsidRPr="002B312D" w:rsidRDefault="003E69DC" w:rsidP="00025FBE">
      <w:pPr>
        <w:shd w:val="clear" w:color="auto" w:fill="FFFFFF"/>
        <w:tabs>
          <w:tab w:val="left" w:leader="underscore" w:pos="1579"/>
        </w:tabs>
      </w:pPr>
      <w:r>
        <w:rPr>
          <w:b/>
          <w:bCs/>
          <w:color w:val="000000"/>
          <w:spacing w:val="-11"/>
        </w:rPr>
        <w:t>о</w:t>
      </w:r>
      <w:r w:rsidR="009D06B3" w:rsidRPr="002B312D">
        <w:rPr>
          <w:b/>
          <w:bCs/>
          <w:color w:val="000000"/>
          <w:spacing w:val="-11"/>
        </w:rPr>
        <w:t>т</w:t>
      </w:r>
      <w:r>
        <w:rPr>
          <w:b/>
          <w:bCs/>
          <w:color w:val="000000"/>
        </w:rPr>
        <w:t xml:space="preserve"> 26 марта 2024 года</w:t>
      </w:r>
      <w:r w:rsidR="009D06B3" w:rsidRPr="002B312D">
        <w:rPr>
          <w:b/>
          <w:bCs/>
          <w:color w:val="000000"/>
        </w:rPr>
        <w:t xml:space="preserve"> </w:t>
      </w:r>
      <w:r>
        <w:rPr>
          <w:b/>
          <w:bCs/>
          <w:color w:val="000000"/>
        </w:rPr>
        <w:t>№124</w:t>
      </w:r>
    </w:p>
    <w:p w:rsidR="009D06B3" w:rsidRPr="002B312D" w:rsidRDefault="003E69DC" w:rsidP="00025FBE">
      <w:pPr>
        <w:shd w:val="clear" w:color="auto" w:fill="FFFFFF"/>
        <w:tabs>
          <w:tab w:val="left" w:leader="underscore" w:pos="1579"/>
        </w:tabs>
        <w:ind w:left="15" w:hanging="30"/>
        <w:jc w:val="both"/>
      </w:pPr>
      <w:r>
        <w:rPr>
          <w:color w:val="000000"/>
        </w:rPr>
        <w:t xml:space="preserve">       </w:t>
      </w:r>
      <w:r w:rsidR="009D06B3" w:rsidRPr="002B312D">
        <w:rPr>
          <w:color w:val="000000"/>
        </w:rPr>
        <w:t xml:space="preserve">     г. Новоржев</w:t>
      </w:r>
    </w:p>
    <w:p w:rsidR="009D06B3" w:rsidRDefault="009D06B3" w:rsidP="00025FBE">
      <w:pPr>
        <w:shd w:val="clear" w:color="auto" w:fill="FFFFFF"/>
        <w:ind w:left="15" w:hanging="30"/>
        <w:jc w:val="both"/>
        <w:rPr>
          <w:color w:val="000000"/>
        </w:rPr>
      </w:pPr>
    </w:p>
    <w:p w:rsidR="009D06B3" w:rsidRDefault="009D06B3" w:rsidP="00025FBE">
      <w:pPr>
        <w:shd w:val="clear" w:color="auto" w:fill="FFFFFF"/>
        <w:ind w:left="15" w:hanging="30"/>
        <w:jc w:val="both"/>
        <w:rPr>
          <w:color w:val="000000"/>
        </w:rPr>
      </w:pPr>
    </w:p>
    <w:p w:rsidR="009D06B3" w:rsidRPr="00395D5E" w:rsidRDefault="009D06B3" w:rsidP="00CF7039">
      <w:pPr>
        <w:jc w:val="right"/>
      </w:pPr>
    </w:p>
    <w:tbl>
      <w:tblPr>
        <w:tblW w:w="0" w:type="auto"/>
        <w:tblInd w:w="-106" w:type="dxa"/>
        <w:tblLook w:val="00A0"/>
      </w:tblPr>
      <w:tblGrid>
        <w:gridCol w:w="4998"/>
        <w:gridCol w:w="4998"/>
      </w:tblGrid>
      <w:tr w:rsidR="009D06B3">
        <w:tc>
          <w:tcPr>
            <w:tcW w:w="4998" w:type="dxa"/>
          </w:tcPr>
          <w:p w:rsidR="009D06B3" w:rsidRPr="00BD52A7" w:rsidRDefault="009D06B3" w:rsidP="00BD52A7">
            <w:pPr>
              <w:jc w:val="both"/>
              <w:rPr>
                <w:sz w:val="28"/>
                <w:szCs w:val="28"/>
              </w:rPr>
            </w:pPr>
            <w:r w:rsidRPr="00BD52A7">
              <w:rPr>
                <w:sz w:val="28"/>
                <w:szCs w:val="28"/>
              </w:rPr>
              <w:t>Об утверждении Административного регламента предо</w:t>
            </w:r>
            <w:r w:rsidR="003E69DC">
              <w:rPr>
                <w:sz w:val="28"/>
                <w:szCs w:val="28"/>
              </w:rPr>
              <w:t xml:space="preserve">ставления муниципальной услуги </w:t>
            </w:r>
            <w:r w:rsidRPr="00BD52A7">
              <w:rPr>
                <w:sz w:val="28"/>
                <w:szCs w:val="28"/>
              </w:rPr>
              <w:t>«Присвоение спортивных разрядов «второй спортивный разряд» и «третий спортивный разряд»</w:t>
            </w:r>
          </w:p>
        </w:tc>
        <w:tc>
          <w:tcPr>
            <w:tcW w:w="4998" w:type="dxa"/>
          </w:tcPr>
          <w:p w:rsidR="009D06B3" w:rsidRPr="00BD52A7" w:rsidRDefault="009D06B3" w:rsidP="00BD52A7">
            <w:pPr>
              <w:jc w:val="both"/>
              <w:rPr>
                <w:sz w:val="28"/>
                <w:szCs w:val="28"/>
              </w:rPr>
            </w:pPr>
          </w:p>
        </w:tc>
      </w:tr>
    </w:tbl>
    <w:p w:rsidR="009D06B3" w:rsidRDefault="009D06B3" w:rsidP="00733F09">
      <w:pPr>
        <w:jc w:val="both"/>
        <w:rPr>
          <w:sz w:val="28"/>
          <w:szCs w:val="28"/>
        </w:rPr>
      </w:pPr>
    </w:p>
    <w:p w:rsidR="009D06B3" w:rsidRDefault="009D06B3" w:rsidP="00733F09">
      <w:pPr>
        <w:jc w:val="both"/>
        <w:rPr>
          <w:sz w:val="28"/>
          <w:szCs w:val="28"/>
        </w:rPr>
      </w:pPr>
    </w:p>
    <w:p w:rsidR="009D06B3" w:rsidRPr="003E69DC" w:rsidRDefault="009D06B3" w:rsidP="003E69DC">
      <w:pPr>
        <w:ind w:firstLine="709"/>
        <w:jc w:val="both"/>
        <w:rPr>
          <w:b/>
          <w:bCs/>
          <w:sz w:val="28"/>
          <w:szCs w:val="28"/>
        </w:rPr>
      </w:pPr>
      <w:proofErr w:type="gramStart"/>
      <w:r w:rsidRPr="003E69DC">
        <w:rPr>
          <w:sz w:val="28"/>
          <w:szCs w:val="28"/>
        </w:rPr>
        <w:t xml:space="preserve">В соответствии с Федеральным Законом от 27.07.2010 г. № 210-ФЗ «Об организации предоставления государственных и муниципальных услуг», приказом  </w:t>
      </w:r>
      <w:proofErr w:type="spellStart"/>
      <w:r w:rsidRPr="003E69DC">
        <w:rPr>
          <w:sz w:val="28"/>
          <w:szCs w:val="28"/>
        </w:rPr>
        <w:t>Минспорта</w:t>
      </w:r>
      <w:proofErr w:type="spellEnd"/>
      <w:r w:rsidRPr="003E69DC">
        <w:rPr>
          <w:sz w:val="28"/>
          <w:szCs w:val="28"/>
        </w:rPr>
        <w:t xml:space="preserve">  России от 20 февраля 2017 года № 108 «Об утверждении положения о Единой всероссийской спортивной классификации», Постановлением Администрации Новоржевского района от 03.04.2017 № 52 «Об утверждении порядка разработки, экспертизы и утверждения административных регламентов предоставления муниципальных услуг местного самоуправления</w:t>
      </w:r>
      <w:r w:rsidRPr="003E69DC">
        <w:rPr>
          <w:b/>
          <w:bCs/>
          <w:color w:val="444444"/>
          <w:sz w:val="28"/>
          <w:szCs w:val="28"/>
          <w:shd w:val="clear" w:color="auto" w:fill="FFFFFF"/>
        </w:rPr>
        <w:t xml:space="preserve">», </w:t>
      </w:r>
      <w:r w:rsidRPr="003E69DC">
        <w:rPr>
          <w:sz w:val="28"/>
          <w:szCs w:val="28"/>
        </w:rPr>
        <w:t>Администрация   Новоржевского муниципального округа ПОСТАНОВЛЯЕТ</w:t>
      </w:r>
      <w:r w:rsidRPr="003E69DC">
        <w:rPr>
          <w:b/>
          <w:bCs/>
          <w:sz w:val="28"/>
          <w:szCs w:val="28"/>
        </w:rPr>
        <w:t>:</w:t>
      </w:r>
      <w:proofErr w:type="gramEnd"/>
    </w:p>
    <w:p w:rsidR="009D06B3" w:rsidRPr="003E69DC" w:rsidRDefault="009D06B3" w:rsidP="003E69DC">
      <w:pPr>
        <w:ind w:firstLine="709"/>
        <w:jc w:val="both"/>
        <w:rPr>
          <w:b/>
          <w:bCs/>
          <w:sz w:val="28"/>
          <w:szCs w:val="28"/>
        </w:rPr>
      </w:pPr>
      <w:r w:rsidRPr="003E69DC">
        <w:rPr>
          <w:sz w:val="28"/>
          <w:szCs w:val="28"/>
        </w:rPr>
        <w:t xml:space="preserve">1. Утвердить Административный регламент по предоставлению муниципальной услуги «Присвоение спортивных разрядов «второй спортивный разряд» и «третий спортивный разряд» согласно приложению к настоящему постановлению.  </w:t>
      </w:r>
    </w:p>
    <w:p w:rsidR="003E69DC" w:rsidRPr="003E69DC" w:rsidRDefault="003E69DC" w:rsidP="003E69DC">
      <w:pPr>
        <w:pStyle w:val="af3"/>
        <w:shd w:val="clear" w:color="auto" w:fill="FFFFFF"/>
        <w:spacing w:beforeAutospacing="0" w:afterAutospacing="0"/>
        <w:ind w:firstLine="709"/>
        <w:contextualSpacing/>
        <w:jc w:val="both"/>
        <w:rPr>
          <w:sz w:val="28"/>
          <w:szCs w:val="28"/>
        </w:rPr>
      </w:pPr>
      <w:r w:rsidRPr="003E69DC">
        <w:rPr>
          <w:sz w:val="28"/>
          <w:szCs w:val="28"/>
        </w:rPr>
        <w:t>2. Настоящее постановление вступает в силу со дня его официального опубликования</w:t>
      </w:r>
    </w:p>
    <w:p w:rsidR="003E69DC" w:rsidRPr="003E69DC" w:rsidRDefault="003E69DC" w:rsidP="003E69DC">
      <w:pPr>
        <w:pStyle w:val="af3"/>
        <w:shd w:val="clear" w:color="auto" w:fill="FFFFFF"/>
        <w:spacing w:beforeAutospacing="0" w:afterAutospacing="0"/>
        <w:ind w:firstLine="709"/>
        <w:contextualSpacing/>
        <w:jc w:val="both"/>
        <w:rPr>
          <w:sz w:val="28"/>
          <w:szCs w:val="28"/>
        </w:rPr>
      </w:pPr>
      <w:r w:rsidRPr="003E69DC">
        <w:rPr>
          <w:sz w:val="28"/>
          <w:szCs w:val="28"/>
        </w:rPr>
        <w:t xml:space="preserve">3. Опубликовать настоящее постановление в газете «Земля </w:t>
      </w:r>
      <w:proofErr w:type="spellStart"/>
      <w:r w:rsidRPr="003E69DC">
        <w:rPr>
          <w:sz w:val="28"/>
          <w:szCs w:val="28"/>
        </w:rPr>
        <w:t>Новоржевская</w:t>
      </w:r>
      <w:proofErr w:type="spellEnd"/>
      <w:r w:rsidRPr="003E69DC">
        <w:rPr>
          <w:sz w:val="28"/>
          <w:szCs w:val="28"/>
        </w:rPr>
        <w:t>» и разместить на официальном сайте Новоржевского муниципального округа в информационно-телекоммуникационной сети "Интернет".</w:t>
      </w:r>
    </w:p>
    <w:p w:rsidR="009D06B3" w:rsidRPr="003E69DC" w:rsidRDefault="009D06B3" w:rsidP="003E69DC">
      <w:pPr>
        <w:ind w:firstLine="709"/>
        <w:jc w:val="both"/>
        <w:rPr>
          <w:sz w:val="28"/>
          <w:szCs w:val="28"/>
        </w:rPr>
      </w:pPr>
      <w:r w:rsidRPr="003E69DC">
        <w:rPr>
          <w:color w:val="000000"/>
          <w:sz w:val="28"/>
          <w:szCs w:val="28"/>
        </w:rPr>
        <w:t xml:space="preserve">4. </w:t>
      </w:r>
      <w:proofErr w:type="gramStart"/>
      <w:r w:rsidRPr="003E69DC">
        <w:rPr>
          <w:color w:val="000000"/>
          <w:sz w:val="28"/>
          <w:szCs w:val="28"/>
        </w:rPr>
        <w:t>Контроль за</w:t>
      </w:r>
      <w:proofErr w:type="gramEnd"/>
      <w:r w:rsidRPr="003E69DC">
        <w:rPr>
          <w:color w:val="000000"/>
          <w:sz w:val="28"/>
          <w:szCs w:val="28"/>
        </w:rPr>
        <w:t xml:space="preserve"> исполнением постановления возложить на </w:t>
      </w:r>
      <w:r w:rsidRPr="003E69DC">
        <w:rPr>
          <w:sz w:val="28"/>
          <w:szCs w:val="28"/>
        </w:rPr>
        <w:t>заместителя Главы Администрации Новоржевского муниципального округа по социальным вопросам.</w:t>
      </w:r>
    </w:p>
    <w:p w:rsidR="009D06B3" w:rsidRPr="003E69DC" w:rsidRDefault="009D06B3" w:rsidP="003E69DC">
      <w:pPr>
        <w:ind w:firstLine="720"/>
        <w:jc w:val="both"/>
        <w:rPr>
          <w:sz w:val="28"/>
          <w:szCs w:val="28"/>
        </w:rPr>
      </w:pPr>
      <w:r w:rsidRPr="003E69DC">
        <w:rPr>
          <w:sz w:val="28"/>
          <w:szCs w:val="28"/>
        </w:rPr>
        <w:t xml:space="preserve"> </w:t>
      </w:r>
    </w:p>
    <w:p w:rsidR="009D06B3" w:rsidRPr="003E69DC" w:rsidRDefault="009D06B3" w:rsidP="003E69DC">
      <w:pPr>
        <w:ind w:right="-5"/>
        <w:jc w:val="both"/>
        <w:rPr>
          <w:sz w:val="28"/>
          <w:szCs w:val="28"/>
        </w:rPr>
      </w:pPr>
    </w:p>
    <w:p w:rsidR="009D06B3" w:rsidRPr="00FF2141" w:rsidRDefault="009D06B3" w:rsidP="005072B5">
      <w:pPr>
        <w:jc w:val="both"/>
        <w:rPr>
          <w:sz w:val="28"/>
          <w:szCs w:val="28"/>
        </w:rPr>
      </w:pPr>
      <w:r w:rsidRPr="00FF2141">
        <w:rPr>
          <w:sz w:val="28"/>
          <w:szCs w:val="28"/>
        </w:rPr>
        <w:t xml:space="preserve">Глава </w:t>
      </w:r>
      <w:r>
        <w:rPr>
          <w:sz w:val="28"/>
          <w:szCs w:val="28"/>
        </w:rPr>
        <w:t>Новоржевского муниципального округа                          Л.М.Трифонов</w:t>
      </w:r>
      <w:r w:rsidR="003E69DC">
        <w:rPr>
          <w:sz w:val="28"/>
          <w:szCs w:val="28"/>
        </w:rPr>
        <w:t>а</w:t>
      </w:r>
    </w:p>
    <w:p w:rsidR="009D06B3" w:rsidRDefault="009D06B3" w:rsidP="005072B5">
      <w:pPr>
        <w:rPr>
          <w:caps/>
          <w:sz w:val="28"/>
          <w:szCs w:val="28"/>
        </w:rPr>
      </w:pPr>
      <w:r>
        <w:rPr>
          <w:caps/>
          <w:sz w:val="28"/>
          <w:szCs w:val="28"/>
        </w:rPr>
        <w:br w:type="page"/>
      </w:r>
    </w:p>
    <w:p w:rsidR="003E69DC" w:rsidRDefault="009D06B3" w:rsidP="00F1684B">
      <w:pPr>
        <w:jc w:val="right"/>
        <w:rPr>
          <w:color w:val="000000"/>
        </w:rPr>
      </w:pPr>
      <w:r>
        <w:rPr>
          <w:color w:val="000000"/>
        </w:rPr>
        <w:t>Пр</w:t>
      </w:r>
      <w:r w:rsidR="003E69DC">
        <w:rPr>
          <w:color w:val="000000"/>
        </w:rPr>
        <w:t>иложение</w:t>
      </w:r>
    </w:p>
    <w:p w:rsidR="003E69DC" w:rsidRDefault="009D06B3" w:rsidP="003E69DC">
      <w:pPr>
        <w:jc w:val="right"/>
        <w:rPr>
          <w:color w:val="000000"/>
        </w:rPr>
      </w:pPr>
      <w:r>
        <w:rPr>
          <w:color w:val="000000"/>
        </w:rPr>
        <w:t>к П</w:t>
      </w:r>
      <w:r w:rsidRPr="00D82B06">
        <w:rPr>
          <w:color w:val="000000"/>
        </w:rPr>
        <w:t>остановлени</w:t>
      </w:r>
      <w:r>
        <w:rPr>
          <w:color w:val="000000"/>
        </w:rPr>
        <w:t>ю</w:t>
      </w:r>
      <w:r w:rsidR="003E69DC">
        <w:rPr>
          <w:color w:val="000000"/>
        </w:rPr>
        <w:t xml:space="preserve"> Администрации</w:t>
      </w:r>
    </w:p>
    <w:p w:rsidR="009D06B3" w:rsidRPr="0087522B" w:rsidRDefault="009D06B3" w:rsidP="003E69DC">
      <w:pPr>
        <w:jc w:val="right"/>
        <w:rPr>
          <w:color w:val="000000"/>
        </w:rPr>
      </w:pPr>
      <w:r w:rsidRPr="0087522B">
        <w:t>Новоржевского</w:t>
      </w:r>
      <w:r w:rsidR="003E69DC">
        <w:t xml:space="preserve"> муниципального округа</w:t>
      </w:r>
    </w:p>
    <w:p w:rsidR="009D06B3" w:rsidRPr="0087522B" w:rsidRDefault="003E69DC" w:rsidP="00F1684B">
      <w:pPr>
        <w:jc w:val="right"/>
        <w:rPr>
          <w:color w:val="000000"/>
        </w:rPr>
      </w:pPr>
      <w:r>
        <w:rPr>
          <w:color w:val="000000"/>
        </w:rPr>
        <w:t>от 26.03.204 №124</w:t>
      </w:r>
    </w:p>
    <w:p w:rsidR="009D06B3" w:rsidRPr="0087522B" w:rsidRDefault="009D06B3" w:rsidP="00F1684B">
      <w:pPr>
        <w:pStyle w:val="ConsPlusNormal0"/>
        <w:ind w:firstLine="0"/>
        <w:jc w:val="right"/>
        <w:rPr>
          <w:rFonts w:ascii="Times New Roman" w:hAnsi="Times New Roman" w:cs="Times New Roman"/>
          <w:b/>
          <w:bCs/>
        </w:rPr>
      </w:pPr>
    </w:p>
    <w:p w:rsidR="00394364" w:rsidRDefault="00394364" w:rsidP="00FE465E">
      <w:pPr>
        <w:pStyle w:val="ConsPlusNormal0"/>
        <w:ind w:firstLine="0"/>
        <w:jc w:val="center"/>
        <w:rPr>
          <w:rFonts w:ascii="Times New Roman" w:hAnsi="Times New Roman" w:cs="Times New Roman"/>
          <w:b/>
          <w:bCs/>
          <w:sz w:val="28"/>
          <w:szCs w:val="28"/>
        </w:rPr>
      </w:pPr>
    </w:p>
    <w:p w:rsidR="009D06B3" w:rsidRDefault="009D06B3" w:rsidP="00FE465E">
      <w:pPr>
        <w:pStyle w:val="ConsPlusNormal0"/>
        <w:ind w:firstLine="0"/>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 предоставления муниципальной услуги  «Присвоение спортивных разрядов «второй спортивный разряд» и «третий спортивный разряд»</w:t>
      </w:r>
    </w:p>
    <w:p w:rsidR="009D06B3" w:rsidRDefault="009D06B3" w:rsidP="00FE465E">
      <w:pPr>
        <w:pStyle w:val="ConsPlusNormal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9D06B3" w:rsidRDefault="009D06B3">
      <w:pPr>
        <w:pStyle w:val="ConsPlusNormal0"/>
        <w:widowControl/>
        <w:ind w:firstLine="0"/>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9D06B3" w:rsidRDefault="009D06B3">
      <w:pPr>
        <w:pStyle w:val="ConsPlusNormal0"/>
        <w:widowControl/>
        <w:ind w:firstLine="0"/>
        <w:jc w:val="center"/>
        <w:outlineLvl w:val="1"/>
        <w:rPr>
          <w:rFonts w:ascii="Times New Roman" w:hAnsi="Times New Roman" w:cs="Times New Roman"/>
          <w:sz w:val="28"/>
          <w:szCs w:val="28"/>
        </w:rPr>
      </w:pP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предоставления муниципальной услуги по присвоению спортивных разрядов «второй спортивный разряд» и «третий спортивный разряд»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включает в себя:</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присвоение спортивных разрядов «второй спортивный разряд» и «третий спортивный разряд»;</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подтверждение спортивных разрядов «второй спортивный разряд» и «третий спортивный разряд».</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Заявителями при предоставлении муниципальной услуги являются местные спортивные федерации (далее также – спортивная федерация), в случае их отсутствия, физкультурно-спортивные организации, организации, осуществляющие спортивную подготовку или образовательные организации, осуществляющие деятельность в области физической культуры и спорта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w:t>
      </w:r>
      <w:proofErr w:type="gramEnd"/>
    </w:p>
    <w:p w:rsidR="009D06B3" w:rsidRDefault="009D06B3">
      <w:pPr>
        <w:ind w:firstLine="709"/>
        <w:jc w:val="both"/>
        <w:rPr>
          <w:sz w:val="28"/>
          <w:szCs w:val="28"/>
        </w:rPr>
      </w:pPr>
      <w:r>
        <w:rPr>
          <w:sz w:val="28"/>
          <w:szCs w:val="28"/>
        </w:rPr>
        <w:t>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и городских округов по представлению для присвоения спортивного разряда, заверенному печатью (при наличии) и подписью руководителя местной спортивной федерации по месту территориальной сферы деятельности.</w:t>
      </w:r>
    </w:p>
    <w:p w:rsidR="009D06B3" w:rsidRDefault="009D06B3">
      <w:pPr>
        <w:ind w:firstLine="709"/>
        <w:jc w:val="both"/>
        <w:outlineLvl w:val="1"/>
        <w:rPr>
          <w:sz w:val="28"/>
          <w:szCs w:val="28"/>
        </w:rPr>
      </w:pPr>
      <w:r>
        <w:rPr>
          <w:sz w:val="28"/>
          <w:szCs w:val="28"/>
        </w:rPr>
        <w:t xml:space="preserve">В случае отсутствия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по месту их нахождения. </w:t>
      </w:r>
    </w:p>
    <w:p w:rsidR="009D06B3" w:rsidRDefault="009D06B3">
      <w:pPr>
        <w:ind w:firstLine="709"/>
        <w:jc w:val="both"/>
        <w:outlineLvl w:val="1"/>
        <w:rPr>
          <w:sz w:val="28"/>
          <w:szCs w:val="28"/>
        </w:rPr>
      </w:pPr>
      <w:r>
        <w:rPr>
          <w:sz w:val="28"/>
          <w:szCs w:val="28"/>
        </w:rPr>
        <w:lastRenderedPageBreak/>
        <w:t>От имени заявителя может выступать иное физическое лицо, наделенное соответствующими полномочиями в установленном законом порядке (далее также – заявители).</w:t>
      </w:r>
    </w:p>
    <w:p w:rsidR="009D06B3" w:rsidRDefault="009D06B3">
      <w:pPr>
        <w:ind w:firstLine="709"/>
        <w:jc w:val="both"/>
        <w:rPr>
          <w:sz w:val="28"/>
          <w:szCs w:val="28"/>
        </w:rPr>
      </w:pPr>
      <w:r>
        <w:rPr>
          <w:sz w:val="28"/>
          <w:szCs w:val="28"/>
        </w:rPr>
        <w:t>1.3. Место нахождения А</w:t>
      </w:r>
      <w:r w:rsidRPr="00FE465E">
        <w:rPr>
          <w:sz w:val="28"/>
          <w:szCs w:val="28"/>
        </w:rPr>
        <w:t xml:space="preserve">дминистрации </w:t>
      </w:r>
      <w:r>
        <w:rPr>
          <w:sz w:val="28"/>
          <w:szCs w:val="28"/>
        </w:rPr>
        <w:t>Новоржевского муниципального округа</w:t>
      </w:r>
      <w:r w:rsidRPr="00FE465E">
        <w:rPr>
          <w:sz w:val="28"/>
          <w:szCs w:val="28"/>
        </w:rPr>
        <w:t xml:space="preserve">, </w:t>
      </w:r>
      <w:r>
        <w:rPr>
          <w:sz w:val="28"/>
          <w:szCs w:val="28"/>
        </w:rPr>
        <w:t>(далее – Уполномоченный орган): Псковская область, г</w:t>
      </w:r>
      <w:proofErr w:type="gramStart"/>
      <w:r>
        <w:rPr>
          <w:sz w:val="28"/>
          <w:szCs w:val="28"/>
        </w:rPr>
        <w:t>.Н</w:t>
      </w:r>
      <w:proofErr w:type="gramEnd"/>
      <w:r>
        <w:rPr>
          <w:sz w:val="28"/>
          <w:szCs w:val="28"/>
        </w:rPr>
        <w:t>оворжев, ул. Германа , дом 55</w:t>
      </w:r>
    </w:p>
    <w:p w:rsidR="009D06B3" w:rsidRDefault="009D06B3">
      <w:pPr>
        <w:tabs>
          <w:tab w:val="left" w:pos="851"/>
        </w:tabs>
        <w:ind w:firstLine="709"/>
        <w:jc w:val="both"/>
        <w:rPr>
          <w:sz w:val="28"/>
          <w:szCs w:val="28"/>
        </w:rPr>
      </w:pPr>
      <w:r>
        <w:rPr>
          <w:sz w:val="28"/>
          <w:szCs w:val="28"/>
        </w:rPr>
        <w:t xml:space="preserve">Почтовый адрес  Уполномоченного органа: 182440, Псковская область,  </w:t>
      </w:r>
    </w:p>
    <w:p w:rsidR="009D06B3" w:rsidRDefault="009D06B3" w:rsidP="00056ECC">
      <w:pPr>
        <w:ind w:firstLine="709"/>
        <w:jc w:val="both"/>
        <w:rPr>
          <w:sz w:val="28"/>
          <w:szCs w:val="28"/>
        </w:rPr>
      </w:pPr>
      <w:r>
        <w:rPr>
          <w:sz w:val="28"/>
          <w:szCs w:val="28"/>
        </w:rPr>
        <w:t>График работы Уполномоченного органа:</w:t>
      </w:r>
      <w:r w:rsidRPr="005072B5">
        <w:rPr>
          <w:sz w:val="28"/>
          <w:szCs w:val="28"/>
        </w:rPr>
        <w:t xml:space="preserve"> </w:t>
      </w:r>
      <w:r>
        <w:rPr>
          <w:sz w:val="28"/>
          <w:szCs w:val="28"/>
        </w:rPr>
        <w:t>, г</w:t>
      </w:r>
      <w:proofErr w:type="gramStart"/>
      <w:r>
        <w:rPr>
          <w:sz w:val="28"/>
          <w:szCs w:val="28"/>
        </w:rPr>
        <w:t>.Н</w:t>
      </w:r>
      <w:proofErr w:type="gramEnd"/>
      <w:r>
        <w:rPr>
          <w:sz w:val="28"/>
          <w:szCs w:val="28"/>
        </w:rPr>
        <w:t>оворжев, ул. Германа , дом 55</w:t>
      </w:r>
    </w:p>
    <w:tbl>
      <w:tblPr>
        <w:tblW w:w="9463"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tblPr>
      <w:tblGrid>
        <w:gridCol w:w="4754"/>
        <w:gridCol w:w="4709"/>
      </w:tblGrid>
      <w:tr w:rsidR="009D06B3">
        <w:trPr>
          <w:trHeight w:val="1"/>
        </w:trPr>
        <w:tc>
          <w:tcPr>
            <w:tcW w:w="4754" w:type="dxa"/>
            <w:shd w:val="clear" w:color="000000" w:fill="FFFFFF"/>
            <w:tcMar>
              <w:left w:w="103" w:type="dxa"/>
            </w:tcMar>
          </w:tcPr>
          <w:p w:rsidR="009D06B3" w:rsidRDefault="009D06B3" w:rsidP="00FE465E">
            <w:pPr>
              <w:jc w:val="both"/>
              <w:rPr>
                <w:sz w:val="28"/>
                <w:szCs w:val="28"/>
              </w:rPr>
            </w:pPr>
            <w:r>
              <w:rPr>
                <w:sz w:val="28"/>
                <w:szCs w:val="28"/>
              </w:rPr>
              <w:t xml:space="preserve">Понедельник  </w:t>
            </w:r>
          </w:p>
        </w:tc>
        <w:tc>
          <w:tcPr>
            <w:tcW w:w="4709" w:type="dxa"/>
            <w:vMerge w:val="restart"/>
            <w:shd w:val="clear" w:color="000000" w:fill="FFFFFF"/>
            <w:tcMar>
              <w:left w:w="103" w:type="dxa"/>
            </w:tcMar>
          </w:tcPr>
          <w:p w:rsidR="009D06B3" w:rsidRDefault="009D06B3" w:rsidP="00FE465E">
            <w:pPr>
              <w:jc w:val="center"/>
              <w:rPr>
                <w:sz w:val="28"/>
                <w:szCs w:val="28"/>
              </w:rPr>
            </w:pPr>
            <w:r>
              <w:rPr>
                <w:sz w:val="28"/>
                <w:szCs w:val="28"/>
              </w:rPr>
              <w:t>с 9.00 до 18.00</w:t>
            </w:r>
          </w:p>
          <w:p w:rsidR="009D06B3" w:rsidRDefault="009D06B3" w:rsidP="00FE465E">
            <w:pPr>
              <w:jc w:val="center"/>
              <w:rPr>
                <w:sz w:val="28"/>
                <w:szCs w:val="28"/>
              </w:rPr>
            </w:pPr>
            <w:r>
              <w:rPr>
                <w:sz w:val="28"/>
                <w:szCs w:val="28"/>
              </w:rPr>
              <w:t>с 13.00 до 14.00 - перерыв</w:t>
            </w:r>
          </w:p>
          <w:p w:rsidR="009D06B3" w:rsidRDefault="009D06B3" w:rsidP="005666DF">
            <w:pPr>
              <w:widowControl w:val="0"/>
              <w:jc w:val="both"/>
              <w:rPr>
                <w:sz w:val="28"/>
                <w:szCs w:val="28"/>
              </w:rPr>
            </w:pPr>
          </w:p>
        </w:tc>
      </w:tr>
      <w:tr w:rsidR="009D06B3">
        <w:trPr>
          <w:trHeight w:val="1"/>
        </w:trPr>
        <w:tc>
          <w:tcPr>
            <w:tcW w:w="4754" w:type="dxa"/>
            <w:shd w:val="clear" w:color="000000" w:fill="FFFFFF"/>
            <w:tcMar>
              <w:left w:w="103" w:type="dxa"/>
            </w:tcMar>
          </w:tcPr>
          <w:p w:rsidR="009D06B3" w:rsidRDefault="009D06B3" w:rsidP="005666DF">
            <w:pPr>
              <w:widowControl w:val="0"/>
              <w:jc w:val="both"/>
              <w:rPr>
                <w:sz w:val="28"/>
                <w:szCs w:val="28"/>
              </w:rPr>
            </w:pPr>
            <w:r>
              <w:rPr>
                <w:sz w:val="28"/>
                <w:szCs w:val="28"/>
              </w:rPr>
              <w:t>Вторник</w:t>
            </w:r>
          </w:p>
        </w:tc>
        <w:tc>
          <w:tcPr>
            <w:tcW w:w="4709" w:type="dxa"/>
            <w:vMerge/>
            <w:shd w:val="clear" w:color="000000" w:fill="FFFFFF"/>
            <w:tcMar>
              <w:left w:w="103" w:type="dxa"/>
            </w:tcMar>
            <w:vAlign w:val="center"/>
          </w:tcPr>
          <w:p w:rsidR="009D06B3" w:rsidRDefault="009D06B3" w:rsidP="005666DF">
            <w:pPr>
              <w:widowControl w:val="0"/>
              <w:jc w:val="both"/>
              <w:rPr>
                <w:sz w:val="28"/>
                <w:szCs w:val="28"/>
              </w:rPr>
            </w:pPr>
          </w:p>
        </w:tc>
      </w:tr>
      <w:tr w:rsidR="009D06B3">
        <w:trPr>
          <w:trHeight w:val="1"/>
        </w:trPr>
        <w:tc>
          <w:tcPr>
            <w:tcW w:w="4754" w:type="dxa"/>
            <w:shd w:val="clear" w:color="000000" w:fill="FFFFFF"/>
            <w:tcMar>
              <w:left w:w="103" w:type="dxa"/>
            </w:tcMar>
          </w:tcPr>
          <w:p w:rsidR="009D06B3" w:rsidRDefault="009D06B3" w:rsidP="005666DF">
            <w:pPr>
              <w:widowControl w:val="0"/>
              <w:jc w:val="both"/>
              <w:rPr>
                <w:sz w:val="28"/>
                <w:szCs w:val="28"/>
              </w:rPr>
            </w:pPr>
            <w:r>
              <w:rPr>
                <w:sz w:val="28"/>
                <w:szCs w:val="28"/>
              </w:rPr>
              <w:t>Среда</w:t>
            </w:r>
          </w:p>
        </w:tc>
        <w:tc>
          <w:tcPr>
            <w:tcW w:w="4709" w:type="dxa"/>
            <w:vMerge/>
            <w:shd w:val="clear" w:color="000000" w:fill="FFFFFF"/>
            <w:tcMar>
              <w:left w:w="103" w:type="dxa"/>
            </w:tcMar>
            <w:vAlign w:val="center"/>
          </w:tcPr>
          <w:p w:rsidR="009D06B3" w:rsidRDefault="009D06B3" w:rsidP="005666DF">
            <w:pPr>
              <w:widowControl w:val="0"/>
              <w:jc w:val="both"/>
              <w:rPr>
                <w:sz w:val="28"/>
                <w:szCs w:val="28"/>
              </w:rPr>
            </w:pPr>
          </w:p>
        </w:tc>
      </w:tr>
      <w:tr w:rsidR="009D06B3">
        <w:trPr>
          <w:trHeight w:val="1"/>
        </w:trPr>
        <w:tc>
          <w:tcPr>
            <w:tcW w:w="4754" w:type="dxa"/>
            <w:shd w:val="clear" w:color="000000" w:fill="FFFFFF"/>
            <w:tcMar>
              <w:left w:w="103" w:type="dxa"/>
            </w:tcMar>
          </w:tcPr>
          <w:p w:rsidR="009D06B3" w:rsidRDefault="009D06B3" w:rsidP="005666DF">
            <w:pPr>
              <w:widowControl w:val="0"/>
              <w:jc w:val="both"/>
              <w:rPr>
                <w:sz w:val="28"/>
                <w:szCs w:val="28"/>
              </w:rPr>
            </w:pPr>
            <w:r>
              <w:rPr>
                <w:sz w:val="28"/>
                <w:szCs w:val="28"/>
              </w:rPr>
              <w:t>Четверг</w:t>
            </w:r>
          </w:p>
        </w:tc>
        <w:tc>
          <w:tcPr>
            <w:tcW w:w="4709" w:type="dxa"/>
            <w:vMerge/>
            <w:shd w:val="clear" w:color="000000" w:fill="FFFFFF"/>
            <w:tcMar>
              <w:left w:w="103" w:type="dxa"/>
            </w:tcMar>
            <w:vAlign w:val="center"/>
          </w:tcPr>
          <w:p w:rsidR="009D06B3" w:rsidRDefault="009D06B3" w:rsidP="005666DF">
            <w:pPr>
              <w:widowControl w:val="0"/>
              <w:jc w:val="both"/>
              <w:rPr>
                <w:sz w:val="28"/>
                <w:szCs w:val="28"/>
              </w:rPr>
            </w:pPr>
          </w:p>
        </w:tc>
      </w:tr>
      <w:tr w:rsidR="009D06B3">
        <w:trPr>
          <w:trHeight w:val="1"/>
        </w:trPr>
        <w:tc>
          <w:tcPr>
            <w:tcW w:w="4754" w:type="dxa"/>
            <w:shd w:val="clear" w:color="000000" w:fill="FFFFFF"/>
            <w:tcMar>
              <w:left w:w="103" w:type="dxa"/>
            </w:tcMar>
          </w:tcPr>
          <w:p w:rsidR="009D06B3" w:rsidRDefault="009D06B3" w:rsidP="005666DF">
            <w:pPr>
              <w:widowControl w:val="0"/>
              <w:jc w:val="both"/>
              <w:rPr>
                <w:sz w:val="28"/>
                <w:szCs w:val="28"/>
              </w:rPr>
            </w:pPr>
            <w:r>
              <w:rPr>
                <w:sz w:val="28"/>
                <w:szCs w:val="28"/>
              </w:rPr>
              <w:t>Пятница</w:t>
            </w:r>
          </w:p>
        </w:tc>
        <w:tc>
          <w:tcPr>
            <w:tcW w:w="4709" w:type="dxa"/>
            <w:vMerge/>
            <w:shd w:val="clear" w:color="000000" w:fill="FFFFFF"/>
            <w:tcMar>
              <w:left w:w="103" w:type="dxa"/>
            </w:tcMar>
          </w:tcPr>
          <w:p w:rsidR="009D06B3" w:rsidRDefault="009D06B3" w:rsidP="00FE465E">
            <w:pPr>
              <w:jc w:val="center"/>
              <w:rPr>
                <w:sz w:val="28"/>
                <w:szCs w:val="28"/>
              </w:rPr>
            </w:pPr>
          </w:p>
        </w:tc>
      </w:tr>
      <w:tr w:rsidR="009D06B3">
        <w:trPr>
          <w:trHeight w:val="1"/>
        </w:trPr>
        <w:tc>
          <w:tcPr>
            <w:tcW w:w="4754" w:type="dxa"/>
            <w:shd w:val="clear" w:color="000000" w:fill="FFFFFF"/>
            <w:tcMar>
              <w:left w:w="103" w:type="dxa"/>
            </w:tcMar>
          </w:tcPr>
          <w:p w:rsidR="009D06B3" w:rsidRDefault="009D06B3" w:rsidP="005666DF">
            <w:pPr>
              <w:widowControl w:val="0"/>
              <w:jc w:val="both"/>
              <w:rPr>
                <w:sz w:val="28"/>
                <w:szCs w:val="28"/>
              </w:rPr>
            </w:pPr>
            <w:r>
              <w:rPr>
                <w:sz w:val="28"/>
                <w:szCs w:val="28"/>
              </w:rPr>
              <w:t>Суббота</w:t>
            </w:r>
          </w:p>
        </w:tc>
        <w:tc>
          <w:tcPr>
            <w:tcW w:w="4709" w:type="dxa"/>
            <w:shd w:val="clear" w:color="000000" w:fill="FFFFFF"/>
            <w:tcMar>
              <w:left w:w="103" w:type="dxa"/>
            </w:tcMar>
          </w:tcPr>
          <w:p w:rsidR="009D06B3" w:rsidRDefault="009D06B3" w:rsidP="005666DF">
            <w:pPr>
              <w:widowControl w:val="0"/>
              <w:jc w:val="both"/>
              <w:rPr>
                <w:sz w:val="28"/>
                <w:szCs w:val="28"/>
              </w:rPr>
            </w:pPr>
            <w:r w:rsidRPr="00E002ED">
              <w:rPr>
                <w:sz w:val="28"/>
                <w:szCs w:val="28"/>
              </w:rPr>
              <w:t>выходной</w:t>
            </w:r>
          </w:p>
        </w:tc>
      </w:tr>
      <w:tr w:rsidR="009D06B3">
        <w:trPr>
          <w:trHeight w:val="1"/>
        </w:trPr>
        <w:tc>
          <w:tcPr>
            <w:tcW w:w="4754" w:type="dxa"/>
            <w:shd w:val="clear" w:color="000000" w:fill="FFFFFF"/>
            <w:tcMar>
              <w:left w:w="103" w:type="dxa"/>
            </w:tcMar>
          </w:tcPr>
          <w:p w:rsidR="009D06B3" w:rsidRDefault="009D06B3" w:rsidP="005666DF">
            <w:pPr>
              <w:widowControl w:val="0"/>
              <w:jc w:val="both"/>
              <w:rPr>
                <w:sz w:val="28"/>
                <w:szCs w:val="28"/>
              </w:rPr>
            </w:pPr>
            <w:r>
              <w:rPr>
                <w:sz w:val="28"/>
                <w:szCs w:val="28"/>
              </w:rPr>
              <w:t>Воскресенье</w:t>
            </w:r>
          </w:p>
        </w:tc>
        <w:tc>
          <w:tcPr>
            <w:tcW w:w="4709" w:type="dxa"/>
            <w:shd w:val="clear" w:color="000000" w:fill="FFFFFF"/>
            <w:tcMar>
              <w:left w:w="103" w:type="dxa"/>
            </w:tcMar>
          </w:tcPr>
          <w:p w:rsidR="009D06B3" w:rsidRDefault="009D06B3" w:rsidP="005666DF">
            <w:pPr>
              <w:widowControl w:val="0"/>
              <w:jc w:val="both"/>
              <w:rPr>
                <w:sz w:val="28"/>
                <w:szCs w:val="28"/>
              </w:rPr>
            </w:pPr>
            <w:r w:rsidRPr="00E002ED">
              <w:rPr>
                <w:sz w:val="28"/>
                <w:szCs w:val="28"/>
              </w:rPr>
              <w:t>выходной</w:t>
            </w:r>
          </w:p>
        </w:tc>
      </w:tr>
      <w:tr w:rsidR="009D06B3">
        <w:trPr>
          <w:trHeight w:val="1"/>
        </w:trPr>
        <w:tc>
          <w:tcPr>
            <w:tcW w:w="4754" w:type="dxa"/>
            <w:shd w:val="clear" w:color="000000" w:fill="FFFFFF"/>
            <w:tcMar>
              <w:left w:w="103" w:type="dxa"/>
            </w:tcMar>
          </w:tcPr>
          <w:p w:rsidR="009D06B3" w:rsidRDefault="009D06B3" w:rsidP="005666DF">
            <w:pPr>
              <w:widowControl w:val="0"/>
              <w:jc w:val="both"/>
              <w:rPr>
                <w:sz w:val="28"/>
                <w:szCs w:val="28"/>
              </w:rPr>
            </w:pPr>
            <w:r>
              <w:rPr>
                <w:sz w:val="28"/>
                <w:szCs w:val="28"/>
              </w:rPr>
              <w:t>Предпраздничные дни</w:t>
            </w:r>
          </w:p>
        </w:tc>
        <w:tc>
          <w:tcPr>
            <w:tcW w:w="4709" w:type="dxa"/>
            <w:shd w:val="clear" w:color="000000" w:fill="FFFFFF"/>
            <w:tcMar>
              <w:left w:w="103" w:type="dxa"/>
            </w:tcMar>
          </w:tcPr>
          <w:p w:rsidR="009D06B3" w:rsidRDefault="009D06B3" w:rsidP="005666DF">
            <w:pPr>
              <w:widowControl w:val="0"/>
              <w:rPr>
                <w:sz w:val="28"/>
                <w:szCs w:val="28"/>
              </w:rPr>
            </w:pPr>
            <w:r w:rsidRPr="00E002ED">
              <w:rPr>
                <w:sz w:val="28"/>
                <w:szCs w:val="28"/>
              </w:rPr>
              <w:t>продолжительность рабочего дня уменьшается на один час</w:t>
            </w:r>
          </w:p>
        </w:tc>
      </w:tr>
    </w:tbl>
    <w:p w:rsidR="009D06B3" w:rsidRDefault="009D06B3">
      <w:pPr>
        <w:ind w:firstLine="709"/>
        <w:rPr>
          <w:sz w:val="28"/>
          <w:szCs w:val="28"/>
        </w:rPr>
      </w:pPr>
    </w:p>
    <w:p w:rsidR="009D06B3" w:rsidRPr="006F2307" w:rsidRDefault="009D06B3" w:rsidP="00160733">
      <w:pPr>
        <w:ind w:firstLine="567"/>
        <w:jc w:val="both"/>
        <w:rPr>
          <w:sz w:val="28"/>
          <w:szCs w:val="28"/>
        </w:rPr>
      </w:pPr>
      <w:r w:rsidRPr="006F2307">
        <w:rPr>
          <w:sz w:val="28"/>
          <w:szCs w:val="28"/>
        </w:rPr>
        <w:t>График</w:t>
      </w:r>
      <w:r>
        <w:rPr>
          <w:sz w:val="28"/>
          <w:szCs w:val="28"/>
        </w:rPr>
        <w:t xml:space="preserve"> приема документов: понедельник –</w:t>
      </w:r>
      <w:r w:rsidRPr="006F2307">
        <w:rPr>
          <w:sz w:val="28"/>
          <w:szCs w:val="28"/>
        </w:rPr>
        <w:t xml:space="preserve"> </w:t>
      </w:r>
      <w:r>
        <w:rPr>
          <w:sz w:val="28"/>
          <w:szCs w:val="28"/>
        </w:rPr>
        <w:t>пятница</w:t>
      </w:r>
      <w:r w:rsidRPr="006F2307">
        <w:rPr>
          <w:sz w:val="28"/>
          <w:szCs w:val="28"/>
        </w:rPr>
        <w:t xml:space="preserve"> с </w:t>
      </w:r>
      <w:r>
        <w:rPr>
          <w:sz w:val="28"/>
          <w:szCs w:val="28"/>
        </w:rPr>
        <w:t>9.00</w:t>
      </w:r>
      <w:r w:rsidRPr="006F2307">
        <w:rPr>
          <w:sz w:val="28"/>
          <w:szCs w:val="28"/>
        </w:rPr>
        <w:t xml:space="preserve"> до 1</w:t>
      </w:r>
      <w:r>
        <w:rPr>
          <w:sz w:val="28"/>
          <w:szCs w:val="28"/>
        </w:rPr>
        <w:t>8</w:t>
      </w:r>
      <w:r w:rsidRPr="006F2307">
        <w:rPr>
          <w:sz w:val="28"/>
          <w:szCs w:val="28"/>
        </w:rPr>
        <w:t>.00 (перерыв с 13.00 до 14</w:t>
      </w:r>
      <w:r>
        <w:rPr>
          <w:sz w:val="28"/>
          <w:szCs w:val="28"/>
        </w:rPr>
        <w:t>.00).</w:t>
      </w:r>
    </w:p>
    <w:p w:rsidR="009D06B3" w:rsidRDefault="009D06B3">
      <w:pPr>
        <w:ind w:right="-143" w:firstLine="709"/>
        <w:jc w:val="both"/>
        <w:rPr>
          <w:sz w:val="28"/>
          <w:szCs w:val="28"/>
        </w:rPr>
      </w:pPr>
      <w:r>
        <w:rPr>
          <w:sz w:val="28"/>
          <w:szCs w:val="28"/>
        </w:rPr>
        <w:t>Телефон для информирования по вопросам, связанным с предоставлением муниципальной услуги: тел., факс 8(8-11-43—2-13-34).</w:t>
      </w:r>
    </w:p>
    <w:p w:rsidR="009D06B3" w:rsidRPr="005072B5" w:rsidRDefault="009D06B3">
      <w:pPr>
        <w:ind w:right="-143" w:firstLine="709"/>
        <w:jc w:val="both"/>
        <w:rPr>
          <w:sz w:val="28"/>
          <w:szCs w:val="28"/>
        </w:rPr>
      </w:pPr>
      <w:r>
        <w:rPr>
          <w:sz w:val="28"/>
          <w:szCs w:val="28"/>
        </w:rPr>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5" w:history="1">
        <w:r w:rsidRPr="005072B5">
          <w:rPr>
            <w:rStyle w:val="afe"/>
            <w:color w:val="auto"/>
            <w:sz w:val="28"/>
            <w:szCs w:val="28"/>
          </w:rPr>
          <w:t>https:/</w:t>
        </w:r>
        <w:r w:rsidRPr="005072B5">
          <w:rPr>
            <w:sz w:val="28"/>
            <w:szCs w:val="28"/>
          </w:rPr>
          <w:t xml:space="preserve"> </w:t>
        </w:r>
        <w:proofErr w:type="spellStart"/>
        <w:r>
          <w:rPr>
            <w:sz w:val="28"/>
            <w:szCs w:val="28"/>
            <w:lang w:val="en-US"/>
          </w:rPr>
          <w:t>novorchev</w:t>
        </w:r>
        <w:proofErr w:type="spellEnd"/>
        <w:r w:rsidR="00AC1B7D">
          <w:fldChar w:fldCharType="begin"/>
        </w:r>
        <w:r w:rsidR="00C21B02">
          <w:instrText>HYPERLINK "mailto:pustoshka@reg60.ru"</w:instrText>
        </w:r>
        <w:r w:rsidR="00AC1B7D">
          <w:fldChar w:fldCharType="separate"/>
        </w:r>
        <w:r w:rsidRPr="005072B5">
          <w:rPr>
            <w:rStyle w:val="afe"/>
            <w:color w:val="auto"/>
            <w:sz w:val="28"/>
            <w:szCs w:val="28"/>
          </w:rPr>
          <w:t>.reg60.ru</w:t>
        </w:r>
        <w:r w:rsidR="00AC1B7D">
          <w:fldChar w:fldCharType="end"/>
        </w:r>
        <w:r w:rsidRPr="005072B5">
          <w:rPr>
            <w:rStyle w:val="afe"/>
            <w:color w:val="auto"/>
            <w:sz w:val="28"/>
            <w:szCs w:val="28"/>
          </w:rPr>
          <w:t>/</w:t>
        </w:r>
      </w:hyperlink>
    </w:p>
    <w:p w:rsidR="009D06B3" w:rsidRDefault="009D06B3">
      <w:pPr>
        <w:ind w:right="-143" w:firstLine="709"/>
        <w:jc w:val="both"/>
        <w:outlineLvl w:val="0"/>
      </w:pPr>
      <w:r>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proofErr w:type="spellStart"/>
      <w:r w:rsidRPr="00160733">
        <w:rPr>
          <w:rStyle w:val="-"/>
          <w:color w:val="auto"/>
          <w:sz w:val="28"/>
          <w:szCs w:val="28"/>
          <w:u w:val="none"/>
        </w:rPr>
        <w:t>www.gosuslugi</w:t>
      </w:r>
      <w:proofErr w:type="spellEnd"/>
      <w:r w:rsidRPr="00160733">
        <w:rPr>
          <w:rStyle w:val="-"/>
          <w:color w:val="auto"/>
          <w:sz w:val="28"/>
          <w:szCs w:val="28"/>
          <w:u w:val="none"/>
        </w:rPr>
        <w:t>.</w:t>
      </w:r>
      <w:proofErr w:type="spellStart"/>
      <w:r w:rsidRPr="00160733">
        <w:rPr>
          <w:rStyle w:val="-"/>
          <w:color w:val="auto"/>
          <w:sz w:val="28"/>
          <w:szCs w:val="28"/>
          <w:u w:val="none"/>
          <w:lang w:val="en-US"/>
        </w:rPr>
        <w:t>ru</w:t>
      </w:r>
      <w:proofErr w:type="spellEnd"/>
      <w:r w:rsidRPr="00160733">
        <w:rPr>
          <w:sz w:val="28"/>
          <w:szCs w:val="28"/>
        </w:rPr>
        <w:t>.</w:t>
      </w:r>
    </w:p>
    <w:p w:rsidR="009D06B3" w:rsidRDefault="009D06B3" w:rsidP="005A559B">
      <w:pPr>
        <w:tabs>
          <w:tab w:val="left" w:pos="851"/>
          <w:tab w:val="left" w:pos="993"/>
        </w:tabs>
        <w:autoSpaceDE w:val="0"/>
        <w:autoSpaceDN w:val="0"/>
        <w:adjustRightInd w:val="0"/>
        <w:ind w:right="-8" w:firstLine="709"/>
        <w:jc w:val="both"/>
        <w:rPr>
          <w:sz w:val="28"/>
          <w:szCs w:val="28"/>
        </w:rPr>
      </w:pPr>
      <w:r w:rsidRPr="008862A9">
        <w:rPr>
          <w:sz w:val="28"/>
          <w:szCs w:val="28"/>
        </w:rPr>
        <w:t xml:space="preserve">В случае наличия соглашения о взаимодействии </w:t>
      </w:r>
      <w:proofErr w:type="gramStart"/>
      <w:r w:rsidRPr="008862A9">
        <w:rPr>
          <w:sz w:val="28"/>
          <w:szCs w:val="28"/>
        </w:rPr>
        <w:t>между</w:t>
      </w:r>
      <w:proofErr w:type="gramEnd"/>
      <w:r>
        <w:rPr>
          <w:sz w:val="28"/>
          <w:szCs w:val="28"/>
        </w:rPr>
        <w:t xml:space="preserve"> </w:t>
      </w:r>
      <w:proofErr w:type="gramStart"/>
      <w:r w:rsidRPr="008862A9">
        <w:rPr>
          <w:sz w:val="28"/>
          <w:szCs w:val="28"/>
        </w:rPr>
        <w:t>Многофункциональный</w:t>
      </w:r>
      <w:proofErr w:type="gramEnd"/>
      <w:r w:rsidRPr="008862A9">
        <w:rPr>
          <w:sz w:val="28"/>
          <w:szCs w:val="28"/>
        </w:rPr>
        <w:t xml:space="preserve"> центр предоставления государственных и муниципальных услуг (далее - МФЦ) и Администрацией, информацию по вопросам предоставления муниципальной услуги в части приема заявления и документов в МФЦ заявитель может получить:</w:t>
      </w:r>
    </w:p>
    <w:p w:rsidR="009D06B3" w:rsidRPr="005072B5" w:rsidRDefault="009D06B3" w:rsidP="005072B5">
      <w:pPr>
        <w:shd w:val="clear" w:color="auto" w:fill="FFFFFF"/>
        <w:spacing w:line="268" w:lineRule="atLeast"/>
        <w:rPr>
          <w:color w:val="000000"/>
          <w:sz w:val="28"/>
          <w:szCs w:val="28"/>
        </w:rPr>
      </w:pPr>
      <w:r w:rsidRPr="005072B5">
        <w:rPr>
          <w:color w:val="000000"/>
          <w:sz w:val="28"/>
          <w:szCs w:val="28"/>
        </w:rPr>
        <w:t>182</w:t>
      </w:r>
      <w:r w:rsidRPr="004A7CC2">
        <w:rPr>
          <w:color w:val="000000"/>
          <w:sz w:val="28"/>
          <w:szCs w:val="28"/>
        </w:rPr>
        <w:t>440</w:t>
      </w:r>
      <w:r w:rsidRPr="005072B5">
        <w:rPr>
          <w:color w:val="000000"/>
          <w:sz w:val="28"/>
          <w:szCs w:val="28"/>
        </w:rPr>
        <w:t>, Псковская обл</w:t>
      </w:r>
      <w:r>
        <w:rPr>
          <w:color w:val="000000"/>
          <w:sz w:val="28"/>
          <w:szCs w:val="28"/>
        </w:rPr>
        <w:t>.,</w:t>
      </w:r>
      <w:r w:rsidR="00E920EF" w:rsidRPr="00E920EF">
        <w:rPr>
          <w:color w:val="000000"/>
          <w:sz w:val="28"/>
          <w:szCs w:val="28"/>
        </w:rPr>
        <w:t xml:space="preserve"> </w:t>
      </w:r>
      <w:r>
        <w:rPr>
          <w:color w:val="000000"/>
          <w:sz w:val="28"/>
          <w:szCs w:val="28"/>
        </w:rPr>
        <w:t>Новоржевский  район</w:t>
      </w:r>
      <w:r w:rsidRPr="005072B5">
        <w:rPr>
          <w:color w:val="000000"/>
          <w:sz w:val="28"/>
          <w:szCs w:val="28"/>
        </w:rPr>
        <w:t xml:space="preserve">, г </w:t>
      </w:r>
      <w:r>
        <w:rPr>
          <w:color w:val="000000"/>
          <w:sz w:val="28"/>
          <w:szCs w:val="28"/>
        </w:rPr>
        <w:t>Новоржев</w:t>
      </w:r>
      <w:r w:rsidRPr="005072B5">
        <w:rPr>
          <w:color w:val="000000"/>
          <w:sz w:val="28"/>
          <w:szCs w:val="28"/>
        </w:rPr>
        <w:t>, ул</w:t>
      </w:r>
      <w:r>
        <w:rPr>
          <w:color w:val="000000"/>
          <w:sz w:val="28"/>
          <w:szCs w:val="28"/>
        </w:rPr>
        <w:t>.</w:t>
      </w:r>
      <w:r w:rsidRPr="005072B5">
        <w:rPr>
          <w:color w:val="000000"/>
          <w:sz w:val="28"/>
          <w:szCs w:val="28"/>
        </w:rPr>
        <w:t xml:space="preserve"> </w:t>
      </w:r>
      <w:r>
        <w:rPr>
          <w:color w:val="000000"/>
          <w:sz w:val="28"/>
          <w:szCs w:val="28"/>
        </w:rPr>
        <w:t>Германа</w:t>
      </w:r>
      <w:proofErr w:type="gramStart"/>
      <w:r>
        <w:rPr>
          <w:color w:val="000000"/>
          <w:sz w:val="28"/>
          <w:szCs w:val="28"/>
        </w:rPr>
        <w:t xml:space="preserve"> ,</w:t>
      </w:r>
      <w:proofErr w:type="gramEnd"/>
      <w:r>
        <w:rPr>
          <w:color w:val="000000"/>
          <w:sz w:val="28"/>
          <w:szCs w:val="28"/>
        </w:rPr>
        <w:t xml:space="preserve"> дом 50.</w:t>
      </w:r>
    </w:p>
    <w:p w:rsidR="009D06B3" w:rsidRPr="005072B5" w:rsidRDefault="009D06B3" w:rsidP="005072B5">
      <w:pPr>
        <w:shd w:val="clear" w:color="auto" w:fill="FFFFFF"/>
        <w:spacing w:line="268" w:lineRule="atLeast"/>
        <w:rPr>
          <w:color w:val="000000"/>
          <w:sz w:val="28"/>
          <w:szCs w:val="28"/>
        </w:rPr>
      </w:pPr>
      <w:r w:rsidRPr="005072B5">
        <w:rPr>
          <w:color w:val="000000"/>
          <w:sz w:val="28"/>
          <w:szCs w:val="28"/>
        </w:rPr>
        <w:t>Количество окон в филиале:</w:t>
      </w:r>
    </w:p>
    <w:p w:rsidR="009D06B3" w:rsidRPr="005072B5" w:rsidRDefault="009D06B3" w:rsidP="005072B5">
      <w:pPr>
        <w:shd w:val="clear" w:color="auto" w:fill="FFFFFF"/>
        <w:spacing w:line="268" w:lineRule="atLeast"/>
        <w:rPr>
          <w:color w:val="000000"/>
          <w:sz w:val="28"/>
          <w:szCs w:val="28"/>
        </w:rPr>
      </w:pPr>
      <w:r>
        <w:rPr>
          <w:color w:val="000000"/>
          <w:sz w:val="28"/>
          <w:szCs w:val="28"/>
        </w:rPr>
        <w:t>2</w:t>
      </w:r>
    </w:p>
    <w:p w:rsidR="009D06B3" w:rsidRPr="005072B5" w:rsidRDefault="009D06B3" w:rsidP="005072B5">
      <w:pPr>
        <w:shd w:val="clear" w:color="auto" w:fill="FFFFFF"/>
        <w:spacing w:line="268" w:lineRule="atLeast"/>
        <w:rPr>
          <w:color w:val="000000"/>
          <w:sz w:val="28"/>
          <w:szCs w:val="28"/>
        </w:rPr>
      </w:pPr>
      <w:r w:rsidRPr="005072B5">
        <w:rPr>
          <w:color w:val="000000"/>
          <w:sz w:val="28"/>
          <w:szCs w:val="28"/>
        </w:rPr>
        <w:t>Телефон:</w:t>
      </w:r>
    </w:p>
    <w:p w:rsidR="009D06B3" w:rsidRPr="005072B5" w:rsidRDefault="009D06B3" w:rsidP="005072B5">
      <w:pPr>
        <w:shd w:val="clear" w:color="auto" w:fill="FFFFFF"/>
        <w:spacing w:line="268" w:lineRule="atLeast"/>
        <w:rPr>
          <w:color w:val="000000"/>
          <w:sz w:val="28"/>
          <w:szCs w:val="28"/>
        </w:rPr>
      </w:pPr>
      <w:r>
        <w:rPr>
          <w:color w:val="000000"/>
          <w:sz w:val="28"/>
          <w:szCs w:val="28"/>
        </w:rPr>
        <w:t>+7(8112)299297</w:t>
      </w:r>
    </w:p>
    <w:p w:rsidR="009D06B3" w:rsidRPr="005072B5" w:rsidRDefault="009D06B3" w:rsidP="005072B5">
      <w:pPr>
        <w:shd w:val="clear" w:color="auto" w:fill="FFFFFF"/>
        <w:spacing w:line="268" w:lineRule="atLeast"/>
        <w:rPr>
          <w:color w:val="000000"/>
          <w:sz w:val="28"/>
          <w:szCs w:val="28"/>
        </w:rPr>
      </w:pPr>
      <w:r w:rsidRPr="005072B5">
        <w:rPr>
          <w:color w:val="000000"/>
          <w:sz w:val="28"/>
          <w:szCs w:val="28"/>
        </w:rPr>
        <w:t>Звонки принимаются:</w:t>
      </w:r>
    </w:p>
    <w:p w:rsidR="009D06B3" w:rsidRPr="005072B5" w:rsidRDefault="009D06B3" w:rsidP="005072B5">
      <w:pPr>
        <w:shd w:val="clear" w:color="auto" w:fill="FFFFFF"/>
        <w:spacing w:line="268" w:lineRule="atLeast"/>
        <w:rPr>
          <w:color w:val="000000"/>
          <w:sz w:val="28"/>
          <w:szCs w:val="28"/>
        </w:rPr>
      </w:pPr>
      <w:r w:rsidRPr="005072B5">
        <w:rPr>
          <w:color w:val="000000"/>
          <w:sz w:val="28"/>
          <w:szCs w:val="28"/>
        </w:rPr>
        <w:t xml:space="preserve">Понедельник - </w:t>
      </w:r>
      <w:r>
        <w:rPr>
          <w:color w:val="000000"/>
          <w:sz w:val="28"/>
          <w:szCs w:val="28"/>
        </w:rPr>
        <w:t>Пятница</w:t>
      </w:r>
      <w:r w:rsidRPr="005072B5">
        <w:rPr>
          <w:color w:val="000000"/>
          <w:sz w:val="28"/>
          <w:szCs w:val="28"/>
        </w:rPr>
        <w:t xml:space="preserve"> с 0</w:t>
      </w:r>
      <w:r>
        <w:rPr>
          <w:color w:val="000000"/>
          <w:sz w:val="28"/>
          <w:szCs w:val="28"/>
        </w:rPr>
        <w:t>8</w:t>
      </w:r>
      <w:r w:rsidRPr="005072B5">
        <w:rPr>
          <w:color w:val="000000"/>
          <w:sz w:val="28"/>
          <w:szCs w:val="28"/>
        </w:rPr>
        <w:t>.00 до 1</w:t>
      </w:r>
      <w:r>
        <w:rPr>
          <w:color w:val="000000"/>
          <w:sz w:val="28"/>
          <w:szCs w:val="28"/>
        </w:rPr>
        <w:t>7</w:t>
      </w:r>
      <w:r w:rsidRPr="005072B5">
        <w:rPr>
          <w:color w:val="000000"/>
          <w:sz w:val="28"/>
          <w:szCs w:val="28"/>
        </w:rPr>
        <w:t>.00</w:t>
      </w:r>
      <w:r>
        <w:rPr>
          <w:color w:val="000000"/>
          <w:sz w:val="28"/>
          <w:szCs w:val="28"/>
        </w:rPr>
        <w:t xml:space="preserve"> без обеда</w:t>
      </w:r>
    </w:p>
    <w:p w:rsidR="009D06B3" w:rsidRPr="005072B5" w:rsidRDefault="009D06B3" w:rsidP="005072B5">
      <w:pPr>
        <w:shd w:val="clear" w:color="auto" w:fill="FFFFFF"/>
        <w:spacing w:line="268" w:lineRule="atLeast"/>
        <w:rPr>
          <w:color w:val="000000"/>
          <w:sz w:val="28"/>
          <w:szCs w:val="28"/>
        </w:rPr>
      </w:pPr>
      <w:r w:rsidRPr="005072B5">
        <w:rPr>
          <w:color w:val="000000"/>
          <w:sz w:val="28"/>
          <w:szCs w:val="28"/>
        </w:rPr>
        <w:t>График работы:</w:t>
      </w:r>
    </w:p>
    <w:p w:rsidR="009D06B3" w:rsidRDefault="009D06B3" w:rsidP="005072B5">
      <w:pPr>
        <w:shd w:val="clear" w:color="auto" w:fill="FFFFFF"/>
        <w:spacing w:line="268" w:lineRule="atLeast"/>
        <w:rPr>
          <w:rStyle w:val="whours"/>
          <w:color w:val="000000"/>
          <w:sz w:val="28"/>
          <w:szCs w:val="28"/>
        </w:rPr>
      </w:pPr>
      <w:r w:rsidRPr="005072B5">
        <w:rPr>
          <w:rStyle w:val="wday"/>
          <w:color w:val="000000"/>
          <w:sz w:val="28"/>
          <w:szCs w:val="28"/>
        </w:rPr>
        <w:t>Понедельник:</w:t>
      </w:r>
      <w:r w:rsidRPr="005072B5">
        <w:rPr>
          <w:color w:val="000000"/>
          <w:sz w:val="28"/>
          <w:szCs w:val="28"/>
        </w:rPr>
        <w:t> </w:t>
      </w:r>
      <w:r w:rsidRPr="005072B5">
        <w:rPr>
          <w:rStyle w:val="whours"/>
          <w:color w:val="000000"/>
          <w:sz w:val="28"/>
          <w:szCs w:val="28"/>
        </w:rPr>
        <w:t>0</w:t>
      </w:r>
      <w:r>
        <w:rPr>
          <w:rStyle w:val="whours"/>
          <w:color w:val="000000"/>
          <w:sz w:val="28"/>
          <w:szCs w:val="28"/>
        </w:rPr>
        <w:t>8</w:t>
      </w:r>
      <w:r w:rsidRPr="005072B5">
        <w:rPr>
          <w:rStyle w:val="whours"/>
          <w:color w:val="000000"/>
          <w:sz w:val="28"/>
          <w:szCs w:val="28"/>
        </w:rPr>
        <w:t>00 - 1</w:t>
      </w:r>
      <w:r>
        <w:rPr>
          <w:rStyle w:val="whours"/>
          <w:color w:val="000000"/>
          <w:sz w:val="28"/>
          <w:szCs w:val="28"/>
        </w:rPr>
        <w:t>7</w:t>
      </w:r>
      <w:r w:rsidRPr="005072B5">
        <w:rPr>
          <w:rStyle w:val="whours"/>
          <w:color w:val="000000"/>
          <w:sz w:val="28"/>
          <w:szCs w:val="28"/>
        </w:rPr>
        <w:t>:00</w:t>
      </w:r>
      <w:r w:rsidRPr="005072B5">
        <w:rPr>
          <w:color w:val="000000"/>
          <w:sz w:val="28"/>
          <w:szCs w:val="28"/>
        </w:rPr>
        <w:br/>
      </w:r>
      <w:r w:rsidRPr="005072B5">
        <w:rPr>
          <w:rStyle w:val="wday"/>
          <w:color w:val="000000"/>
          <w:sz w:val="28"/>
          <w:szCs w:val="28"/>
        </w:rPr>
        <w:t>Вторник:</w:t>
      </w:r>
      <w:r w:rsidRPr="005072B5">
        <w:rPr>
          <w:color w:val="000000"/>
          <w:sz w:val="28"/>
          <w:szCs w:val="28"/>
        </w:rPr>
        <w:t> </w:t>
      </w:r>
      <w:r w:rsidRPr="005072B5">
        <w:rPr>
          <w:rStyle w:val="whours"/>
          <w:color w:val="000000"/>
          <w:sz w:val="28"/>
          <w:szCs w:val="28"/>
        </w:rPr>
        <w:t>0</w:t>
      </w:r>
      <w:r>
        <w:rPr>
          <w:rStyle w:val="whours"/>
          <w:color w:val="000000"/>
          <w:sz w:val="28"/>
          <w:szCs w:val="28"/>
        </w:rPr>
        <w:t>8</w:t>
      </w:r>
      <w:r w:rsidRPr="005072B5">
        <w:rPr>
          <w:rStyle w:val="whours"/>
          <w:color w:val="000000"/>
          <w:sz w:val="28"/>
          <w:szCs w:val="28"/>
        </w:rPr>
        <w:t>:00 - 1</w:t>
      </w:r>
      <w:r>
        <w:rPr>
          <w:rStyle w:val="whours"/>
          <w:color w:val="000000"/>
          <w:sz w:val="28"/>
          <w:szCs w:val="28"/>
        </w:rPr>
        <w:t>7</w:t>
      </w:r>
      <w:r w:rsidRPr="005072B5">
        <w:rPr>
          <w:rStyle w:val="whours"/>
          <w:color w:val="000000"/>
          <w:sz w:val="28"/>
          <w:szCs w:val="28"/>
        </w:rPr>
        <w:t>:00</w:t>
      </w:r>
    </w:p>
    <w:p w:rsidR="009D06B3" w:rsidRPr="005072B5" w:rsidRDefault="009D06B3" w:rsidP="005072B5">
      <w:pPr>
        <w:shd w:val="clear" w:color="auto" w:fill="FFFFFF"/>
        <w:spacing w:line="268" w:lineRule="atLeast"/>
        <w:rPr>
          <w:color w:val="000000"/>
          <w:sz w:val="28"/>
          <w:szCs w:val="28"/>
        </w:rPr>
      </w:pPr>
      <w:r w:rsidRPr="005072B5">
        <w:rPr>
          <w:rStyle w:val="wday"/>
          <w:color w:val="000000"/>
          <w:sz w:val="28"/>
          <w:szCs w:val="28"/>
        </w:rPr>
        <w:lastRenderedPageBreak/>
        <w:t>Среда:</w:t>
      </w:r>
      <w:r w:rsidRPr="005072B5">
        <w:rPr>
          <w:color w:val="000000"/>
          <w:sz w:val="28"/>
          <w:szCs w:val="28"/>
        </w:rPr>
        <w:t> </w:t>
      </w:r>
      <w:r w:rsidRPr="005072B5">
        <w:rPr>
          <w:rStyle w:val="whours"/>
          <w:color w:val="000000"/>
          <w:sz w:val="28"/>
          <w:szCs w:val="28"/>
        </w:rPr>
        <w:t>0</w:t>
      </w:r>
      <w:r>
        <w:rPr>
          <w:rStyle w:val="whours"/>
          <w:color w:val="000000"/>
          <w:sz w:val="28"/>
          <w:szCs w:val="28"/>
        </w:rPr>
        <w:t>8</w:t>
      </w:r>
      <w:r w:rsidRPr="005072B5">
        <w:rPr>
          <w:rStyle w:val="whours"/>
          <w:color w:val="000000"/>
          <w:sz w:val="28"/>
          <w:szCs w:val="28"/>
        </w:rPr>
        <w:t>:00 - 1</w:t>
      </w:r>
      <w:r>
        <w:rPr>
          <w:rStyle w:val="whours"/>
          <w:color w:val="000000"/>
          <w:sz w:val="28"/>
          <w:szCs w:val="28"/>
        </w:rPr>
        <w:t>7</w:t>
      </w:r>
      <w:r w:rsidRPr="005072B5">
        <w:rPr>
          <w:rStyle w:val="whours"/>
          <w:color w:val="000000"/>
          <w:sz w:val="28"/>
          <w:szCs w:val="28"/>
        </w:rPr>
        <w:t>:00</w:t>
      </w:r>
      <w:r w:rsidRPr="005072B5">
        <w:rPr>
          <w:color w:val="000000"/>
          <w:sz w:val="28"/>
          <w:szCs w:val="28"/>
        </w:rPr>
        <w:br/>
      </w:r>
      <w:r w:rsidRPr="005072B5">
        <w:rPr>
          <w:rStyle w:val="wday"/>
          <w:color w:val="000000"/>
          <w:sz w:val="28"/>
          <w:szCs w:val="28"/>
        </w:rPr>
        <w:t>Четверг:</w:t>
      </w:r>
      <w:r w:rsidRPr="005072B5">
        <w:rPr>
          <w:color w:val="000000"/>
          <w:sz w:val="28"/>
          <w:szCs w:val="28"/>
        </w:rPr>
        <w:t> </w:t>
      </w:r>
      <w:r w:rsidRPr="005072B5">
        <w:rPr>
          <w:rStyle w:val="whours"/>
          <w:color w:val="000000"/>
          <w:sz w:val="28"/>
          <w:szCs w:val="28"/>
        </w:rPr>
        <w:t>0</w:t>
      </w:r>
      <w:r>
        <w:rPr>
          <w:rStyle w:val="whours"/>
          <w:color w:val="000000"/>
          <w:sz w:val="28"/>
          <w:szCs w:val="28"/>
        </w:rPr>
        <w:t>8</w:t>
      </w:r>
      <w:r w:rsidRPr="005072B5">
        <w:rPr>
          <w:rStyle w:val="whours"/>
          <w:color w:val="000000"/>
          <w:sz w:val="28"/>
          <w:szCs w:val="28"/>
        </w:rPr>
        <w:t>:00 - 1</w:t>
      </w:r>
      <w:r>
        <w:rPr>
          <w:rStyle w:val="whours"/>
          <w:color w:val="000000"/>
          <w:sz w:val="28"/>
          <w:szCs w:val="28"/>
        </w:rPr>
        <w:t>7</w:t>
      </w:r>
      <w:r w:rsidRPr="005072B5">
        <w:rPr>
          <w:rStyle w:val="whours"/>
          <w:color w:val="000000"/>
          <w:sz w:val="28"/>
          <w:szCs w:val="28"/>
        </w:rPr>
        <w:t>:00</w:t>
      </w:r>
      <w:r w:rsidRPr="005072B5">
        <w:rPr>
          <w:color w:val="000000"/>
          <w:sz w:val="28"/>
          <w:szCs w:val="28"/>
        </w:rPr>
        <w:br/>
      </w:r>
      <w:r w:rsidRPr="005072B5">
        <w:rPr>
          <w:rStyle w:val="additional"/>
          <w:color w:val="000000"/>
          <w:sz w:val="28"/>
          <w:szCs w:val="28"/>
        </w:rPr>
        <w:t>Методический день - каждый последний четверг месяца (прием не ведется)</w:t>
      </w:r>
      <w:r w:rsidRPr="005072B5">
        <w:rPr>
          <w:color w:val="000000"/>
          <w:sz w:val="28"/>
          <w:szCs w:val="28"/>
        </w:rPr>
        <w:br/>
      </w:r>
      <w:r w:rsidRPr="005072B5">
        <w:rPr>
          <w:rStyle w:val="wday"/>
          <w:color w:val="000000"/>
          <w:sz w:val="28"/>
          <w:szCs w:val="28"/>
        </w:rPr>
        <w:t>Пятница:</w:t>
      </w:r>
      <w:r w:rsidRPr="005072B5">
        <w:rPr>
          <w:color w:val="000000"/>
          <w:sz w:val="28"/>
          <w:szCs w:val="28"/>
        </w:rPr>
        <w:t> </w:t>
      </w:r>
      <w:r w:rsidRPr="005072B5">
        <w:rPr>
          <w:rStyle w:val="whours"/>
          <w:color w:val="000000"/>
          <w:sz w:val="28"/>
          <w:szCs w:val="28"/>
        </w:rPr>
        <w:t>0</w:t>
      </w:r>
      <w:r>
        <w:rPr>
          <w:rStyle w:val="whours"/>
          <w:color w:val="000000"/>
          <w:sz w:val="28"/>
          <w:szCs w:val="28"/>
        </w:rPr>
        <w:t>8</w:t>
      </w:r>
      <w:r w:rsidRPr="005072B5">
        <w:rPr>
          <w:rStyle w:val="whours"/>
          <w:color w:val="000000"/>
          <w:sz w:val="28"/>
          <w:szCs w:val="28"/>
        </w:rPr>
        <w:t>:00 - 1</w:t>
      </w:r>
      <w:r>
        <w:rPr>
          <w:rStyle w:val="whours"/>
          <w:color w:val="000000"/>
          <w:sz w:val="28"/>
          <w:szCs w:val="28"/>
        </w:rPr>
        <w:t>7</w:t>
      </w:r>
      <w:r w:rsidRPr="005072B5">
        <w:rPr>
          <w:rStyle w:val="whours"/>
          <w:color w:val="000000"/>
          <w:sz w:val="28"/>
          <w:szCs w:val="28"/>
        </w:rPr>
        <w:t>:00</w:t>
      </w:r>
      <w:r w:rsidRPr="005072B5">
        <w:rPr>
          <w:color w:val="000000"/>
          <w:sz w:val="28"/>
          <w:szCs w:val="28"/>
        </w:rPr>
        <w:br/>
      </w:r>
      <w:r w:rsidRPr="005072B5">
        <w:rPr>
          <w:rStyle w:val="wday"/>
          <w:color w:val="000000"/>
          <w:sz w:val="28"/>
          <w:szCs w:val="28"/>
        </w:rPr>
        <w:t>Суббота:</w:t>
      </w:r>
      <w:r w:rsidRPr="005072B5">
        <w:rPr>
          <w:color w:val="000000"/>
          <w:sz w:val="28"/>
          <w:szCs w:val="28"/>
        </w:rPr>
        <w:t> </w:t>
      </w:r>
      <w:r w:rsidRPr="005072B5">
        <w:rPr>
          <w:rStyle w:val="wholiday"/>
          <w:color w:val="000000"/>
          <w:sz w:val="28"/>
          <w:szCs w:val="28"/>
        </w:rPr>
        <w:t>выходной</w:t>
      </w:r>
      <w:r w:rsidRPr="005072B5">
        <w:rPr>
          <w:color w:val="000000"/>
          <w:sz w:val="28"/>
          <w:szCs w:val="28"/>
        </w:rPr>
        <w:br/>
      </w:r>
      <w:r w:rsidRPr="005072B5">
        <w:rPr>
          <w:rStyle w:val="wday"/>
          <w:color w:val="000000"/>
          <w:sz w:val="28"/>
          <w:szCs w:val="28"/>
        </w:rPr>
        <w:t>Воскресенье:</w:t>
      </w:r>
      <w:r w:rsidRPr="005072B5">
        <w:rPr>
          <w:color w:val="000000"/>
          <w:sz w:val="28"/>
          <w:szCs w:val="28"/>
        </w:rPr>
        <w:t> </w:t>
      </w:r>
      <w:r w:rsidRPr="005072B5">
        <w:rPr>
          <w:rStyle w:val="wholiday"/>
          <w:color w:val="000000"/>
          <w:sz w:val="28"/>
          <w:szCs w:val="28"/>
        </w:rPr>
        <w:t>выходной</w:t>
      </w:r>
    </w:p>
    <w:p w:rsidR="009D06B3" w:rsidRDefault="009D06B3" w:rsidP="005A559B">
      <w:pPr>
        <w:tabs>
          <w:tab w:val="left" w:pos="851"/>
          <w:tab w:val="left" w:pos="993"/>
        </w:tabs>
        <w:autoSpaceDE w:val="0"/>
        <w:autoSpaceDN w:val="0"/>
        <w:adjustRightInd w:val="0"/>
        <w:ind w:right="-8" w:firstLine="709"/>
        <w:jc w:val="both"/>
        <w:rPr>
          <w:sz w:val="28"/>
          <w:szCs w:val="28"/>
        </w:rPr>
      </w:pPr>
    </w:p>
    <w:p w:rsidR="009D06B3" w:rsidRPr="008862A9" w:rsidRDefault="009D06B3" w:rsidP="005A559B">
      <w:pPr>
        <w:tabs>
          <w:tab w:val="left" w:pos="851"/>
          <w:tab w:val="left" w:pos="993"/>
        </w:tabs>
        <w:autoSpaceDE w:val="0"/>
        <w:autoSpaceDN w:val="0"/>
        <w:adjustRightInd w:val="0"/>
        <w:ind w:right="-8" w:firstLine="709"/>
        <w:jc w:val="both"/>
        <w:rPr>
          <w:sz w:val="28"/>
          <w:szCs w:val="28"/>
        </w:rPr>
      </w:pPr>
    </w:p>
    <w:tbl>
      <w:tblPr>
        <w:tblW w:w="5000" w:type="pct"/>
        <w:tblCellSpacing w:w="0" w:type="dxa"/>
        <w:tblInd w:w="2" w:type="dxa"/>
        <w:tblCellMar>
          <w:left w:w="0" w:type="dxa"/>
          <w:right w:w="0" w:type="dxa"/>
        </w:tblCellMar>
        <w:tblLook w:val="00A0"/>
      </w:tblPr>
      <w:tblGrid>
        <w:gridCol w:w="2353"/>
        <w:gridCol w:w="3722"/>
        <w:gridCol w:w="3705"/>
      </w:tblGrid>
      <w:tr w:rsidR="009D06B3" w:rsidRPr="003808F9">
        <w:trPr>
          <w:tblHeader/>
          <w:tblCellSpacing w:w="0" w:type="dxa"/>
        </w:trPr>
        <w:tc>
          <w:tcPr>
            <w:tcW w:w="0" w:type="auto"/>
            <w:shd w:val="clear" w:color="auto" w:fill="800000"/>
            <w:vAlign w:val="center"/>
          </w:tcPr>
          <w:p w:rsidR="009D06B3" w:rsidRPr="003808F9" w:rsidRDefault="009D06B3" w:rsidP="00A05B00">
            <w:pPr>
              <w:ind w:firstLine="709"/>
              <w:jc w:val="center"/>
              <w:rPr>
                <w:b/>
                <w:bCs/>
                <w:sz w:val="28"/>
                <w:szCs w:val="28"/>
              </w:rPr>
            </w:pPr>
            <w:r w:rsidRPr="003808F9">
              <w:rPr>
                <w:b/>
                <w:bCs/>
                <w:color w:val="FFFFFF"/>
                <w:sz w:val="28"/>
                <w:szCs w:val="28"/>
              </w:rPr>
              <w:t>Название</w:t>
            </w:r>
          </w:p>
        </w:tc>
        <w:tc>
          <w:tcPr>
            <w:tcW w:w="1903" w:type="pct"/>
            <w:shd w:val="clear" w:color="auto" w:fill="800000"/>
            <w:vAlign w:val="center"/>
          </w:tcPr>
          <w:p w:rsidR="009D06B3" w:rsidRPr="003808F9" w:rsidRDefault="009D06B3" w:rsidP="00A05B00">
            <w:pPr>
              <w:ind w:firstLine="709"/>
              <w:jc w:val="center"/>
              <w:rPr>
                <w:b/>
                <w:bCs/>
                <w:sz w:val="28"/>
                <w:szCs w:val="28"/>
              </w:rPr>
            </w:pPr>
            <w:r w:rsidRPr="003808F9">
              <w:rPr>
                <w:b/>
                <w:bCs/>
                <w:color w:val="FFFFFF"/>
                <w:sz w:val="28"/>
                <w:szCs w:val="28"/>
              </w:rPr>
              <w:t>Адрес</w:t>
            </w:r>
          </w:p>
        </w:tc>
        <w:tc>
          <w:tcPr>
            <w:tcW w:w="1894" w:type="pct"/>
            <w:shd w:val="clear" w:color="auto" w:fill="800000"/>
            <w:vAlign w:val="center"/>
          </w:tcPr>
          <w:p w:rsidR="009D06B3" w:rsidRPr="003808F9" w:rsidRDefault="009D06B3" w:rsidP="00A05B00">
            <w:pPr>
              <w:ind w:firstLine="709"/>
              <w:jc w:val="center"/>
              <w:rPr>
                <w:b/>
                <w:bCs/>
                <w:sz w:val="28"/>
                <w:szCs w:val="28"/>
              </w:rPr>
            </w:pPr>
            <w:r w:rsidRPr="003808F9">
              <w:rPr>
                <w:b/>
                <w:bCs/>
                <w:color w:val="FFFFFF"/>
                <w:sz w:val="28"/>
                <w:szCs w:val="28"/>
              </w:rPr>
              <w:t>Телефоны</w:t>
            </w:r>
          </w:p>
        </w:tc>
      </w:tr>
      <w:tr w:rsidR="009D06B3" w:rsidRPr="005D0A80">
        <w:trPr>
          <w:tblCellSpacing w:w="0" w:type="dxa"/>
        </w:trPr>
        <w:tc>
          <w:tcPr>
            <w:tcW w:w="0" w:type="auto"/>
            <w:vAlign w:val="center"/>
          </w:tcPr>
          <w:p w:rsidR="009D06B3" w:rsidRPr="005D0A80" w:rsidRDefault="009D06B3" w:rsidP="0065407F">
            <w:pPr>
              <w:ind w:firstLine="709"/>
            </w:pPr>
            <w:r w:rsidRPr="005D0A80">
              <w:t xml:space="preserve">МФЦ Псковской области </w:t>
            </w:r>
            <w:r>
              <w:t>. г</w:t>
            </w:r>
            <w:proofErr w:type="gramStart"/>
            <w:r>
              <w:t>.Н</w:t>
            </w:r>
            <w:proofErr w:type="gramEnd"/>
            <w:r>
              <w:t>оворжев</w:t>
            </w:r>
          </w:p>
        </w:tc>
        <w:tc>
          <w:tcPr>
            <w:tcW w:w="1903" w:type="pct"/>
            <w:vAlign w:val="center"/>
          </w:tcPr>
          <w:p w:rsidR="009D06B3" w:rsidRPr="005D0A80" w:rsidRDefault="009D06B3" w:rsidP="00A72D5B">
            <w:pPr>
              <w:ind w:firstLine="709"/>
            </w:pPr>
            <w:r w:rsidRPr="005D0A80">
              <w:t xml:space="preserve">Псковская область, </w:t>
            </w:r>
            <w:r>
              <w:t>Новоржевский</w:t>
            </w:r>
            <w:r w:rsidRPr="005D0A80">
              <w:t xml:space="preserve"> район, </w:t>
            </w:r>
            <w:r>
              <w:t>город Новоржев,</w:t>
            </w:r>
            <w:r w:rsidRPr="005D0A80">
              <w:t xml:space="preserve"> улица</w:t>
            </w:r>
            <w:r>
              <w:t xml:space="preserve"> Германа</w:t>
            </w:r>
            <w:r w:rsidRPr="005D0A80">
              <w:t>,</w:t>
            </w:r>
            <w:r>
              <w:t xml:space="preserve"> дом 50</w:t>
            </w:r>
          </w:p>
        </w:tc>
        <w:tc>
          <w:tcPr>
            <w:tcW w:w="1894" w:type="pct"/>
            <w:vAlign w:val="center"/>
          </w:tcPr>
          <w:p w:rsidR="009D06B3" w:rsidRPr="005D0A80" w:rsidRDefault="009D06B3" w:rsidP="00A05B00">
            <w:pPr>
              <w:ind w:firstLine="709"/>
            </w:pPr>
            <w:r w:rsidRPr="005D0A80">
              <w:t>8 (800) 100-60-11</w:t>
            </w:r>
          </w:p>
          <w:p w:rsidR="009D06B3" w:rsidRPr="005D0A80" w:rsidRDefault="009D06B3" w:rsidP="00A05B00">
            <w:pPr>
              <w:spacing w:before="100" w:beforeAutospacing="1" w:after="100" w:afterAutospacing="1"/>
              <w:ind w:firstLine="709"/>
            </w:pPr>
            <w:r>
              <w:t>8 (8112) 29</w:t>
            </w:r>
            <w:r>
              <w:noBreakHyphen/>
              <w:t>92-97</w:t>
            </w:r>
          </w:p>
          <w:p w:rsidR="009D06B3" w:rsidRPr="005D0A80" w:rsidRDefault="009D06B3" w:rsidP="00A05B00">
            <w:pPr>
              <w:ind w:firstLine="709"/>
            </w:pPr>
            <w:r w:rsidRPr="005D0A80">
              <w:t>Руководитель:</w:t>
            </w:r>
          </w:p>
          <w:p w:rsidR="009D06B3" w:rsidRPr="005D0A80" w:rsidRDefault="009D06B3" w:rsidP="00A05B00">
            <w:pPr>
              <w:ind w:firstLine="709"/>
            </w:pPr>
            <w:r>
              <w:t xml:space="preserve">Петрук Игорь Владимирович </w:t>
            </w:r>
          </w:p>
        </w:tc>
      </w:tr>
    </w:tbl>
    <w:p w:rsidR="009D06B3" w:rsidRPr="00470BFB" w:rsidRDefault="009D06B3" w:rsidP="001108AC">
      <w:pPr>
        <w:ind w:right="-143" w:firstLine="709"/>
        <w:jc w:val="both"/>
        <w:rPr>
          <w:i/>
          <w:iCs/>
          <w:sz w:val="28"/>
          <w:szCs w:val="28"/>
        </w:rPr>
      </w:pPr>
      <w:r>
        <w:rPr>
          <w:sz w:val="28"/>
          <w:szCs w:val="28"/>
        </w:rPr>
        <w:t xml:space="preserve"> </w:t>
      </w:r>
    </w:p>
    <w:p w:rsidR="009D06B3" w:rsidRDefault="009D06B3">
      <w:pPr>
        <w:ind w:right="-5" w:firstLine="709"/>
        <w:jc w:val="both"/>
        <w:rPr>
          <w:sz w:val="28"/>
          <w:szCs w:val="28"/>
        </w:rPr>
      </w:pPr>
      <w:r>
        <w:rPr>
          <w:sz w:val="28"/>
          <w:szCs w:val="28"/>
        </w:rPr>
        <w:t xml:space="preserve">1.4. Информацию о правилах предоставления муниципальной услуги заявитель может получить следующими способами: </w:t>
      </w:r>
    </w:p>
    <w:p w:rsidR="009D06B3" w:rsidRDefault="009D06B3">
      <w:pPr>
        <w:widowControl w:val="0"/>
        <w:ind w:right="-5" w:firstLine="709"/>
        <w:jc w:val="both"/>
        <w:rPr>
          <w:sz w:val="28"/>
          <w:szCs w:val="28"/>
        </w:rPr>
      </w:pPr>
      <w:r>
        <w:rPr>
          <w:sz w:val="28"/>
          <w:szCs w:val="28"/>
        </w:rPr>
        <w:t>лично;</w:t>
      </w:r>
    </w:p>
    <w:p w:rsidR="009D06B3" w:rsidRDefault="009D06B3">
      <w:pPr>
        <w:widowControl w:val="0"/>
        <w:ind w:right="-5" w:firstLine="709"/>
        <w:jc w:val="both"/>
        <w:rPr>
          <w:sz w:val="28"/>
          <w:szCs w:val="28"/>
        </w:rPr>
      </w:pPr>
      <w:r>
        <w:rPr>
          <w:sz w:val="28"/>
          <w:szCs w:val="28"/>
        </w:rPr>
        <w:t>посредством телефонной связи;</w:t>
      </w:r>
    </w:p>
    <w:p w:rsidR="009D06B3" w:rsidRDefault="009D06B3">
      <w:pPr>
        <w:widowControl w:val="0"/>
        <w:ind w:right="-5" w:firstLine="709"/>
        <w:jc w:val="both"/>
        <w:rPr>
          <w:sz w:val="28"/>
          <w:szCs w:val="28"/>
        </w:rPr>
      </w:pPr>
      <w:r>
        <w:rPr>
          <w:sz w:val="28"/>
          <w:szCs w:val="28"/>
        </w:rPr>
        <w:t xml:space="preserve">посредством электронной почты, </w:t>
      </w:r>
    </w:p>
    <w:p w:rsidR="009D06B3" w:rsidRDefault="009D06B3">
      <w:pPr>
        <w:widowControl w:val="0"/>
        <w:ind w:right="-5" w:firstLine="709"/>
        <w:jc w:val="both"/>
        <w:rPr>
          <w:sz w:val="28"/>
          <w:szCs w:val="28"/>
        </w:rPr>
      </w:pPr>
      <w:r>
        <w:rPr>
          <w:sz w:val="28"/>
          <w:szCs w:val="28"/>
        </w:rPr>
        <w:t>посредством почтовой связи;</w:t>
      </w:r>
    </w:p>
    <w:p w:rsidR="009D06B3" w:rsidRDefault="009D06B3">
      <w:pPr>
        <w:widowControl w:val="0"/>
        <w:ind w:right="-5" w:firstLine="709"/>
        <w:jc w:val="both"/>
        <w:rPr>
          <w:sz w:val="28"/>
          <w:szCs w:val="28"/>
        </w:rPr>
      </w:pPr>
      <w:r>
        <w:rPr>
          <w:sz w:val="28"/>
          <w:szCs w:val="28"/>
        </w:rPr>
        <w:t>на информационных стендах в помещениях Уполномоченного органа, МФЦ;</w:t>
      </w:r>
    </w:p>
    <w:p w:rsidR="009D06B3" w:rsidRDefault="009D06B3">
      <w:pPr>
        <w:widowControl w:val="0"/>
        <w:ind w:right="-5" w:firstLine="709"/>
        <w:jc w:val="both"/>
        <w:rPr>
          <w:sz w:val="28"/>
          <w:szCs w:val="28"/>
        </w:rPr>
      </w:pPr>
      <w:r>
        <w:rPr>
          <w:sz w:val="28"/>
          <w:szCs w:val="28"/>
        </w:rPr>
        <w:t xml:space="preserve">в информационно-телекоммуникационной сети «Интернет»: </w:t>
      </w:r>
    </w:p>
    <w:p w:rsidR="009D06B3" w:rsidRDefault="009D06B3">
      <w:pPr>
        <w:widowControl w:val="0"/>
        <w:ind w:right="-5" w:firstLine="709"/>
        <w:jc w:val="both"/>
        <w:rPr>
          <w:sz w:val="28"/>
          <w:szCs w:val="28"/>
        </w:rPr>
      </w:pPr>
      <w:r>
        <w:rPr>
          <w:sz w:val="28"/>
          <w:szCs w:val="28"/>
        </w:rPr>
        <w:t>на официальном сайте Уполномоченного органа, МФЦ;</w:t>
      </w:r>
    </w:p>
    <w:p w:rsidR="009D06B3" w:rsidRDefault="009D06B3">
      <w:pPr>
        <w:pStyle w:val="ConsPlusNormal0"/>
        <w:ind w:right="-5" w:firstLine="709"/>
        <w:jc w:val="both"/>
        <w:rPr>
          <w:rFonts w:ascii="Times New Roman" w:hAnsi="Times New Roman" w:cs="Times New Roman"/>
          <w:i/>
          <w:iCs/>
          <w:sz w:val="28"/>
          <w:szCs w:val="28"/>
        </w:rPr>
      </w:pPr>
      <w:r>
        <w:rPr>
          <w:rFonts w:ascii="Times New Roman" w:hAnsi="Times New Roman" w:cs="Times New Roman"/>
          <w:sz w:val="28"/>
          <w:szCs w:val="28"/>
        </w:rPr>
        <w:t>на Едином портале государственных и муниципальных услуг (функций);</w:t>
      </w:r>
    </w:p>
    <w:p w:rsidR="009D06B3" w:rsidRDefault="009D06B3">
      <w:pPr>
        <w:ind w:right="-5" w:firstLine="709"/>
        <w:jc w:val="both"/>
        <w:rPr>
          <w:sz w:val="28"/>
          <w:szCs w:val="28"/>
        </w:rPr>
      </w:pPr>
      <w:r>
        <w:rPr>
          <w:sz w:val="28"/>
          <w:szCs w:val="28"/>
        </w:rPr>
        <w:t xml:space="preserve"> </w:t>
      </w:r>
    </w:p>
    <w:p w:rsidR="009D06B3" w:rsidRDefault="009D06B3">
      <w:pPr>
        <w:ind w:right="-5" w:firstLine="709"/>
        <w:jc w:val="both"/>
        <w:rPr>
          <w:sz w:val="28"/>
          <w:szCs w:val="28"/>
        </w:rPr>
      </w:pPr>
      <w:r>
        <w:rPr>
          <w:sz w:val="28"/>
          <w:szCs w:val="28"/>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Pr>
          <w:sz w:val="28"/>
          <w:szCs w:val="28"/>
        </w:rPr>
        <w:t>на</w:t>
      </w:r>
      <w:proofErr w:type="gramEnd"/>
      <w:r>
        <w:rPr>
          <w:sz w:val="28"/>
          <w:szCs w:val="28"/>
        </w:rPr>
        <w:t>:</w:t>
      </w:r>
    </w:p>
    <w:p w:rsidR="009D06B3" w:rsidRDefault="009D06B3">
      <w:pPr>
        <w:ind w:right="-5" w:firstLine="709"/>
        <w:jc w:val="both"/>
        <w:rPr>
          <w:sz w:val="28"/>
          <w:szCs w:val="28"/>
        </w:rPr>
      </w:pPr>
      <w:r>
        <w:rPr>
          <w:sz w:val="28"/>
          <w:szCs w:val="28"/>
        </w:rPr>
        <w:t xml:space="preserve">информационных </w:t>
      </w:r>
      <w:proofErr w:type="gramStart"/>
      <w:r>
        <w:rPr>
          <w:sz w:val="28"/>
          <w:szCs w:val="28"/>
        </w:rPr>
        <w:t>стендах</w:t>
      </w:r>
      <w:proofErr w:type="gramEnd"/>
      <w:r>
        <w:rPr>
          <w:sz w:val="28"/>
          <w:szCs w:val="28"/>
        </w:rPr>
        <w:t xml:space="preserve"> Уполномоченного органа;  </w:t>
      </w:r>
    </w:p>
    <w:p w:rsidR="009D06B3" w:rsidRDefault="009D06B3">
      <w:pPr>
        <w:ind w:right="-5" w:firstLine="709"/>
        <w:jc w:val="both"/>
        <w:rPr>
          <w:sz w:val="28"/>
          <w:szCs w:val="28"/>
        </w:rPr>
      </w:pPr>
      <w:r>
        <w:rPr>
          <w:sz w:val="28"/>
          <w:szCs w:val="28"/>
        </w:rPr>
        <w:t xml:space="preserve">в средствах массовой информации; </w:t>
      </w:r>
    </w:p>
    <w:p w:rsidR="009D06B3" w:rsidRDefault="009D06B3">
      <w:pPr>
        <w:ind w:right="-5" w:firstLine="709"/>
        <w:jc w:val="both"/>
        <w:rPr>
          <w:sz w:val="28"/>
          <w:szCs w:val="28"/>
        </w:rPr>
      </w:pPr>
      <w:r>
        <w:rPr>
          <w:sz w:val="28"/>
          <w:szCs w:val="28"/>
        </w:rPr>
        <w:t>на сайте в сети Интернет Уполномоченного органа;</w:t>
      </w:r>
    </w:p>
    <w:p w:rsidR="009D06B3" w:rsidRDefault="009D06B3">
      <w:pPr>
        <w:ind w:right="-5" w:firstLine="709"/>
        <w:jc w:val="both"/>
        <w:rPr>
          <w:sz w:val="28"/>
          <w:szCs w:val="28"/>
        </w:rPr>
      </w:pPr>
      <w:r>
        <w:rPr>
          <w:sz w:val="28"/>
          <w:szCs w:val="28"/>
        </w:rPr>
        <w:t>на Едином портале государственных и муниципальных услуг (функций);</w:t>
      </w:r>
    </w:p>
    <w:p w:rsidR="009D06B3" w:rsidRDefault="009D06B3">
      <w:pPr>
        <w:ind w:right="-5" w:firstLine="709"/>
        <w:jc w:val="both"/>
        <w:rPr>
          <w:sz w:val="28"/>
          <w:szCs w:val="28"/>
        </w:rPr>
      </w:pPr>
      <w:r>
        <w:rPr>
          <w:sz w:val="28"/>
          <w:szCs w:val="28"/>
        </w:rPr>
        <w:t>на Портале государственных и муниципальных услуг (функций) Псковской  области.</w:t>
      </w:r>
    </w:p>
    <w:p w:rsidR="009D06B3" w:rsidRDefault="009D06B3">
      <w:pPr>
        <w:widowControl w:val="0"/>
        <w:ind w:right="-5" w:firstLine="709"/>
        <w:jc w:val="both"/>
        <w:rPr>
          <w:sz w:val="28"/>
          <w:szCs w:val="28"/>
        </w:rPr>
      </w:pPr>
      <w:r>
        <w:rPr>
          <w:sz w:val="28"/>
          <w:szCs w:val="28"/>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9D06B3" w:rsidRDefault="009D06B3" w:rsidP="00A05B00">
      <w:pPr>
        <w:widowControl w:val="0"/>
        <w:ind w:right="-5" w:firstLine="709"/>
        <w:jc w:val="both"/>
        <w:rPr>
          <w:sz w:val="28"/>
          <w:szCs w:val="28"/>
        </w:rPr>
      </w:pPr>
      <w:r>
        <w:rPr>
          <w:sz w:val="28"/>
          <w:szCs w:val="28"/>
        </w:rPr>
        <w:t xml:space="preserve"> 1.7. Информирование о правилах предоставления муниципальной услуги осуществляется по следующим вопросам:</w:t>
      </w:r>
    </w:p>
    <w:p w:rsidR="009D06B3" w:rsidRDefault="009D06B3">
      <w:pPr>
        <w:ind w:right="-5" w:firstLine="709"/>
        <w:jc w:val="both"/>
        <w:rPr>
          <w:sz w:val="28"/>
          <w:szCs w:val="28"/>
        </w:rPr>
      </w:pPr>
      <w:r>
        <w:rPr>
          <w:sz w:val="28"/>
          <w:szCs w:val="28"/>
        </w:rPr>
        <w:t>место нахождения Уполномоченного органа, его структурных подразделений, МФЦ;</w:t>
      </w:r>
    </w:p>
    <w:p w:rsidR="009D06B3" w:rsidRDefault="009D06B3">
      <w:pPr>
        <w:ind w:right="-5" w:firstLine="709"/>
        <w:jc w:val="both"/>
        <w:rPr>
          <w:sz w:val="28"/>
          <w:szCs w:val="28"/>
        </w:rPr>
      </w:pPr>
      <w:r>
        <w:rPr>
          <w:sz w:val="28"/>
          <w:szCs w:val="28"/>
        </w:rPr>
        <w:lastRenderedPageBreak/>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D06B3" w:rsidRDefault="009D06B3">
      <w:pPr>
        <w:ind w:right="-5" w:firstLine="709"/>
        <w:jc w:val="both"/>
        <w:rPr>
          <w:i/>
          <w:iCs/>
          <w:color w:val="FF0000"/>
          <w:sz w:val="28"/>
          <w:szCs w:val="28"/>
          <w:u w:val="single"/>
        </w:rPr>
      </w:pPr>
      <w:r>
        <w:rPr>
          <w:sz w:val="28"/>
          <w:szCs w:val="28"/>
        </w:rPr>
        <w:t>график работы Уполномоченного органа, МФЦ;</w:t>
      </w:r>
    </w:p>
    <w:p w:rsidR="009D06B3" w:rsidRDefault="009D06B3">
      <w:pPr>
        <w:ind w:right="-5" w:firstLine="709"/>
        <w:jc w:val="both"/>
        <w:rPr>
          <w:sz w:val="28"/>
          <w:szCs w:val="28"/>
        </w:rPr>
      </w:pPr>
      <w:r>
        <w:rPr>
          <w:sz w:val="28"/>
          <w:szCs w:val="28"/>
        </w:rPr>
        <w:t>адрес сайта в сети Интернет Уполномоченного органа, МФЦ;</w:t>
      </w:r>
    </w:p>
    <w:p w:rsidR="009D06B3" w:rsidRDefault="009D06B3">
      <w:pPr>
        <w:ind w:right="-5" w:firstLine="709"/>
        <w:jc w:val="both"/>
        <w:rPr>
          <w:sz w:val="28"/>
          <w:szCs w:val="28"/>
        </w:rPr>
      </w:pPr>
      <w:r>
        <w:rPr>
          <w:sz w:val="28"/>
          <w:szCs w:val="28"/>
        </w:rPr>
        <w:t>адрес электронной почты Уполномоченного органа, МФЦ;</w:t>
      </w:r>
    </w:p>
    <w:p w:rsidR="009D06B3" w:rsidRDefault="009D06B3">
      <w:pPr>
        <w:ind w:right="-5" w:firstLine="709"/>
        <w:jc w:val="both"/>
        <w:rPr>
          <w:sz w:val="28"/>
          <w:szCs w:val="28"/>
        </w:rPr>
      </w:pPr>
      <w:r>
        <w:rPr>
          <w:sz w:val="28"/>
          <w:szCs w:val="28"/>
        </w:rPr>
        <w:t>нормативные правовые акты по вопросам предоставления муниципальной услуги, в том числе, настоящий административный регламент;</w:t>
      </w:r>
    </w:p>
    <w:p w:rsidR="009D06B3" w:rsidRDefault="009D06B3">
      <w:pPr>
        <w:ind w:right="-5" w:firstLine="709"/>
        <w:jc w:val="both"/>
        <w:rPr>
          <w:sz w:val="28"/>
          <w:szCs w:val="28"/>
        </w:rPr>
      </w:pPr>
      <w:r>
        <w:rPr>
          <w:sz w:val="28"/>
          <w:szCs w:val="28"/>
        </w:rPr>
        <w:t>ход предоставления муниципальной услуги;</w:t>
      </w:r>
    </w:p>
    <w:p w:rsidR="009D06B3" w:rsidRDefault="009D06B3">
      <w:pPr>
        <w:ind w:right="-5" w:firstLine="709"/>
        <w:jc w:val="both"/>
        <w:rPr>
          <w:sz w:val="28"/>
          <w:szCs w:val="28"/>
        </w:rPr>
      </w:pPr>
      <w:r>
        <w:rPr>
          <w:sz w:val="28"/>
          <w:szCs w:val="28"/>
        </w:rPr>
        <w:t>административные процедуры предоставления муниципальной услуги;</w:t>
      </w:r>
    </w:p>
    <w:p w:rsidR="009D06B3" w:rsidRDefault="009D06B3">
      <w:pPr>
        <w:tabs>
          <w:tab w:val="left" w:pos="540"/>
        </w:tabs>
        <w:ind w:right="-5" w:firstLine="709"/>
        <w:jc w:val="both"/>
        <w:rPr>
          <w:sz w:val="28"/>
          <w:szCs w:val="28"/>
        </w:rPr>
      </w:pPr>
      <w:r>
        <w:rPr>
          <w:sz w:val="28"/>
          <w:szCs w:val="28"/>
        </w:rPr>
        <w:t>срок предоставления муниципальной услуги;</w:t>
      </w:r>
    </w:p>
    <w:p w:rsidR="009D06B3" w:rsidRDefault="009D06B3">
      <w:pPr>
        <w:ind w:right="-5" w:firstLine="709"/>
        <w:jc w:val="both"/>
        <w:rPr>
          <w:sz w:val="28"/>
          <w:szCs w:val="28"/>
        </w:rPr>
      </w:pPr>
      <w:r>
        <w:rPr>
          <w:sz w:val="28"/>
          <w:szCs w:val="28"/>
        </w:rPr>
        <w:t xml:space="preserve">порядок и формы </w:t>
      </w:r>
      <w:proofErr w:type="gramStart"/>
      <w:r>
        <w:rPr>
          <w:sz w:val="28"/>
          <w:szCs w:val="28"/>
        </w:rPr>
        <w:t>контроля за</w:t>
      </w:r>
      <w:proofErr w:type="gramEnd"/>
      <w:r>
        <w:rPr>
          <w:sz w:val="28"/>
          <w:szCs w:val="28"/>
        </w:rPr>
        <w:t xml:space="preserve"> предоставлением муниципальной услуги;</w:t>
      </w:r>
    </w:p>
    <w:p w:rsidR="009D06B3" w:rsidRDefault="009D06B3">
      <w:pPr>
        <w:ind w:right="-5" w:firstLine="709"/>
        <w:jc w:val="both"/>
        <w:rPr>
          <w:sz w:val="28"/>
          <w:szCs w:val="28"/>
        </w:rPr>
      </w:pPr>
      <w:r>
        <w:rPr>
          <w:sz w:val="28"/>
          <w:szCs w:val="28"/>
        </w:rPr>
        <w:t>основания для отказа в предоставлении муниципальной услуги;</w:t>
      </w:r>
    </w:p>
    <w:p w:rsidR="009D06B3" w:rsidRDefault="009D06B3">
      <w:pPr>
        <w:ind w:right="-5" w:firstLine="709"/>
        <w:jc w:val="both"/>
        <w:rPr>
          <w:sz w:val="28"/>
          <w:szCs w:val="28"/>
        </w:rPr>
      </w:pPr>
      <w:r>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D06B3" w:rsidRDefault="009D06B3">
      <w:pPr>
        <w:ind w:right="-5" w:firstLine="709"/>
        <w:jc w:val="both"/>
        <w:rPr>
          <w:sz w:val="28"/>
          <w:szCs w:val="28"/>
        </w:rPr>
      </w:pPr>
      <w:r>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D06B3" w:rsidRDefault="009D06B3">
      <w:pPr>
        <w:ind w:right="-5" w:firstLine="709"/>
        <w:jc w:val="both"/>
        <w:rPr>
          <w:sz w:val="28"/>
          <w:szCs w:val="28"/>
        </w:rPr>
      </w:pPr>
      <w:r>
        <w:rPr>
          <w:sz w:val="28"/>
          <w:szCs w:val="28"/>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9D06B3" w:rsidRDefault="009D06B3">
      <w:pPr>
        <w:ind w:right="-5" w:firstLine="709"/>
        <w:jc w:val="both"/>
        <w:rPr>
          <w:sz w:val="28"/>
          <w:szCs w:val="28"/>
        </w:rPr>
      </w:pPr>
      <w:r>
        <w:rPr>
          <w:sz w:val="28"/>
          <w:szCs w:val="28"/>
        </w:rPr>
        <w:t>Информирование проводится на русском языке в форме: индивидуального и публичного информирования.</w:t>
      </w:r>
    </w:p>
    <w:p w:rsidR="009D06B3" w:rsidRDefault="009D06B3">
      <w:pPr>
        <w:ind w:right="-5" w:firstLine="709"/>
        <w:jc w:val="both"/>
        <w:rPr>
          <w:sz w:val="28"/>
          <w:szCs w:val="28"/>
        </w:rPr>
      </w:pPr>
      <w:r>
        <w:rPr>
          <w:sz w:val="28"/>
          <w:szCs w:val="28"/>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D06B3" w:rsidRDefault="009D06B3" w:rsidP="00A05B00">
      <w:pPr>
        <w:ind w:right="-5" w:firstLine="709"/>
        <w:jc w:val="both"/>
        <w:rPr>
          <w:sz w:val="28"/>
          <w:szCs w:val="28"/>
        </w:rPr>
      </w:pPr>
      <w:r>
        <w:rPr>
          <w:sz w:val="28"/>
          <w:szCs w:val="28"/>
        </w:rPr>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9D06B3" w:rsidRDefault="009D06B3" w:rsidP="00A05B00">
      <w:pPr>
        <w:ind w:right="-5" w:firstLine="709"/>
        <w:jc w:val="both"/>
        <w:rPr>
          <w:sz w:val="28"/>
          <w:szCs w:val="28"/>
        </w:rPr>
      </w:pPr>
      <w:r>
        <w:rPr>
          <w:sz w:val="28"/>
          <w:szCs w:val="28"/>
        </w:rPr>
        <w:t xml:space="preserve"> 1.8.3.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9D06B3" w:rsidRDefault="009D06B3">
      <w:pPr>
        <w:widowControl w:val="0"/>
        <w:ind w:right="-5" w:firstLine="709"/>
        <w:jc w:val="both"/>
        <w:rPr>
          <w:sz w:val="28"/>
          <w:szCs w:val="28"/>
        </w:rPr>
      </w:pPr>
      <w:r>
        <w:rPr>
          <w:sz w:val="28"/>
          <w:szCs w:val="28"/>
        </w:rPr>
        <w:t>в средствах массовой информации;</w:t>
      </w:r>
    </w:p>
    <w:p w:rsidR="009D06B3" w:rsidRDefault="009D06B3">
      <w:pPr>
        <w:widowControl w:val="0"/>
        <w:ind w:right="-5" w:firstLine="709"/>
        <w:jc w:val="both"/>
        <w:rPr>
          <w:sz w:val="28"/>
          <w:szCs w:val="28"/>
        </w:rPr>
      </w:pPr>
      <w:r>
        <w:rPr>
          <w:sz w:val="28"/>
          <w:szCs w:val="28"/>
        </w:rPr>
        <w:t>на официальном сайте в сети Интернет;</w:t>
      </w:r>
    </w:p>
    <w:p w:rsidR="009D06B3" w:rsidRDefault="009D06B3">
      <w:pPr>
        <w:widowControl w:val="0"/>
        <w:ind w:right="-5" w:firstLine="709"/>
        <w:jc w:val="both"/>
        <w:rPr>
          <w:sz w:val="28"/>
          <w:szCs w:val="28"/>
        </w:rPr>
      </w:pPr>
      <w:r>
        <w:rPr>
          <w:sz w:val="28"/>
          <w:szCs w:val="28"/>
        </w:rPr>
        <w:t>на Едином портале, Региональном портале;</w:t>
      </w:r>
    </w:p>
    <w:p w:rsidR="009D06B3" w:rsidRDefault="009D06B3" w:rsidP="009D0BB2">
      <w:pPr>
        <w:pStyle w:val="ConsNormal"/>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а также их размещение на информационных стендах Уполномоченного органа, МФЦ.</w:t>
      </w:r>
    </w:p>
    <w:p w:rsidR="009D06B3" w:rsidRDefault="009D06B3">
      <w:pPr>
        <w:pStyle w:val="ConsPlusNormal0"/>
        <w:widowControl/>
        <w:ind w:firstLine="0"/>
        <w:jc w:val="both"/>
        <w:rPr>
          <w:rFonts w:ascii="Times New Roman" w:hAnsi="Times New Roman" w:cs="Times New Roman"/>
          <w:sz w:val="28"/>
          <w:szCs w:val="28"/>
        </w:rPr>
      </w:pPr>
    </w:p>
    <w:p w:rsidR="009D06B3" w:rsidRDefault="009D06B3">
      <w:pPr>
        <w:pStyle w:val="4"/>
        <w:spacing w:before="0"/>
      </w:pPr>
      <w:r>
        <w:rPr>
          <w:lang w:val="en-US"/>
        </w:rPr>
        <w:lastRenderedPageBreak/>
        <w:t>II</w:t>
      </w:r>
      <w:r>
        <w:t>. Стандарт предоставления муниципальной услуги</w:t>
      </w:r>
    </w:p>
    <w:p w:rsidR="009D06B3" w:rsidRDefault="009D06B3">
      <w:pPr>
        <w:jc w:val="center"/>
        <w:outlineLvl w:val="2"/>
        <w:rPr>
          <w:sz w:val="28"/>
          <w:szCs w:val="28"/>
        </w:rPr>
      </w:pPr>
    </w:p>
    <w:p w:rsidR="009D06B3" w:rsidRPr="006F4D3C" w:rsidRDefault="009D06B3">
      <w:pPr>
        <w:jc w:val="center"/>
        <w:outlineLvl w:val="2"/>
        <w:rPr>
          <w:b/>
          <w:bCs/>
          <w:sz w:val="28"/>
          <w:szCs w:val="28"/>
        </w:rPr>
      </w:pPr>
      <w:r w:rsidRPr="006F4D3C">
        <w:rPr>
          <w:b/>
          <w:bCs/>
          <w:sz w:val="28"/>
          <w:szCs w:val="28"/>
        </w:rPr>
        <w:t>Наименование муниципальной услуги</w:t>
      </w:r>
    </w:p>
    <w:p w:rsidR="009D06B3" w:rsidRPr="006F4D3C" w:rsidRDefault="009D06B3">
      <w:pPr>
        <w:ind w:firstLine="709"/>
        <w:jc w:val="both"/>
        <w:outlineLvl w:val="2"/>
        <w:rPr>
          <w:b/>
          <w:bCs/>
          <w:sz w:val="28"/>
          <w:szCs w:val="28"/>
        </w:rPr>
      </w:pP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Присвоение спортивных разрядов «второй спортивный разряд» и «третий спортивный разряд».  </w:t>
      </w:r>
    </w:p>
    <w:p w:rsidR="009D06B3" w:rsidRDefault="009D06B3">
      <w:pPr>
        <w:ind w:firstLine="709"/>
        <w:outlineLvl w:val="2"/>
        <w:rPr>
          <w:sz w:val="28"/>
          <w:szCs w:val="28"/>
        </w:rPr>
      </w:pPr>
    </w:p>
    <w:p w:rsidR="009D06B3" w:rsidRPr="006F4D3C" w:rsidRDefault="009D06B3">
      <w:pPr>
        <w:pStyle w:val="4"/>
        <w:spacing w:before="0"/>
        <w:rPr>
          <w:b/>
          <w:bCs/>
        </w:rPr>
      </w:pPr>
      <w:r w:rsidRPr="006F4D3C">
        <w:rPr>
          <w:b/>
          <w:bCs/>
        </w:rPr>
        <w:t xml:space="preserve">Наименование органа местного самоуправления, </w:t>
      </w:r>
    </w:p>
    <w:p w:rsidR="009D06B3" w:rsidRPr="006F4D3C" w:rsidRDefault="009D06B3">
      <w:pPr>
        <w:pStyle w:val="4"/>
        <w:spacing w:before="0"/>
        <w:rPr>
          <w:b/>
          <w:bCs/>
        </w:rPr>
      </w:pPr>
      <w:proofErr w:type="gramStart"/>
      <w:r w:rsidRPr="006F4D3C">
        <w:rPr>
          <w:b/>
          <w:bCs/>
        </w:rPr>
        <w:t>предоставляющего</w:t>
      </w:r>
      <w:proofErr w:type="gramEnd"/>
      <w:r w:rsidRPr="006F4D3C">
        <w:rPr>
          <w:b/>
          <w:bCs/>
        </w:rPr>
        <w:t xml:space="preserve"> муниципальную услугу</w:t>
      </w:r>
    </w:p>
    <w:p w:rsidR="009D06B3" w:rsidRDefault="009D06B3">
      <w:pPr>
        <w:ind w:firstLine="540"/>
        <w:rPr>
          <w:sz w:val="28"/>
          <w:szCs w:val="28"/>
        </w:rPr>
      </w:pPr>
    </w:p>
    <w:p w:rsidR="009D06B3" w:rsidRDefault="009D06B3">
      <w:pPr>
        <w:ind w:firstLine="709"/>
        <w:jc w:val="both"/>
        <w:rPr>
          <w:spacing w:val="-4"/>
          <w:sz w:val="28"/>
          <w:szCs w:val="28"/>
          <w:highlight w:val="yellow"/>
        </w:rPr>
      </w:pPr>
      <w:r>
        <w:rPr>
          <w:sz w:val="28"/>
          <w:szCs w:val="28"/>
        </w:rPr>
        <w:t xml:space="preserve">2.2. </w:t>
      </w:r>
      <w:r>
        <w:rPr>
          <w:spacing w:val="-4"/>
          <w:sz w:val="28"/>
          <w:szCs w:val="28"/>
          <w:shd w:val="clear" w:color="auto" w:fill="FFFFFF"/>
        </w:rPr>
        <w:t>Муниципальная услуга предоставляется:</w:t>
      </w:r>
    </w:p>
    <w:p w:rsidR="009D06B3" w:rsidRDefault="009D06B3" w:rsidP="009D0BB2">
      <w:pPr>
        <w:ind w:firstLine="709"/>
        <w:jc w:val="both"/>
        <w:rPr>
          <w:sz w:val="28"/>
          <w:szCs w:val="28"/>
        </w:rPr>
      </w:pPr>
      <w:r>
        <w:rPr>
          <w:sz w:val="28"/>
          <w:szCs w:val="28"/>
        </w:rPr>
        <w:t>А</w:t>
      </w:r>
      <w:r w:rsidRPr="007D49B4">
        <w:rPr>
          <w:sz w:val="28"/>
          <w:szCs w:val="28"/>
        </w:rPr>
        <w:t xml:space="preserve">дминистрацией </w:t>
      </w:r>
      <w:r>
        <w:rPr>
          <w:sz w:val="28"/>
          <w:szCs w:val="28"/>
        </w:rPr>
        <w:t>Новоржевского муниципального округа.</w:t>
      </w:r>
    </w:p>
    <w:p w:rsidR="009D06B3" w:rsidRDefault="009D06B3">
      <w:pPr>
        <w:ind w:firstLine="709"/>
        <w:jc w:val="both"/>
        <w:rPr>
          <w:color w:val="FF0000"/>
          <w:sz w:val="28"/>
          <w:szCs w:val="28"/>
        </w:rPr>
      </w:pPr>
      <w:r>
        <w:rPr>
          <w:sz w:val="28"/>
          <w:szCs w:val="28"/>
        </w:rPr>
        <w:t>МФЦ по месту жительства заявителя</w:t>
      </w:r>
      <w:r w:rsidRPr="007D49B4">
        <w:rPr>
          <w:sz w:val="28"/>
          <w:szCs w:val="28"/>
        </w:rPr>
        <w:t xml:space="preserve"> </w:t>
      </w:r>
      <w:r>
        <w:rPr>
          <w:sz w:val="28"/>
          <w:szCs w:val="28"/>
        </w:rPr>
        <w:t>в</w:t>
      </w:r>
      <w:r w:rsidRPr="008862A9">
        <w:rPr>
          <w:sz w:val="28"/>
          <w:szCs w:val="28"/>
        </w:rPr>
        <w:t xml:space="preserve"> случае наличия соглашения о взаимодействии </w:t>
      </w:r>
      <w:proofErr w:type="gramStart"/>
      <w:r w:rsidRPr="008862A9">
        <w:rPr>
          <w:sz w:val="28"/>
          <w:szCs w:val="28"/>
        </w:rPr>
        <w:t>между</w:t>
      </w:r>
      <w:proofErr w:type="gramEnd"/>
      <w:r>
        <w:rPr>
          <w:sz w:val="28"/>
          <w:szCs w:val="28"/>
        </w:rPr>
        <w:t xml:space="preserve"> </w:t>
      </w:r>
      <w:proofErr w:type="gramStart"/>
      <w:r w:rsidRPr="008862A9">
        <w:rPr>
          <w:sz w:val="28"/>
          <w:szCs w:val="28"/>
        </w:rPr>
        <w:t>Многофункциональный</w:t>
      </w:r>
      <w:proofErr w:type="gramEnd"/>
      <w:r w:rsidRPr="008862A9">
        <w:rPr>
          <w:sz w:val="28"/>
          <w:szCs w:val="28"/>
        </w:rPr>
        <w:t xml:space="preserve"> центр предоставления государственных и муниципальных услуг (далее - МФЦ) и Администрацией</w:t>
      </w:r>
      <w:r>
        <w:rPr>
          <w:sz w:val="28"/>
          <w:szCs w:val="28"/>
        </w:rPr>
        <w:t xml:space="preserve">  - </w:t>
      </w:r>
      <w:r w:rsidRPr="003808F9">
        <w:rPr>
          <w:sz w:val="28"/>
          <w:szCs w:val="28"/>
        </w:rPr>
        <w:t>в части приема и выдачи документов на предоставление муниципальной услуги.</w:t>
      </w:r>
    </w:p>
    <w:p w:rsidR="009D06B3" w:rsidRDefault="009D06B3">
      <w:pPr>
        <w:pStyle w:val="af3"/>
        <w:spacing w:beforeAutospacing="0" w:afterAutospacing="0"/>
        <w:ind w:firstLine="709"/>
        <w:jc w:val="both"/>
        <w:rPr>
          <w:color w:val="FF0000"/>
          <w:sz w:val="28"/>
          <w:szCs w:val="28"/>
        </w:rPr>
      </w:pPr>
      <w:r w:rsidRPr="00470BFB">
        <w:rPr>
          <w:sz w:val="28"/>
          <w:szCs w:val="28"/>
        </w:rPr>
        <w:t>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D06B3" w:rsidRDefault="009D06B3">
      <w:pPr>
        <w:ind w:firstLine="540"/>
        <w:jc w:val="both"/>
        <w:rPr>
          <w:sz w:val="28"/>
          <w:szCs w:val="28"/>
        </w:rPr>
      </w:pPr>
    </w:p>
    <w:p w:rsidR="009D06B3" w:rsidRPr="006F4D3C" w:rsidRDefault="009D06B3">
      <w:pPr>
        <w:pStyle w:val="21"/>
        <w:rPr>
          <w:b/>
          <w:bCs/>
        </w:rPr>
      </w:pPr>
      <w:r w:rsidRPr="006F4D3C">
        <w:rPr>
          <w:b/>
          <w:bCs/>
        </w:rPr>
        <w:t>Описание результата предоставления муниципальной услуги</w:t>
      </w:r>
    </w:p>
    <w:p w:rsidR="009D06B3" w:rsidRDefault="009D06B3">
      <w:pPr>
        <w:ind w:firstLine="709"/>
        <w:jc w:val="both"/>
        <w:outlineLvl w:val="2"/>
        <w:rPr>
          <w:sz w:val="28"/>
          <w:szCs w:val="28"/>
        </w:rPr>
      </w:pPr>
    </w:p>
    <w:p w:rsidR="009D06B3" w:rsidRDefault="009D06B3">
      <w:pPr>
        <w:ind w:firstLine="709"/>
        <w:jc w:val="both"/>
        <w:outlineLvl w:val="2"/>
        <w:rPr>
          <w:sz w:val="28"/>
          <w:szCs w:val="28"/>
        </w:rPr>
      </w:pPr>
      <w:r>
        <w:rPr>
          <w:sz w:val="28"/>
          <w:szCs w:val="28"/>
        </w:rPr>
        <w:t>2.4. Результатом предоставления муниципальной услуги является направление (вручение) заявителю:</w:t>
      </w:r>
    </w:p>
    <w:p w:rsidR="009D06B3" w:rsidRDefault="009D06B3">
      <w:pPr>
        <w:ind w:firstLine="709"/>
        <w:jc w:val="both"/>
        <w:outlineLvl w:val="2"/>
        <w:rPr>
          <w:sz w:val="28"/>
          <w:szCs w:val="28"/>
        </w:rPr>
      </w:pPr>
      <w:r>
        <w:rPr>
          <w:sz w:val="28"/>
          <w:szCs w:val="28"/>
        </w:rPr>
        <w:t>решения Уполномоченного органа о присвоении спортивного разряда «второй спортивный разряд» и «третий спортивный разряд» (далее – спортивный разряд);</w:t>
      </w:r>
    </w:p>
    <w:p w:rsidR="009D06B3" w:rsidRDefault="009D06B3">
      <w:pPr>
        <w:ind w:firstLine="709"/>
        <w:jc w:val="both"/>
        <w:outlineLvl w:val="2"/>
        <w:rPr>
          <w:sz w:val="28"/>
          <w:szCs w:val="28"/>
        </w:rPr>
      </w:pPr>
      <w:r>
        <w:rPr>
          <w:sz w:val="28"/>
          <w:szCs w:val="28"/>
        </w:rPr>
        <w:t>решение Уполномоченного органа об отказе в присвоении спортивного разряда и направление уведомления заявителю;</w:t>
      </w:r>
    </w:p>
    <w:p w:rsidR="009D06B3" w:rsidRDefault="009D06B3">
      <w:pPr>
        <w:ind w:firstLine="709"/>
        <w:jc w:val="both"/>
        <w:outlineLvl w:val="2"/>
        <w:rPr>
          <w:sz w:val="28"/>
          <w:szCs w:val="28"/>
        </w:rPr>
      </w:pPr>
      <w:r>
        <w:rPr>
          <w:sz w:val="28"/>
          <w:szCs w:val="28"/>
        </w:rPr>
        <w:t>решения Уполномоченного органа о подтверждении спортивного разряда;</w:t>
      </w:r>
    </w:p>
    <w:p w:rsidR="009D06B3" w:rsidRDefault="009D06B3">
      <w:pPr>
        <w:ind w:firstLine="709"/>
        <w:jc w:val="both"/>
        <w:outlineLvl w:val="2"/>
        <w:rPr>
          <w:sz w:val="28"/>
          <w:szCs w:val="28"/>
        </w:rPr>
      </w:pPr>
      <w:r>
        <w:rPr>
          <w:sz w:val="28"/>
          <w:szCs w:val="28"/>
        </w:rPr>
        <w:t>решения Уполномоченного органа об отказе в подтверждении спортивного разряда и направление уведомления заявителю.</w:t>
      </w:r>
    </w:p>
    <w:p w:rsidR="009D06B3" w:rsidRDefault="009D06B3">
      <w:pPr>
        <w:ind w:firstLine="709"/>
        <w:jc w:val="both"/>
        <w:outlineLvl w:val="2"/>
        <w:rPr>
          <w:sz w:val="28"/>
          <w:szCs w:val="28"/>
        </w:rPr>
      </w:pPr>
    </w:p>
    <w:p w:rsidR="009D06B3" w:rsidRPr="006F4D3C" w:rsidRDefault="009D06B3">
      <w:pPr>
        <w:pStyle w:val="4"/>
        <w:spacing w:before="0"/>
        <w:ind w:firstLine="709"/>
        <w:rPr>
          <w:b/>
          <w:bCs/>
        </w:rPr>
      </w:pPr>
      <w:r w:rsidRPr="006F4D3C">
        <w:rPr>
          <w:b/>
          <w:bCs/>
        </w:rPr>
        <w:t>Срок предоставления муниципальной услуги</w:t>
      </w:r>
    </w:p>
    <w:p w:rsidR="009D06B3" w:rsidRDefault="009D06B3"/>
    <w:p w:rsidR="009D06B3" w:rsidRDefault="009D06B3">
      <w:pPr>
        <w:ind w:firstLine="709"/>
        <w:jc w:val="both"/>
        <w:rPr>
          <w:sz w:val="28"/>
          <w:szCs w:val="28"/>
        </w:rPr>
      </w:pPr>
      <w:r>
        <w:rPr>
          <w:sz w:val="28"/>
          <w:szCs w:val="28"/>
        </w:rPr>
        <w:t>2.5. Уполномоченный орган в течение 2 месяцев со дня поступления представления для присвоения спортивного разряда и прилагаемых документов принимает решение о присвоении спортивного разряда или об отказе в присвоении спортивного разряда.</w:t>
      </w:r>
    </w:p>
    <w:p w:rsidR="009D06B3" w:rsidRDefault="009D06B3">
      <w:pPr>
        <w:ind w:firstLine="709"/>
        <w:jc w:val="both"/>
        <w:rPr>
          <w:sz w:val="28"/>
          <w:szCs w:val="28"/>
        </w:rPr>
      </w:pPr>
      <w:r>
        <w:rPr>
          <w:sz w:val="28"/>
          <w:szCs w:val="28"/>
        </w:rPr>
        <w:t>2.6. Уполномоченный орган в течение 1 месяца со дня поступления ходатайства о подтверждении спортивного разряда принимает решение о подтверждении спортивного разряда или об отказе в подтверждении спортивного разряда.</w:t>
      </w:r>
    </w:p>
    <w:p w:rsidR="009D06B3" w:rsidRDefault="009D06B3">
      <w:pPr>
        <w:ind w:firstLine="709"/>
        <w:jc w:val="both"/>
        <w:rPr>
          <w:sz w:val="28"/>
          <w:szCs w:val="28"/>
        </w:rPr>
      </w:pPr>
    </w:p>
    <w:p w:rsidR="009D06B3" w:rsidRPr="006F4D3C" w:rsidRDefault="009D06B3">
      <w:pPr>
        <w:jc w:val="center"/>
        <w:rPr>
          <w:b/>
          <w:bCs/>
          <w:sz w:val="28"/>
          <w:szCs w:val="28"/>
        </w:rPr>
      </w:pPr>
      <w:r w:rsidRPr="00C853B5">
        <w:rPr>
          <w:b/>
          <w:bCs/>
          <w:sz w:val="28"/>
          <w:szCs w:val="28"/>
        </w:rPr>
        <w:lastRenderedPageBreak/>
        <w:t>Правовые</w:t>
      </w:r>
      <w:r w:rsidRPr="00C853B5">
        <w:rPr>
          <w:b/>
          <w:bCs/>
          <w:spacing w:val="-5"/>
          <w:sz w:val="28"/>
          <w:szCs w:val="28"/>
        </w:rPr>
        <w:t xml:space="preserve"> </w:t>
      </w:r>
      <w:r w:rsidRPr="00C853B5">
        <w:rPr>
          <w:b/>
          <w:bCs/>
          <w:sz w:val="28"/>
          <w:szCs w:val="28"/>
        </w:rPr>
        <w:t>основания</w:t>
      </w:r>
      <w:r>
        <w:rPr>
          <w:b/>
          <w:bCs/>
          <w:spacing w:val="-5"/>
          <w:sz w:val="28"/>
          <w:szCs w:val="28"/>
        </w:rPr>
        <w:t xml:space="preserve"> </w:t>
      </w:r>
      <w:r>
        <w:rPr>
          <w:b/>
          <w:bCs/>
          <w:sz w:val="28"/>
          <w:szCs w:val="28"/>
        </w:rPr>
        <w:t>для</w:t>
      </w:r>
      <w:r>
        <w:rPr>
          <w:b/>
          <w:bCs/>
          <w:spacing w:val="-5"/>
          <w:sz w:val="28"/>
          <w:szCs w:val="28"/>
        </w:rPr>
        <w:t xml:space="preserve"> </w:t>
      </w:r>
      <w:r>
        <w:rPr>
          <w:b/>
          <w:bCs/>
          <w:sz w:val="28"/>
          <w:szCs w:val="28"/>
        </w:rPr>
        <w:t>предоставления</w:t>
      </w:r>
      <w:r>
        <w:rPr>
          <w:b/>
          <w:bCs/>
          <w:spacing w:val="-3"/>
          <w:sz w:val="28"/>
          <w:szCs w:val="28"/>
        </w:rPr>
        <w:t xml:space="preserve"> </w:t>
      </w:r>
      <w:r w:rsidRPr="006F4D3C">
        <w:rPr>
          <w:b/>
          <w:bCs/>
          <w:sz w:val="28"/>
          <w:szCs w:val="28"/>
        </w:rPr>
        <w:t>муниципальной услуги</w:t>
      </w:r>
    </w:p>
    <w:p w:rsidR="009D06B3" w:rsidRDefault="009D06B3">
      <w:pPr>
        <w:widowControl w:val="0"/>
        <w:jc w:val="center"/>
        <w:rPr>
          <w:i/>
          <w:iCs/>
          <w:sz w:val="28"/>
          <w:szCs w:val="28"/>
        </w:rPr>
      </w:pPr>
    </w:p>
    <w:p w:rsidR="009D06B3" w:rsidRDefault="009D06B3">
      <w:pPr>
        <w:pStyle w:val="4"/>
        <w:spacing w:before="0"/>
        <w:ind w:firstLine="709"/>
        <w:jc w:val="both"/>
      </w:pPr>
      <w:r>
        <w:t xml:space="preserve">2.7. Предоставление муниципальной услуги осуществляется в соответствии </w:t>
      </w:r>
      <w:proofErr w:type="gramStart"/>
      <w:r>
        <w:t>с</w:t>
      </w:r>
      <w:proofErr w:type="gramEnd"/>
      <w:r>
        <w:t>:</w:t>
      </w:r>
    </w:p>
    <w:p w:rsidR="009D06B3" w:rsidRDefault="009D06B3">
      <w:pPr>
        <w:pStyle w:val="ConsPlusNormal0"/>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4 декабря 2007 года № 329-ФЗ «О физической культуре и спорте в Российской Федерации»;</w:t>
      </w:r>
    </w:p>
    <w:p w:rsidR="009D06B3" w:rsidRPr="00EB7270" w:rsidRDefault="009D06B3">
      <w:pPr>
        <w:pStyle w:val="ConsPlusNormal0"/>
        <w:tabs>
          <w:tab w:val="left" w:pos="72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спорта Российской Федерации от 20 февраля 2017 года № 108 «Об утверждении Положения о Единой всероссийской спортивной </w:t>
      </w:r>
      <w:r w:rsidRPr="00EB7270">
        <w:rPr>
          <w:rFonts w:ascii="Times New Roman" w:hAnsi="Times New Roman" w:cs="Times New Roman"/>
          <w:sz w:val="28"/>
          <w:szCs w:val="28"/>
        </w:rPr>
        <w:t>классификации»;</w:t>
      </w:r>
    </w:p>
    <w:p w:rsidR="009D06B3" w:rsidRPr="00EB7270" w:rsidRDefault="009D06B3">
      <w:pPr>
        <w:pStyle w:val="ConsPlusNormal0"/>
        <w:tabs>
          <w:tab w:val="left" w:pos="720"/>
          <w:tab w:val="left" w:pos="993"/>
        </w:tabs>
        <w:ind w:firstLine="709"/>
        <w:jc w:val="both"/>
        <w:rPr>
          <w:rFonts w:ascii="Times New Roman" w:hAnsi="Times New Roman" w:cs="Times New Roman"/>
          <w:sz w:val="28"/>
          <w:szCs w:val="28"/>
        </w:rPr>
      </w:pPr>
      <w:r w:rsidRPr="00EB7270">
        <w:rPr>
          <w:rFonts w:ascii="Times New Roman" w:hAnsi="Times New Roman" w:cs="Times New Roman"/>
          <w:sz w:val="28"/>
          <w:szCs w:val="28"/>
        </w:rPr>
        <w:t xml:space="preserve">законом </w:t>
      </w:r>
      <w:r>
        <w:rPr>
          <w:rFonts w:ascii="Times New Roman" w:hAnsi="Times New Roman" w:cs="Times New Roman"/>
          <w:sz w:val="28"/>
          <w:szCs w:val="28"/>
        </w:rPr>
        <w:t xml:space="preserve"> Псковской области от 30 декабря 2009 г. № 941-ОЗ «О физической культуре и спорте в Псковской области»</w:t>
      </w:r>
    </w:p>
    <w:p w:rsidR="009D06B3" w:rsidRDefault="009D06B3">
      <w:pPr>
        <w:tabs>
          <w:tab w:val="left" w:pos="720"/>
          <w:tab w:val="left" w:pos="993"/>
        </w:tabs>
        <w:ind w:firstLine="709"/>
        <w:jc w:val="both"/>
        <w:rPr>
          <w:sz w:val="28"/>
          <w:szCs w:val="28"/>
        </w:rPr>
      </w:pPr>
    </w:p>
    <w:p w:rsidR="009D06B3" w:rsidRPr="00542049" w:rsidRDefault="009D06B3">
      <w:pPr>
        <w:ind w:firstLine="709"/>
        <w:jc w:val="center"/>
        <w:rPr>
          <w:rStyle w:val="a3"/>
          <w:b/>
          <w:bCs/>
          <w:sz w:val="28"/>
          <w:szCs w:val="28"/>
        </w:rPr>
      </w:pPr>
      <w:r w:rsidRPr="00542049">
        <w:rPr>
          <w:b/>
          <w:bCs/>
          <w:sz w:val="28"/>
          <w:szCs w:val="28"/>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 порядок их представления, в том числе в электронной форме</w:t>
      </w:r>
    </w:p>
    <w:p w:rsidR="009D06B3" w:rsidRPr="00542049" w:rsidRDefault="009D06B3">
      <w:pPr>
        <w:ind w:firstLine="709"/>
        <w:jc w:val="center"/>
        <w:rPr>
          <w:b/>
          <w:bCs/>
          <w:sz w:val="28"/>
          <w:szCs w:val="28"/>
        </w:rPr>
      </w:pPr>
    </w:p>
    <w:p w:rsidR="009D06B3" w:rsidRDefault="009D06B3">
      <w:pPr>
        <w:ind w:firstLine="708"/>
        <w:jc w:val="both"/>
        <w:outlineLvl w:val="1"/>
        <w:rPr>
          <w:sz w:val="28"/>
          <w:szCs w:val="28"/>
        </w:rPr>
      </w:pPr>
      <w:r>
        <w:rPr>
          <w:rStyle w:val="a3"/>
          <w:sz w:val="28"/>
          <w:szCs w:val="28"/>
        </w:rPr>
        <w:t xml:space="preserve">2.8. </w:t>
      </w:r>
      <w:r>
        <w:rPr>
          <w:sz w:val="28"/>
          <w:szCs w:val="28"/>
        </w:rPr>
        <w:t>В целях присвоения спортивного разряда заявитель представляет (направляет) представление для присвоения спортивного разряда по форме, согласно приложению 1 к настоящему административному регламенту.</w:t>
      </w:r>
    </w:p>
    <w:p w:rsidR="009D06B3" w:rsidRDefault="009D06B3">
      <w:pPr>
        <w:ind w:firstLine="708"/>
        <w:jc w:val="both"/>
        <w:outlineLvl w:val="1"/>
        <w:rPr>
          <w:sz w:val="28"/>
          <w:szCs w:val="28"/>
        </w:rPr>
      </w:pPr>
      <w:r>
        <w:rPr>
          <w:sz w:val="28"/>
          <w:szCs w:val="28"/>
        </w:rPr>
        <w:t>К представлению для присвоения спортивного разряда (далее – представление) прилагаются:</w:t>
      </w:r>
    </w:p>
    <w:p w:rsidR="009D06B3" w:rsidRDefault="009D06B3">
      <w:pPr>
        <w:ind w:firstLine="708"/>
        <w:jc w:val="both"/>
        <w:rPr>
          <w:sz w:val="28"/>
          <w:szCs w:val="28"/>
        </w:rPr>
      </w:pPr>
      <w:r>
        <w:rPr>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9D06B3" w:rsidRDefault="009D06B3" w:rsidP="00EB7270">
      <w:pPr>
        <w:ind w:firstLine="708"/>
        <w:jc w:val="both"/>
        <w:rPr>
          <w:sz w:val="28"/>
          <w:szCs w:val="28"/>
        </w:rPr>
      </w:pPr>
      <w:r>
        <w:rPr>
          <w:sz w:val="28"/>
          <w:szCs w:val="28"/>
        </w:rPr>
        <w:t>б) копия справки о составе и квалификации судейской коллегии, подписанная председателем судейской коллегии (главным судьей) и лицом, уполномоченным организацией, проводящей соревнования;</w:t>
      </w:r>
    </w:p>
    <w:p w:rsidR="009D06B3" w:rsidRDefault="009D06B3">
      <w:pPr>
        <w:ind w:firstLine="708"/>
        <w:jc w:val="both"/>
        <w:rPr>
          <w:sz w:val="28"/>
          <w:szCs w:val="28"/>
        </w:rPr>
      </w:pPr>
      <w:r>
        <w:rPr>
          <w:sz w:val="28"/>
          <w:szCs w:val="28"/>
        </w:rPr>
        <w:t>в) две фотографии размером 3x4 см.</w:t>
      </w:r>
    </w:p>
    <w:p w:rsidR="009D06B3" w:rsidRDefault="009D06B3">
      <w:pPr>
        <w:ind w:firstLine="708"/>
        <w:jc w:val="both"/>
        <w:outlineLvl w:val="1"/>
        <w:rPr>
          <w:sz w:val="28"/>
          <w:szCs w:val="28"/>
        </w:rPr>
      </w:pPr>
      <w:r>
        <w:rPr>
          <w:sz w:val="28"/>
          <w:szCs w:val="28"/>
        </w:rPr>
        <w:t xml:space="preserve">2.9. </w:t>
      </w:r>
      <w:bookmarkStart w:id="0" w:name="Par1"/>
      <w:bookmarkEnd w:id="0"/>
      <w:r>
        <w:rPr>
          <w:sz w:val="28"/>
          <w:szCs w:val="28"/>
        </w:rPr>
        <w:t xml:space="preserve">Дополнительно к необходимым документам, предусмотренным пунктом 2.8 раздела </w:t>
      </w:r>
      <w:r>
        <w:rPr>
          <w:sz w:val="28"/>
          <w:szCs w:val="28"/>
          <w:lang w:val="en-US"/>
        </w:rPr>
        <w:t>II</w:t>
      </w:r>
      <w:r>
        <w:rPr>
          <w:sz w:val="28"/>
          <w:szCs w:val="28"/>
        </w:rPr>
        <w:t xml:space="preserve"> настоящего административного регламента, представитель заявителя представляет:</w:t>
      </w:r>
    </w:p>
    <w:p w:rsidR="009D06B3" w:rsidRPr="00DF6BC6" w:rsidRDefault="009D06B3" w:rsidP="00DF6BC6">
      <w:pPr>
        <w:ind w:firstLine="709"/>
        <w:jc w:val="both"/>
        <w:rPr>
          <w:b/>
          <w:bCs/>
          <w:sz w:val="28"/>
          <w:szCs w:val="28"/>
        </w:rPr>
      </w:pPr>
      <w:proofErr w:type="gramStart"/>
      <w:r>
        <w:rPr>
          <w:sz w:val="28"/>
          <w:szCs w:val="28"/>
        </w:rPr>
        <w:t xml:space="preserve">а) документ, удостоверяющий личность представителя заявителя </w:t>
      </w:r>
      <w:r w:rsidRPr="00DF6BC6">
        <w:rPr>
          <w:sz w:val="28"/>
          <w:szCs w:val="28"/>
        </w:rPr>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w:t>
      </w:r>
      <w:r>
        <w:rPr>
          <w:sz w:val="28"/>
          <w:szCs w:val="28"/>
        </w:rPr>
        <w:t>«</w:t>
      </w:r>
      <w:r w:rsidRPr="00DF6BC6">
        <w:rPr>
          <w:sz w:val="28"/>
          <w:szCs w:val="28"/>
        </w:rPr>
        <w:t>Об информации, информационных технологиях и о защите информации</w:t>
      </w:r>
      <w:r>
        <w:rPr>
          <w:sz w:val="28"/>
          <w:szCs w:val="28"/>
        </w:rPr>
        <w:t>»</w:t>
      </w:r>
      <w:r w:rsidRPr="00DF6BC6">
        <w:rPr>
          <w:sz w:val="28"/>
          <w:szCs w:val="28"/>
        </w:rPr>
        <w:t>.</w:t>
      </w:r>
      <w:proofErr w:type="gramEnd"/>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б) копию документа, подтверждающего полномочия представителя заявителя. </w:t>
      </w:r>
    </w:p>
    <w:p w:rsidR="009D06B3" w:rsidRDefault="009D06B3">
      <w:pPr>
        <w:ind w:firstLine="709"/>
        <w:jc w:val="both"/>
        <w:rPr>
          <w:sz w:val="28"/>
          <w:szCs w:val="28"/>
        </w:rPr>
      </w:pPr>
      <w:r>
        <w:rPr>
          <w:sz w:val="28"/>
          <w:szCs w:val="28"/>
        </w:rPr>
        <w:lastRenderedPageBreak/>
        <w:t xml:space="preserve">2.10. Бланк представления размещается на официальном сайте Уполномоченного органа в сети «Интернет» с возможностью его бесплатного копирования. </w:t>
      </w:r>
    </w:p>
    <w:p w:rsidR="009D06B3" w:rsidRDefault="009D06B3">
      <w:pPr>
        <w:ind w:firstLine="709"/>
        <w:jc w:val="both"/>
        <w:rPr>
          <w:sz w:val="28"/>
          <w:szCs w:val="28"/>
        </w:rPr>
      </w:pPr>
      <w:r>
        <w:rPr>
          <w:sz w:val="28"/>
          <w:szCs w:val="28"/>
        </w:rPr>
        <w:t xml:space="preserve">Представление оформляется без сокращений слов и использования аббревиатуры. </w:t>
      </w:r>
    </w:p>
    <w:p w:rsidR="009D06B3" w:rsidRDefault="009D06B3">
      <w:pPr>
        <w:ind w:firstLine="709"/>
        <w:jc w:val="both"/>
        <w:rPr>
          <w:sz w:val="28"/>
          <w:szCs w:val="28"/>
        </w:rPr>
      </w:pPr>
      <w:r>
        <w:rPr>
          <w:sz w:val="28"/>
          <w:szCs w:val="28"/>
        </w:rPr>
        <w:t>2.11. Все требуемые для присвоения спортивных разрядов копии документов должны полностью воспроизводить информацию подлинного документа.</w:t>
      </w:r>
    </w:p>
    <w:p w:rsidR="009D06B3" w:rsidRDefault="009D06B3">
      <w:pPr>
        <w:pStyle w:val="ConsPlusNormal0"/>
        <w:ind w:firstLine="709"/>
        <w:jc w:val="both"/>
        <w:rPr>
          <w:rFonts w:ascii="Times New Roman" w:hAnsi="Times New Roman" w:cs="Times New Roman"/>
          <w:sz w:val="27"/>
          <w:szCs w:val="27"/>
        </w:rPr>
      </w:pPr>
      <w:r>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9D06B3" w:rsidRDefault="009D06B3">
      <w:pPr>
        <w:ind w:firstLine="708"/>
        <w:jc w:val="both"/>
        <w:outlineLvl w:val="1"/>
        <w:rPr>
          <w:sz w:val="28"/>
          <w:szCs w:val="28"/>
        </w:rPr>
      </w:pPr>
      <w:r>
        <w:rPr>
          <w:sz w:val="28"/>
          <w:szCs w:val="28"/>
        </w:rPr>
        <w:t xml:space="preserve">2.12. </w:t>
      </w:r>
      <w:proofErr w:type="gramStart"/>
      <w:r>
        <w:rPr>
          <w:sz w:val="28"/>
          <w:szCs w:val="28"/>
        </w:rPr>
        <w:t xml:space="preserve">В целях подтверждения спортивного разряда заявитель в срок не ранее, чем за 2 месяца до дня окончания срока на который был присвоен спортивный разряд представляет (направляет)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w:t>
      </w:r>
      <w:r w:rsidRPr="00470BFB">
        <w:rPr>
          <w:sz w:val="28"/>
          <w:szCs w:val="28"/>
        </w:rPr>
        <w:t>должностного лица или заявителя</w:t>
      </w:r>
      <w:r>
        <w:rPr>
          <w:sz w:val="28"/>
          <w:szCs w:val="28"/>
        </w:rPr>
        <w:t>, содержащее фамилию, имя, отчество (при наличии), дату рождения</w:t>
      </w:r>
      <w:proofErr w:type="gramEnd"/>
      <w:r>
        <w:rPr>
          <w:sz w:val="28"/>
          <w:szCs w:val="28"/>
        </w:rPr>
        <w:t xml:space="preserve">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9D06B3" w:rsidRDefault="009D06B3">
      <w:pPr>
        <w:ind w:firstLine="709"/>
        <w:jc w:val="both"/>
        <w:rPr>
          <w:sz w:val="28"/>
          <w:szCs w:val="28"/>
        </w:rPr>
      </w:pPr>
      <w:r>
        <w:rPr>
          <w:sz w:val="28"/>
          <w:szCs w:val="28"/>
        </w:rPr>
        <w:t xml:space="preserve">Ходатайство оформляется без сокращений слов и использования аббревиатуры. </w:t>
      </w:r>
    </w:p>
    <w:p w:rsidR="009D06B3" w:rsidRDefault="009D06B3">
      <w:pPr>
        <w:ind w:firstLine="709"/>
        <w:jc w:val="both"/>
        <w:rPr>
          <w:sz w:val="28"/>
          <w:szCs w:val="28"/>
        </w:rPr>
      </w:pPr>
      <w:r>
        <w:rPr>
          <w:sz w:val="28"/>
          <w:szCs w:val="28"/>
        </w:rPr>
        <w:t>2.13. Представление и прилагаемые документы, ходатайство могут быть представлены заявителем в Уполномоченный орган следующими способами:</w:t>
      </w:r>
    </w:p>
    <w:p w:rsidR="009D06B3" w:rsidRDefault="009D06B3">
      <w:pPr>
        <w:ind w:firstLine="709"/>
        <w:jc w:val="both"/>
        <w:rPr>
          <w:sz w:val="28"/>
          <w:szCs w:val="28"/>
        </w:rPr>
      </w:pPr>
      <w:r>
        <w:rPr>
          <w:sz w:val="28"/>
          <w:szCs w:val="28"/>
        </w:rPr>
        <w:t>а) путем личного обращения в Уполномоченный орган или в МФЦ лично либо через своих представителей;</w:t>
      </w:r>
    </w:p>
    <w:p w:rsidR="009D06B3" w:rsidRDefault="009D06B3">
      <w:pPr>
        <w:ind w:firstLine="709"/>
        <w:jc w:val="both"/>
        <w:rPr>
          <w:sz w:val="28"/>
          <w:szCs w:val="28"/>
        </w:rPr>
      </w:pPr>
      <w:r>
        <w:rPr>
          <w:sz w:val="28"/>
          <w:szCs w:val="28"/>
        </w:rPr>
        <w:t>б) посредством почтовой связи;</w:t>
      </w:r>
    </w:p>
    <w:p w:rsidR="009D06B3" w:rsidRDefault="009D06B3">
      <w:pPr>
        <w:ind w:firstLine="709"/>
        <w:jc w:val="both"/>
        <w:rPr>
          <w:sz w:val="28"/>
          <w:szCs w:val="28"/>
        </w:rPr>
      </w:pPr>
      <w:r>
        <w:rPr>
          <w:sz w:val="28"/>
          <w:szCs w:val="28"/>
        </w:rPr>
        <w:t>в) в форме электронного документа с использованием государственной информационной системы «</w:t>
      </w:r>
      <w:r>
        <w:rPr>
          <w:color w:val="000000"/>
          <w:sz w:val="28"/>
          <w:szCs w:val="28"/>
          <w:shd w:val="clear" w:color="auto" w:fill="FFFFFF"/>
        </w:rPr>
        <w:t xml:space="preserve">Портал государственных и муниципальных услуг (функций)»  </w:t>
      </w:r>
      <w:r>
        <w:rPr>
          <w:sz w:val="28"/>
          <w:szCs w:val="28"/>
        </w:rPr>
        <w:t xml:space="preserve">либо путем направления электронного документа на официальную электронную почту Уполномоченного органа. </w:t>
      </w:r>
    </w:p>
    <w:p w:rsidR="009D06B3" w:rsidRDefault="009D06B3">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подаче представления (ходатайства) в форме электронного документа представление (ходатайство) и требуемые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9D06B3" w:rsidRDefault="009D06B3">
      <w:pPr>
        <w:pStyle w:val="ConsPlusNormal0"/>
        <w:ind w:firstLine="709"/>
        <w:jc w:val="both"/>
        <w:rPr>
          <w:rFonts w:ascii="Times New Roman" w:hAnsi="Times New Roman" w:cs="Times New Roman"/>
          <w:sz w:val="28"/>
          <w:szCs w:val="28"/>
        </w:rPr>
      </w:pPr>
      <w:r w:rsidRPr="00057681">
        <w:rPr>
          <w:rFonts w:ascii="Times New Roman" w:hAnsi="Times New Roman" w:cs="Times New Roman"/>
          <w:sz w:val="28"/>
          <w:szCs w:val="28"/>
        </w:rPr>
        <w:t xml:space="preserve">С учетом Требований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w:t>
      </w:r>
      <w:r w:rsidRPr="00057681">
        <w:rPr>
          <w:rFonts w:ascii="Times New Roman" w:hAnsi="Times New Roman" w:cs="Times New Roman"/>
          <w:sz w:val="28"/>
          <w:szCs w:val="28"/>
        </w:rPr>
        <w:lastRenderedPageBreak/>
        <w:t>подписи: КС</w:t>
      </w:r>
      <w:proofErr w:type="gramStart"/>
      <w:r w:rsidRPr="00057681">
        <w:rPr>
          <w:rFonts w:ascii="Times New Roman" w:hAnsi="Times New Roman" w:cs="Times New Roman"/>
          <w:sz w:val="28"/>
          <w:szCs w:val="28"/>
        </w:rPr>
        <w:t>2</w:t>
      </w:r>
      <w:proofErr w:type="gramEnd"/>
      <w:r w:rsidRPr="00057681">
        <w:rPr>
          <w:rFonts w:ascii="Times New Roman" w:hAnsi="Times New Roman" w:cs="Times New Roman"/>
          <w:sz w:val="28"/>
          <w:szCs w:val="28"/>
        </w:rPr>
        <w:t>, КС3, КВ1, КВ2 и КА1.</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2.14. Документ, подтверждающий полномочия представителя заявителя заверяется усиленной квалифицированной электронной подписью лица, которое в соответствии с действующим законодательством наделено полномочиями на создание и подписание таких документов.</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2.15. Представление и документы, предусмотренные пунктом 2.8 раздела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административного регламента, подаются в Уполномоченный орган в течение 4 месяцев со дня выполнения спортсменом норм, требований и условий их выполнения.</w:t>
      </w:r>
    </w:p>
    <w:p w:rsidR="009D06B3" w:rsidRDefault="009D06B3">
      <w:pPr>
        <w:tabs>
          <w:tab w:val="left" w:pos="851"/>
        </w:tabs>
        <w:ind w:firstLine="709"/>
        <w:jc w:val="center"/>
        <w:outlineLvl w:val="1"/>
        <w:rPr>
          <w:rStyle w:val="a3"/>
          <w:sz w:val="28"/>
          <w:szCs w:val="28"/>
        </w:rPr>
      </w:pPr>
    </w:p>
    <w:p w:rsidR="009D06B3" w:rsidRPr="00D566BE" w:rsidRDefault="009D06B3">
      <w:pPr>
        <w:jc w:val="center"/>
        <w:rPr>
          <w:b/>
          <w:bCs/>
          <w:sz w:val="28"/>
          <w:szCs w:val="28"/>
        </w:rPr>
      </w:pPr>
      <w:proofErr w:type="gramStart"/>
      <w:r w:rsidRPr="00D566BE">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представления</w:t>
      </w:r>
      <w:proofErr w:type="gramEnd"/>
    </w:p>
    <w:p w:rsidR="009D06B3" w:rsidRPr="00D566BE" w:rsidRDefault="009D06B3">
      <w:pPr>
        <w:tabs>
          <w:tab w:val="left" w:pos="851"/>
        </w:tabs>
        <w:ind w:firstLine="709"/>
        <w:jc w:val="center"/>
        <w:outlineLvl w:val="1"/>
        <w:rPr>
          <w:rStyle w:val="a3"/>
          <w:b/>
          <w:bCs/>
          <w:sz w:val="28"/>
          <w:szCs w:val="28"/>
        </w:rPr>
      </w:pPr>
    </w:p>
    <w:p w:rsidR="009D06B3" w:rsidRDefault="009D06B3">
      <w:pPr>
        <w:ind w:firstLine="709"/>
        <w:jc w:val="both"/>
        <w:rPr>
          <w:sz w:val="28"/>
          <w:szCs w:val="28"/>
        </w:rPr>
      </w:pPr>
      <w:r>
        <w:rPr>
          <w:sz w:val="28"/>
          <w:szCs w:val="28"/>
        </w:rPr>
        <w:t>2.16. Заявитель вправе представить в Уполномоченный орган копию свидетельства о рождении (для лиц, не достигших возраста 14 лет).</w:t>
      </w:r>
    </w:p>
    <w:p w:rsidR="009D06B3" w:rsidRDefault="009D06B3">
      <w:pPr>
        <w:pStyle w:val="ConsPlusNormal0"/>
        <w:widowControl/>
        <w:ind w:firstLine="709"/>
        <w:jc w:val="both"/>
        <w:outlineLvl w:val="0"/>
        <w:rPr>
          <w:rFonts w:ascii="Times New Roman" w:hAnsi="Times New Roman" w:cs="Times New Roman"/>
          <w:sz w:val="28"/>
          <w:szCs w:val="28"/>
        </w:rPr>
      </w:pPr>
      <w:r w:rsidRPr="00470BFB">
        <w:rPr>
          <w:rFonts w:ascii="Times New Roman" w:hAnsi="Times New Roman" w:cs="Times New Roman"/>
          <w:sz w:val="28"/>
          <w:szCs w:val="28"/>
        </w:rPr>
        <w:t>2.17. Документы, указанные в пункте 2.16 настоящего административного регламента, не могут быть затребованы у заявителя, при этом заявитель вправе их представить вместе с представлением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D06B3" w:rsidRDefault="009D06B3">
      <w:pPr>
        <w:pStyle w:val="ConsPlusNormal0"/>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2.18. Документы, указанные в пункте 2.16 настоящего административного регламента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9D06B3" w:rsidRDefault="009D06B3" w:rsidP="007F1093">
      <w:pPr>
        <w:pStyle w:val="ConsPlusNormal0"/>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2.19. О</w:t>
      </w:r>
      <w:r w:rsidRPr="0038523D">
        <w:rPr>
          <w:rFonts w:ascii="Times New Roman" w:hAnsi="Times New Roman" w:cs="Times New Roman"/>
          <w:sz w:val="28"/>
          <w:szCs w:val="28"/>
        </w:rPr>
        <w:t xml:space="preserve">рганы, предоставляющие муниципальные услуги, не вправе </w:t>
      </w:r>
      <w:r>
        <w:rPr>
          <w:rFonts w:ascii="Times New Roman" w:hAnsi="Times New Roman" w:cs="Times New Roman"/>
          <w:sz w:val="28"/>
          <w:szCs w:val="28"/>
        </w:rPr>
        <w:t xml:space="preserve"> требовать от заявителя:</w:t>
      </w:r>
    </w:p>
    <w:p w:rsidR="009D06B3" w:rsidRDefault="009D06B3" w:rsidP="007F1093">
      <w:pPr>
        <w:autoSpaceDE w:val="0"/>
        <w:autoSpaceDN w:val="0"/>
        <w:adjustRightInd w:val="0"/>
        <w:ind w:firstLine="540"/>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D06B3" w:rsidRDefault="009D06B3" w:rsidP="007F1093">
      <w:pPr>
        <w:autoSpaceDE w:val="0"/>
        <w:autoSpaceDN w:val="0"/>
        <w:adjustRightInd w:val="0"/>
        <w:ind w:firstLine="540"/>
        <w:jc w:val="both"/>
        <w:rPr>
          <w:sz w:val="28"/>
          <w:szCs w:val="28"/>
        </w:rPr>
      </w:pPr>
      <w:proofErr w:type="gramStart"/>
      <w:r>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Pr>
            <w:color w:val="0000FF"/>
            <w:sz w:val="28"/>
            <w:szCs w:val="28"/>
          </w:rPr>
          <w:t>частью 1 статьи 1</w:t>
        </w:r>
      </w:hyperlink>
      <w:r>
        <w:rPr>
          <w:sz w:val="28"/>
          <w:szCs w:val="28"/>
        </w:rPr>
        <w:t xml:space="preserve">  Федерального закона № 210-ФЗ, в </w:t>
      </w:r>
      <w:r>
        <w:rPr>
          <w:sz w:val="28"/>
          <w:szCs w:val="28"/>
        </w:rPr>
        <w:lastRenderedPageBreak/>
        <w:t>соответствии с нормативными</w:t>
      </w:r>
      <w:proofErr w:type="gramEnd"/>
      <w:r>
        <w:rPr>
          <w:sz w:val="28"/>
          <w:szCs w:val="28"/>
        </w:rPr>
        <w:t xml:space="preserve"> </w:t>
      </w:r>
      <w:proofErr w:type="gramStart"/>
      <w:r>
        <w:rPr>
          <w:sz w:val="28"/>
          <w:szCs w:val="28"/>
        </w:rPr>
        <w:t xml:space="preserve">правовыми </w:t>
      </w:r>
      <w:hyperlink r:id="rId7" w:history="1">
        <w:r>
          <w:rPr>
            <w:color w:val="0000FF"/>
            <w:sz w:val="28"/>
            <w:szCs w:val="28"/>
          </w:rPr>
          <w:t>актами</w:t>
        </w:r>
      </w:hyperlink>
      <w:r>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Pr>
            <w:color w:val="0000FF"/>
            <w:sz w:val="28"/>
            <w:szCs w:val="28"/>
          </w:rPr>
          <w:t>частью 6</w:t>
        </w:r>
      </w:hyperlink>
      <w:r>
        <w:rPr>
          <w:sz w:val="28"/>
          <w:szCs w:val="28"/>
        </w:rPr>
        <w:t xml:space="preserve"> статьи 7 Федерального закона № 210-ФЗ перечень документов.</w:t>
      </w:r>
      <w:proofErr w:type="gramEnd"/>
      <w:r>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06B3" w:rsidRDefault="009D06B3" w:rsidP="007F1093">
      <w:pPr>
        <w:autoSpaceDE w:val="0"/>
        <w:autoSpaceDN w:val="0"/>
        <w:adjustRightInd w:val="0"/>
        <w:ind w:firstLine="540"/>
        <w:jc w:val="both"/>
        <w:rPr>
          <w:sz w:val="28"/>
          <w:szCs w:val="28"/>
        </w:rPr>
      </w:pPr>
      <w:proofErr w:type="gramStart"/>
      <w:r>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Pr>
            <w:color w:val="0000FF"/>
            <w:sz w:val="28"/>
            <w:szCs w:val="28"/>
          </w:rPr>
          <w:t>части 1 статьи 9</w:t>
        </w:r>
      </w:hyperlink>
      <w:r>
        <w:rPr>
          <w:sz w:val="28"/>
          <w:szCs w:val="28"/>
        </w:rPr>
        <w:t xml:space="preserve">  Федерального закона № 210-ФЗ;</w:t>
      </w:r>
      <w:proofErr w:type="gramEnd"/>
    </w:p>
    <w:p w:rsidR="009D06B3" w:rsidRDefault="009D06B3" w:rsidP="007F1093">
      <w:pPr>
        <w:autoSpaceDE w:val="0"/>
        <w:autoSpaceDN w:val="0"/>
        <w:adjustRightInd w:val="0"/>
        <w:ind w:firstLine="540"/>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D06B3" w:rsidRDefault="009D06B3" w:rsidP="007F1093">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D06B3" w:rsidRDefault="009D06B3" w:rsidP="007F1093">
      <w:pPr>
        <w:autoSpaceDE w:val="0"/>
        <w:autoSpaceDN w:val="0"/>
        <w:adjustRightInd w:val="0"/>
        <w:ind w:firstLine="540"/>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D06B3" w:rsidRDefault="009D06B3" w:rsidP="007F1093">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D06B3" w:rsidRDefault="009D06B3" w:rsidP="007F1093">
      <w:pPr>
        <w:autoSpaceDE w:val="0"/>
        <w:autoSpaceDN w:val="0"/>
        <w:adjustRightInd w:val="0"/>
        <w:ind w:firstLine="540"/>
        <w:jc w:val="both"/>
        <w:rPr>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Pr>
            <w:color w:val="0000FF"/>
            <w:sz w:val="28"/>
            <w:szCs w:val="28"/>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sz w:val="28"/>
          <w:szCs w:val="28"/>
        </w:rPr>
        <w:t xml:space="preserve"> </w:t>
      </w:r>
      <w:proofErr w:type="gramStart"/>
      <w:r>
        <w:rPr>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Pr>
          <w:sz w:val="28"/>
          <w:szCs w:val="28"/>
        </w:rPr>
        <w:lastRenderedPageBreak/>
        <w:t xml:space="preserve">муниципальной услуги, либо руководителя организации, предусмотренной </w:t>
      </w:r>
      <w:hyperlink r:id="rId11" w:history="1">
        <w:r>
          <w:rPr>
            <w:color w:val="0000FF"/>
            <w:sz w:val="28"/>
            <w:szCs w:val="28"/>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roofErr w:type="gramEnd"/>
    </w:p>
    <w:p w:rsidR="009D06B3" w:rsidRDefault="009D06B3" w:rsidP="007F1093">
      <w:pPr>
        <w:autoSpaceDE w:val="0"/>
        <w:autoSpaceDN w:val="0"/>
        <w:adjustRightInd w:val="0"/>
        <w:ind w:firstLine="540"/>
        <w:jc w:val="both"/>
        <w:rPr>
          <w:sz w:val="28"/>
          <w:szCs w:val="28"/>
        </w:rPr>
      </w:pPr>
      <w:r>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Pr>
            <w:color w:val="0000FF"/>
            <w:sz w:val="28"/>
            <w:szCs w:val="28"/>
          </w:rPr>
          <w:t>пунктом 7.2 части 1 статьи 16</w:t>
        </w:r>
      </w:hyperlink>
      <w:r>
        <w:rPr>
          <w:sz w:val="28"/>
          <w:szCs w:val="28"/>
        </w:rPr>
        <w:t xml:space="preserve"> Федерального закона № 210-ФЗ, за исключением случаев, если нанесение отметок на такие </w:t>
      </w:r>
      <w:proofErr w:type="gramStart"/>
      <w:r>
        <w:rPr>
          <w:sz w:val="28"/>
          <w:szCs w:val="28"/>
        </w:rPr>
        <w:t>документы</w:t>
      </w:r>
      <w:proofErr w:type="gramEnd"/>
      <w:r>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06B3" w:rsidRDefault="009D06B3">
      <w:pPr>
        <w:ind w:firstLine="540"/>
        <w:jc w:val="center"/>
        <w:rPr>
          <w:b/>
          <w:bCs/>
          <w:sz w:val="28"/>
          <w:szCs w:val="28"/>
        </w:rPr>
      </w:pPr>
    </w:p>
    <w:p w:rsidR="009D06B3" w:rsidRPr="00D566BE" w:rsidRDefault="009D06B3">
      <w:pPr>
        <w:ind w:firstLine="540"/>
        <w:jc w:val="center"/>
        <w:rPr>
          <w:b/>
          <w:bCs/>
          <w:sz w:val="28"/>
          <w:szCs w:val="28"/>
        </w:rPr>
      </w:pPr>
      <w:r w:rsidRPr="00D566BE">
        <w:rPr>
          <w:b/>
          <w:bCs/>
          <w:sz w:val="28"/>
          <w:szCs w:val="28"/>
        </w:rPr>
        <w:t>Исчерпывающий перечень оснований для отказа в приеме документов необходимых при предоставлении муниципальной услуги</w:t>
      </w:r>
    </w:p>
    <w:p w:rsidR="009D06B3" w:rsidRDefault="009D06B3">
      <w:pPr>
        <w:ind w:firstLine="540"/>
        <w:jc w:val="center"/>
        <w:rPr>
          <w:sz w:val="28"/>
          <w:szCs w:val="28"/>
        </w:rPr>
      </w:pPr>
    </w:p>
    <w:p w:rsidR="009D06B3" w:rsidRDefault="009D06B3">
      <w:pPr>
        <w:ind w:firstLine="709"/>
        <w:jc w:val="both"/>
        <w:rPr>
          <w:sz w:val="28"/>
          <w:szCs w:val="28"/>
        </w:rPr>
      </w:pPr>
      <w:r>
        <w:rPr>
          <w:sz w:val="28"/>
          <w:szCs w:val="28"/>
        </w:rPr>
        <w:t>2.20. Основанием для отказа в приеме к рассмотрению представления (ходатайства)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представления и прилагаемых документов, ходатайства в электронном виде).</w:t>
      </w:r>
    </w:p>
    <w:p w:rsidR="009D06B3" w:rsidRDefault="009D06B3">
      <w:pPr>
        <w:ind w:firstLine="709"/>
        <w:jc w:val="both"/>
        <w:rPr>
          <w:sz w:val="28"/>
          <w:szCs w:val="28"/>
        </w:rPr>
      </w:pPr>
    </w:p>
    <w:p w:rsidR="009D06B3" w:rsidRPr="00D566BE" w:rsidRDefault="009D06B3">
      <w:pPr>
        <w:pStyle w:val="4"/>
        <w:spacing w:before="0"/>
        <w:ind w:firstLine="709"/>
        <w:rPr>
          <w:b/>
          <w:bCs/>
        </w:rPr>
      </w:pPr>
      <w:r w:rsidRPr="00D566BE">
        <w:rPr>
          <w:b/>
          <w:bCs/>
        </w:rPr>
        <w:t>Исчерпывающий перечень оснований для приостановления или отказа в предоставлении муниципальной услуги, срок приостановления предоставления муниципальной услуги</w:t>
      </w:r>
    </w:p>
    <w:p w:rsidR="009D06B3" w:rsidRPr="00D566BE" w:rsidRDefault="009D06B3">
      <w:pPr>
        <w:ind w:firstLine="709"/>
        <w:rPr>
          <w:b/>
          <w:bCs/>
          <w:sz w:val="28"/>
          <w:szCs w:val="28"/>
        </w:rPr>
      </w:pPr>
    </w:p>
    <w:p w:rsidR="009D06B3" w:rsidRDefault="009D06B3">
      <w:pPr>
        <w:ind w:firstLine="709"/>
        <w:jc w:val="both"/>
        <w:rPr>
          <w:sz w:val="28"/>
          <w:szCs w:val="28"/>
        </w:rPr>
      </w:pPr>
      <w:r>
        <w:rPr>
          <w:sz w:val="28"/>
          <w:szCs w:val="28"/>
        </w:rPr>
        <w:t>2.21. Оснований для приостановления предоставления муниципальной услуги не предусмотрено.</w:t>
      </w:r>
    </w:p>
    <w:p w:rsidR="009D06B3" w:rsidRDefault="009D06B3">
      <w:pPr>
        <w:ind w:firstLine="709"/>
        <w:jc w:val="both"/>
        <w:rPr>
          <w:sz w:val="28"/>
          <w:szCs w:val="28"/>
        </w:rPr>
      </w:pPr>
      <w:r>
        <w:rPr>
          <w:sz w:val="28"/>
          <w:szCs w:val="28"/>
        </w:rPr>
        <w:t>2.22. Основаниями для возврата представления и прилагаемых документов являются:</w:t>
      </w:r>
    </w:p>
    <w:p w:rsidR="009D06B3" w:rsidRDefault="009D06B3">
      <w:pPr>
        <w:ind w:firstLine="709"/>
        <w:jc w:val="both"/>
        <w:rPr>
          <w:sz w:val="28"/>
          <w:szCs w:val="28"/>
        </w:rPr>
      </w:pPr>
      <w:r>
        <w:rPr>
          <w:sz w:val="28"/>
          <w:szCs w:val="28"/>
        </w:rPr>
        <w:t xml:space="preserve">а) представление документов, не соответствующих требованиям пункта 1.2 раздела </w:t>
      </w:r>
      <w:r>
        <w:rPr>
          <w:sz w:val="28"/>
          <w:szCs w:val="28"/>
          <w:lang w:val="en-US"/>
        </w:rPr>
        <w:t>I</w:t>
      </w:r>
      <w:r>
        <w:rPr>
          <w:sz w:val="28"/>
          <w:szCs w:val="28"/>
        </w:rPr>
        <w:t xml:space="preserve">, перечню и требованиям, установленным пунктом 2.8 раздела </w:t>
      </w:r>
      <w:r>
        <w:rPr>
          <w:sz w:val="28"/>
          <w:szCs w:val="28"/>
          <w:lang w:val="en-US"/>
        </w:rPr>
        <w:t>II</w:t>
      </w:r>
      <w:r>
        <w:rPr>
          <w:sz w:val="28"/>
          <w:szCs w:val="28"/>
        </w:rPr>
        <w:t xml:space="preserve"> настоящего административного регламента;</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б) представления документов для присвоения спортивных разрядов, не предусмотренных пунктом 1.1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настоящего административного регламента.</w:t>
      </w:r>
    </w:p>
    <w:p w:rsidR="009D06B3" w:rsidRDefault="009D06B3">
      <w:pPr>
        <w:ind w:firstLine="709"/>
        <w:jc w:val="both"/>
        <w:outlineLvl w:val="1"/>
        <w:rPr>
          <w:sz w:val="28"/>
          <w:szCs w:val="28"/>
        </w:rPr>
      </w:pPr>
      <w:r>
        <w:rPr>
          <w:sz w:val="28"/>
          <w:szCs w:val="28"/>
        </w:rPr>
        <w:t>2.23. Основаниями для отказа в присвоении спортивного разряда являются:</w:t>
      </w:r>
    </w:p>
    <w:p w:rsidR="009D06B3" w:rsidRDefault="009D06B3">
      <w:pPr>
        <w:pStyle w:val="pj"/>
        <w:spacing w:beforeAutospacing="0" w:afterAutospacing="0"/>
        <w:ind w:firstLine="709"/>
        <w:jc w:val="both"/>
        <w:rPr>
          <w:sz w:val="28"/>
          <w:szCs w:val="28"/>
        </w:rPr>
      </w:pPr>
      <w:r>
        <w:rPr>
          <w:sz w:val="28"/>
          <w:szCs w:val="28"/>
        </w:rPr>
        <w:t>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9D06B3" w:rsidRDefault="009D06B3">
      <w:pPr>
        <w:pStyle w:val="pj"/>
        <w:spacing w:beforeAutospacing="0" w:afterAutospacing="0"/>
        <w:ind w:firstLine="709"/>
        <w:jc w:val="both"/>
        <w:rPr>
          <w:sz w:val="28"/>
          <w:szCs w:val="28"/>
        </w:rPr>
      </w:pPr>
      <w:r>
        <w:rPr>
          <w:sz w:val="28"/>
          <w:szCs w:val="28"/>
        </w:rPr>
        <w:t xml:space="preserve">б) спортивная дисквалификация спортсмена, произошедшая </w:t>
      </w:r>
      <w:proofErr w:type="gramStart"/>
      <w:r>
        <w:rPr>
          <w:sz w:val="28"/>
          <w:szCs w:val="28"/>
        </w:rPr>
        <w:t>до</w:t>
      </w:r>
      <w:proofErr w:type="gramEnd"/>
      <w:r>
        <w:rPr>
          <w:sz w:val="28"/>
          <w:szCs w:val="28"/>
        </w:rPr>
        <w:t xml:space="preserve"> или </w:t>
      </w:r>
      <w:proofErr w:type="gramStart"/>
      <w:r>
        <w:rPr>
          <w:sz w:val="28"/>
          <w:szCs w:val="28"/>
        </w:rPr>
        <w:t>в</w:t>
      </w:r>
      <w:proofErr w:type="gramEnd"/>
      <w:r>
        <w:rPr>
          <w:sz w:val="28"/>
          <w:szCs w:val="28"/>
        </w:rPr>
        <w:t xml:space="preserve"> день проведения соревнования, на котором спортсмен выполнил норму, требования и условия их выполнения;</w:t>
      </w:r>
    </w:p>
    <w:p w:rsidR="009D06B3" w:rsidRDefault="009D06B3">
      <w:pPr>
        <w:pStyle w:val="pj"/>
        <w:spacing w:beforeAutospacing="0" w:afterAutospacing="0"/>
        <w:ind w:firstLine="709"/>
        <w:jc w:val="both"/>
        <w:rPr>
          <w:sz w:val="28"/>
          <w:szCs w:val="28"/>
        </w:rPr>
      </w:pPr>
      <w:r>
        <w:rPr>
          <w:sz w:val="28"/>
          <w:szCs w:val="28"/>
        </w:rPr>
        <w:t>в)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9D06B3" w:rsidRDefault="009D06B3">
      <w:pPr>
        <w:pStyle w:val="pj"/>
        <w:spacing w:beforeAutospacing="0" w:afterAutospacing="0"/>
        <w:ind w:firstLine="709"/>
        <w:jc w:val="both"/>
        <w:rPr>
          <w:sz w:val="28"/>
          <w:szCs w:val="28"/>
        </w:rPr>
      </w:pPr>
      <w:r>
        <w:rPr>
          <w:sz w:val="28"/>
          <w:szCs w:val="28"/>
        </w:rPr>
        <w:lastRenderedPageBreak/>
        <w:t>2.24. Основаниями для отказа в подтверждении спортивного разряда являются:</w:t>
      </w:r>
    </w:p>
    <w:p w:rsidR="009D06B3" w:rsidRDefault="009D06B3">
      <w:pPr>
        <w:pStyle w:val="pj"/>
        <w:spacing w:beforeAutospacing="0" w:afterAutospacing="0"/>
        <w:ind w:firstLine="709"/>
        <w:jc w:val="both"/>
        <w:rPr>
          <w:sz w:val="28"/>
          <w:szCs w:val="28"/>
        </w:rPr>
      </w:pPr>
      <w:r>
        <w:rPr>
          <w:sz w:val="28"/>
          <w:szCs w:val="28"/>
        </w:rPr>
        <w:t>а) несоответствие результата спортсмена, указанного в ходатайстве, утвержденным Министерством спорта Российской Федерации нормам, требованиям и условиям их выполнения;</w:t>
      </w:r>
    </w:p>
    <w:p w:rsidR="009D06B3" w:rsidRDefault="009D06B3">
      <w:pPr>
        <w:pStyle w:val="pj"/>
        <w:spacing w:beforeAutospacing="0" w:afterAutospacing="0"/>
        <w:ind w:firstLine="709"/>
        <w:jc w:val="both"/>
        <w:rPr>
          <w:sz w:val="28"/>
          <w:szCs w:val="28"/>
        </w:rPr>
      </w:pPr>
      <w:r>
        <w:rPr>
          <w:sz w:val="28"/>
          <w:szCs w:val="28"/>
        </w:rPr>
        <w:t xml:space="preserve">б) спортивная дисквалификация спортсмена, произошедшая </w:t>
      </w:r>
      <w:proofErr w:type="gramStart"/>
      <w:r>
        <w:rPr>
          <w:sz w:val="28"/>
          <w:szCs w:val="28"/>
        </w:rPr>
        <w:t>до</w:t>
      </w:r>
      <w:proofErr w:type="gramEnd"/>
      <w:r>
        <w:rPr>
          <w:sz w:val="28"/>
          <w:szCs w:val="28"/>
        </w:rPr>
        <w:t xml:space="preserve"> или </w:t>
      </w:r>
      <w:proofErr w:type="gramStart"/>
      <w:r>
        <w:rPr>
          <w:sz w:val="28"/>
          <w:szCs w:val="28"/>
        </w:rPr>
        <w:t>в</w:t>
      </w:r>
      <w:proofErr w:type="gramEnd"/>
      <w:r>
        <w:rPr>
          <w:sz w:val="28"/>
          <w:szCs w:val="28"/>
        </w:rPr>
        <w:t xml:space="preserve"> день проведения соревнования, на котором спортсмен подтвердил спортивный разряд;</w:t>
      </w:r>
    </w:p>
    <w:p w:rsidR="009D06B3" w:rsidRDefault="009D06B3">
      <w:pPr>
        <w:pStyle w:val="pj"/>
        <w:spacing w:beforeAutospacing="0" w:afterAutospacing="0"/>
        <w:ind w:firstLine="709"/>
        <w:jc w:val="both"/>
        <w:rPr>
          <w:sz w:val="28"/>
          <w:szCs w:val="28"/>
        </w:rPr>
      </w:pPr>
      <w:r>
        <w:rPr>
          <w:sz w:val="28"/>
          <w:szCs w:val="28"/>
        </w:rPr>
        <w:t>в) нарушение условий допуска к соревнованиям, установленных положениями (регламентами) о межрегиональных и всероссийских официальных физкультурных мероприятиях и спортивных соревнованиях.</w:t>
      </w:r>
    </w:p>
    <w:p w:rsidR="009D06B3" w:rsidRDefault="009D06B3">
      <w:pPr>
        <w:pStyle w:val="33"/>
        <w:spacing w:after="0"/>
        <w:ind w:left="0"/>
        <w:jc w:val="center"/>
        <w:rPr>
          <w:i/>
          <w:iCs/>
          <w:sz w:val="28"/>
          <w:szCs w:val="28"/>
        </w:rPr>
      </w:pPr>
    </w:p>
    <w:p w:rsidR="009D06B3" w:rsidRPr="00D566BE" w:rsidRDefault="009D06B3">
      <w:pPr>
        <w:pStyle w:val="33"/>
        <w:spacing w:after="0"/>
        <w:ind w:left="0"/>
        <w:jc w:val="center"/>
        <w:rPr>
          <w:b/>
          <w:bCs/>
          <w:sz w:val="28"/>
          <w:szCs w:val="28"/>
        </w:rPr>
      </w:pPr>
      <w:r w:rsidRPr="00D566BE">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06B3" w:rsidRPr="00D566BE" w:rsidRDefault="009D06B3">
      <w:pPr>
        <w:pStyle w:val="33"/>
        <w:spacing w:after="0"/>
        <w:ind w:firstLine="709"/>
        <w:jc w:val="center"/>
        <w:rPr>
          <w:b/>
          <w:bCs/>
          <w:sz w:val="28"/>
          <w:szCs w:val="28"/>
        </w:rPr>
      </w:pPr>
    </w:p>
    <w:p w:rsidR="009D06B3" w:rsidRDefault="009D06B3">
      <w:pPr>
        <w:pStyle w:val="4"/>
        <w:spacing w:before="0"/>
        <w:ind w:firstLine="709"/>
        <w:jc w:val="both"/>
      </w:pPr>
      <w:r>
        <w:t>2.25. Услуг, которые являются необходимыми и обязательными для предоставления муниципальной услуги, не имеется.</w:t>
      </w:r>
    </w:p>
    <w:p w:rsidR="009D06B3" w:rsidRDefault="009D06B3">
      <w:pPr>
        <w:pStyle w:val="22"/>
        <w:spacing w:after="0" w:line="240" w:lineRule="auto"/>
        <w:ind w:left="0" w:firstLine="709"/>
        <w:jc w:val="both"/>
        <w:rPr>
          <w:rFonts w:ascii="Times New Roman" w:hAnsi="Times New Roman" w:cs="Times New Roman"/>
          <w:sz w:val="28"/>
          <w:szCs w:val="28"/>
        </w:rPr>
      </w:pPr>
    </w:p>
    <w:p w:rsidR="009D06B3" w:rsidRPr="00D566BE" w:rsidRDefault="009D06B3">
      <w:pPr>
        <w:pStyle w:val="22"/>
        <w:spacing w:after="0" w:line="240" w:lineRule="auto"/>
        <w:ind w:left="0"/>
        <w:jc w:val="center"/>
        <w:rPr>
          <w:rFonts w:ascii="Times New Roman" w:hAnsi="Times New Roman" w:cs="Times New Roman"/>
          <w:b/>
          <w:bCs/>
          <w:sz w:val="28"/>
          <w:szCs w:val="28"/>
        </w:rPr>
      </w:pPr>
      <w:r w:rsidRPr="00D566BE">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06B3" w:rsidRDefault="009D06B3">
      <w:pPr>
        <w:pStyle w:val="22"/>
        <w:spacing w:after="0" w:line="240" w:lineRule="auto"/>
        <w:ind w:left="0" w:firstLine="709"/>
        <w:rPr>
          <w:rFonts w:ascii="Times New Roman" w:hAnsi="Times New Roman" w:cs="Times New Roman"/>
          <w:sz w:val="28"/>
          <w:szCs w:val="28"/>
        </w:rPr>
      </w:pPr>
    </w:p>
    <w:p w:rsidR="009D06B3" w:rsidRDefault="009D06B3">
      <w:pPr>
        <w:pStyle w:val="af"/>
        <w:spacing w:after="0"/>
        <w:ind w:firstLine="709"/>
        <w:jc w:val="both"/>
        <w:rPr>
          <w:sz w:val="28"/>
          <w:szCs w:val="28"/>
        </w:rPr>
      </w:pPr>
      <w:r>
        <w:rPr>
          <w:sz w:val="28"/>
          <w:szCs w:val="28"/>
        </w:rPr>
        <w:t>2.26. Предоставление муниципальной услуги осуществляется на безвозмездной основе.</w:t>
      </w:r>
    </w:p>
    <w:p w:rsidR="009D06B3" w:rsidRDefault="009D06B3">
      <w:pPr>
        <w:pStyle w:val="22"/>
        <w:spacing w:after="0" w:line="240" w:lineRule="auto"/>
        <w:ind w:left="0" w:firstLine="709"/>
        <w:rPr>
          <w:rFonts w:ascii="Times New Roman" w:hAnsi="Times New Roman" w:cs="Times New Roman"/>
          <w:sz w:val="28"/>
          <w:szCs w:val="28"/>
        </w:rPr>
      </w:pPr>
    </w:p>
    <w:p w:rsidR="009D06B3" w:rsidRPr="00D566BE" w:rsidRDefault="009D06B3">
      <w:pPr>
        <w:pStyle w:val="4"/>
        <w:spacing w:before="0"/>
        <w:ind w:firstLine="709"/>
        <w:rPr>
          <w:b/>
          <w:bCs/>
        </w:rPr>
      </w:pPr>
      <w:r w:rsidRPr="00D566BE">
        <w:rPr>
          <w:b/>
          <w:bCs/>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9D06B3" w:rsidRDefault="009D06B3">
      <w:pPr>
        <w:pStyle w:val="af"/>
        <w:spacing w:after="0"/>
        <w:ind w:firstLine="709"/>
        <w:jc w:val="both"/>
        <w:rPr>
          <w:sz w:val="28"/>
          <w:szCs w:val="28"/>
        </w:rPr>
      </w:pPr>
    </w:p>
    <w:p w:rsidR="009D06B3" w:rsidRDefault="009D06B3">
      <w:pPr>
        <w:pStyle w:val="af"/>
        <w:spacing w:after="0"/>
        <w:ind w:firstLine="709"/>
        <w:jc w:val="both"/>
        <w:rPr>
          <w:sz w:val="28"/>
          <w:szCs w:val="28"/>
        </w:rPr>
      </w:pPr>
      <w:r>
        <w:rPr>
          <w:sz w:val="28"/>
          <w:szCs w:val="28"/>
        </w:rPr>
        <w:t>2.27. Максимальное время ожидания в очереди при подаче представления (ходатайства) и при получении результата предоставления муниципальной услуги не должно превышать 15 минут.</w:t>
      </w:r>
    </w:p>
    <w:p w:rsidR="009D06B3" w:rsidRDefault="009D06B3">
      <w:pPr>
        <w:pStyle w:val="af"/>
        <w:spacing w:after="0"/>
        <w:ind w:firstLine="709"/>
        <w:jc w:val="both"/>
        <w:rPr>
          <w:sz w:val="28"/>
          <w:szCs w:val="28"/>
        </w:rPr>
      </w:pPr>
    </w:p>
    <w:p w:rsidR="009D06B3" w:rsidRPr="00D566BE" w:rsidRDefault="009D06B3">
      <w:pPr>
        <w:keepNext/>
        <w:tabs>
          <w:tab w:val="left" w:pos="0"/>
        </w:tabs>
        <w:ind w:firstLine="540"/>
        <w:jc w:val="center"/>
        <w:rPr>
          <w:b/>
          <w:bCs/>
          <w:sz w:val="28"/>
          <w:szCs w:val="28"/>
        </w:rPr>
      </w:pPr>
      <w:r w:rsidRPr="00D566BE">
        <w:rPr>
          <w:b/>
          <w:bCs/>
          <w:sz w:val="28"/>
          <w:szCs w:val="28"/>
        </w:rPr>
        <w:t>Срок регистрации запроса заявителя о предоставлении</w:t>
      </w:r>
    </w:p>
    <w:p w:rsidR="009D06B3" w:rsidRPr="00D566BE" w:rsidRDefault="009D06B3">
      <w:pPr>
        <w:keepNext/>
        <w:tabs>
          <w:tab w:val="left" w:pos="0"/>
        </w:tabs>
        <w:ind w:firstLine="540"/>
        <w:jc w:val="center"/>
        <w:rPr>
          <w:b/>
          <w:bCs/>
          <w:sz w:val="28"/>
          <w:szCs w:val="28"/>
        </w:rPr>
      </w:pPr>
      <w:r w:rsidRPr="00D566BE">
        <w:rPr>
          <w:b/>
          <w:bCs/>
          <w:sz w:val="28"/>
          <w:szCs w:val="28"/>
        </w:rPr>
        <w:t>муниципальной услуги, в том числе в электронной форме</w:t>
      </w:r>
    </w:p>
    <w:p w:rsidR="009D06B3" w:rsidRDefault="009D06B3">
      <w:pPr>
        <w:ind w:firstLine="709"/>
        <w:jc w:val="both"/>
        <w:rPr>
          <w:sz w:val="28"/>
          <w:szCs w:val="28"/>
        </w:rPr>
      </w:pPr>
    </w:p>
    <w:p w:rsidR="009D06B3" w:rsidRDefault="009D06B3">
      <w:pPr>
        <w:ind w:firstLine="709"/>
        <w:jc w:val="both"/>
        <w:outlineLvl w:val="2"/>
        <w:rPr>
          <w:sz w:val="28"/>
          <w:szCs w:val="28"/>
        </w:rPr>
      </w:pPr>
      <w:r>
        <w:rPr>
          <w:sz w:val="28"/>
          <w:szCs w:val="28"/>
        </w:rPr>
        <w:t>2.28. Регистрация представления (ходатайства), в том числе в электронной форме, осуществляется в день поступления в Уполномоченный орган (при поступлении в электронном виде в нерабочее время - в ближайший рабочий день, следующий за днем поступления указанных документов).</w:t>
      </w:r>
    </w:p>
    <w:p w:rsidR="009D06B3" w:rsidRDefault="009D06B3">
      <w:pPr>
        <w:ind w:firstLine="709"/>
        <w:jc w:val="both"/>
        <w:rPr>
          <w:sz w:val="28"/>
          <w:szCs w:val="28"/>
        </w:rPr>
      </w:pPr>
      <w:r>
        <w:rPr>
          <w:sz w:val="28"/>
          <w:szCs w:val="28"/>
        </w:rPr>
        <w:lastRenderedPageBreak/>
        <w:t>2.29. В случае если заявитель направил представление (ходатайство) в виде электронного документа, специалист, ответственный за прием и регистрацию заявления, в течение 3 дней со дня поступления такого представления (ходатайства) проводит проверку электронной подписи, которой подписаны представление и прилагаемые документы, ходатайство.</w:t>
      </w:r>
    </w:p>
    <w:p w:rsidR="009D06B3" w:rsidRDefault="009D06B3">
      <w:pPr>
        <w:ind w:firstLine="709"/>
        <w:jc w:val="both"/>
        <w:rPr>
          <w:sz w:val="28"/>
          <w:szCs w:val="28"/>
        </w:rPr>
      </w:pPr>
      <w:r>
        <w:rPr>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9D06B3" w:rsidRDefault="009D06B3">
      <w:pPr>
        <w:ind w:firstLine="709"/>
        <w:jc w:val="both"/>
        <w:outlineLvl w:val="2"/>
        <w:rPr>
          <w:sz w:val="28"/>
          <w:szCs w:val="28"/>
        </w:rPr>
      </w:pPr>
    </w:p>
    <w:p w:rsidR="009D06B3" w:rsidRPr="00D566BE" w:rsidRDefault="009D06B3">
      <w:pPr>
        <w:ind w:firstLine="709"/>
        <w:jc w:val="center"/>
        <w:outlineLvl w:val="2"/>
        <w:rPr>
          <w:b/>
          <w:bCs/>
          <w:sz w:val="28"/>
          <w:szCs w:val="28"/>
        </w:rPr>
      </w:pPr>
      <w:r w:rsidRPr="00D566BE">
        <w:rPr>
          <w:b/>
          <w:bCs/>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D566BE">
        <w:rPr>
          <w:b/>
          <w:bCs/>
          <w:sz w:val="28"/>
          <w:szCs w:val="28"/>
        </w:rPr>
        <w:t>мультимедийной</w:t>
      </w:r>
      <w:proofErr w:type="spellEnd"/>
      <w:r w:rsidRPr="00D566BE">
        <w:rPr>
          <w:b/>
          <w:bCs/>
          <w:sz w:val="28"/>
          <w:szCs w:val="28"/>
        </w:rPr>
        <w:t xml:space="preserve">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9D06B3" w:rsidRPr="00D566BE" w:rsidRDefault="009D06B3">
      <w:pPr>
        <w:pStyle w:val="4"/>
        <w:spacing w:before="0"/>
        <w:ind w:firstLine="709"/>
        <w:rPr>
          <w:b/>
          <w:bCs/>
        </w:rPr>
      </w:pPr>
    </w:p>
    <w:p w:rsidR="009D06B3" w:rsidRDefault="009D06B3">
      <w:pPr>
        <w:ind w:firstLine="709"/>
        <w:jc w:val="both"/>
        <w:rPr>
          <w:sz w:val="28"/>
          <w:szCs w:val="28"/>
        </w:rPr>
      </w:pPr>
      <w:r>
        <w:rPr>
          <w:sz w:val="28"/>
          <w:szCs w:val="28"/>
        </w:rPr>
        <w:t>2.30.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2.31. Помещения, предназначенные для предоставления муниципальной услуги, соответствуют санитарным правилам и нормам.</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2.32. Места информирования, предназначенные для ознакомления заявителя с информационными материалами, оборудуются информационным стендом, </w:t>
      </w:r>
      <w:r>
        <w:rPr>
          <w:rFonts w:ascii="Times New Roman" w:hAnsi="Times New Roman" w:cs="Times New Roman"/>
          <w:color w:val="000000"/>
          <w:sz w:val="28"/>
          <w:szCs w:val="28"/>
          <w:shd w:val="clear" w:color="auto" w:fill="FFFFFF"/>
        </w:rPr>
        <w:t>содержащим визуальную текстовую информацию о правилах предоставления муниципальной услуги</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На информационных стендах размещается следующая информация: режим работы Уполномоченного органа, включая график приема заявителей; </w:t>
      </w:r>
      <w:proofErr w:type="gramStart"/>
      <w:r>
        <w:rPr>
          <w:rFonts w:ascii="Times New Roman" w:hAnsi="Times New Roman" w:cs="Times New Roman"/>
          <w:color w:val="000000"/>
          <w:sz w:val="28"/>
          <w:szCs w:val="28"/>
          <w:shd w:val="clear" w:color="auto" w:fill="FFFFFF"/>
        </w:rPr>
        <w:t>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w:t>
      </w:r>
      <w:proofErr w:type="gramEnd"/>
      <w:r>
        <w:rPr>
          <w:rFonts w:ascii="Times New Roman" w:hAnsi="Times New Roman" w:cs="Times New Roman"/>
          <w:color w:val="000000"/>
          <w:sz w:val="28"/>
          <w:szCs w:val="28"/>
          <w:shd w:val="clear" w:color="auto" w:fill="FFFFFF"/>
        </w:rPr>
        <w:t xml:space="preserve"> муниципальной услуги, форма </w:t>
      </w:r>
      <w:r>
        <w:rPr>
          <w:rFonts w:ascii="Times New Roman" w:hAnsi="Times New Roman" w:cs="Times New Roman"/>
          <w:color w:val="000000"/>
          <w:sz w:val="28"/>
          <w:szCs w:val="28"/>
          <w:shd w:val="clear" w:color="auto" w:fill="FFFFFF"/>
        </w:rPr>
        <w:lastRenderedPageBreak/>
        <w:t xml:space="preserve">представления (ходатайства),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9D06B3" w:rsidRDefault="009D06B3">
      <w:pPr>
        <w:ind w:firstLine="709"/>
        <w:jc w:val="both"/>
        <w:rPr>
          <w:sz w:val="28"/>
          <w:szCs w:val="28"/>
        </w:rPr>
      </w:pPr>
      <w:r>
        <w:rPr>
          <w:sz w:val="28"/>
          <w:szCs w:val="28"/>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Pr>
          <w:color w:val="000000"/>
          <w:sz w:val="28"/>
          <w:szCs w:val="28"/>
          <w:shd w:val="clear" w:color="auto" w:fill="FFFFFF"/>
        </w:rPr>
        <w:t>перечень документов, необходимых для получения муниципальной услуги, форма представления (ходатайства)</w:t>
      </w:r>
      <w:r>
        <w:rPr>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9D06B3" w:rsidRDefault="009D06B3">
      <w:pPr>
        <w:ind w:firstLine="709"/>
        <w:jc w:val="both"/>
        <w:rPr>
          <w:sz w:val="28"/>
          <w:szCs w:val="28"/>
        </w:rPr>
      </w:pPr>
      <w:r>
        <w:rPr>
          <w:sz w:val="28"/>
          <w:szCs w:val="28"/>
        </w:rPr>
        <w:t xml:space="preserve">2.33.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9D06B3" w:rsidRDefault="009D06B3">
      <w:pPr>
        <w:ind w:firstLine="709"/>
        <w:jc w:val="both"/>
        <w:rPr>
          <w:sz w:val="28"/>
          <w:szCs w:val="28"/>
        </w:rPr>
      </w:pPr>
      <w:r>
        <w:rPr>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9D06B3" w:rsidRDefault="009D06B3">
      <w:pPr>
        <w:ind w:firstLine="709"/>
        <w:jc w:val="both"/>
        <w:rPr>
          <w:sz w:val="28"/>
          <w:szCs w:val="28"/>
        </w:rPr>
      </w:pPr>
      <w:r>
        <w:rPr>
          <w:sz w:val="28"/>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Pr>
          <w:color w:val="000000"/>
          <w:sz w:val="28"/>
          <w:szCs w:val="28"/>
          <w:shd w:val="clear" w:color="auto" w:fill="FFFFFF"/>
        </w:rPr>
        <w:t>Уполномоченного органа (структурного подразделения Уполномоченного органа – при наличии)</w:t>
      </w:r>
    </w:p>
    <w:p w:rsidR="009D06B3" w:rsidRDefault="009D06B3">
      <w:pPr>
        <w:ind w:firstLine="709"/>
        <w:jc w:val="both"/>
        <w:rPr>
          <w:sz w:val="28"/>
          <w:szCs w:val="28"/>
        </w:rPr>
      </w:pPr>
      <w:r>
        <w:rPr>
          <w:sz w:val="28"/>
          <w:szCs w:val="28"/>
        </w:rPr>
        <w:t>Таблички на дверях или стенах устанавливаются таким образом, чтобы при открытой двери таблички были видны и читаемы.</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2.34. 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лиц с ограниченными возможностями здоровья.</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9D06B3" w:rsidRDefault="009D06B3">
      <w:pPr>
        <w:pStyle w:val="ConsPlusNormal0"/>
        <w:jc w:val="center"/>
        <w:outlineLvl w:val="0"/>
        <w:rPr>
          <w:rFonts w:ascii="Times New Roman" w:hAnsi="Times New Roman" w:cs="Times New Roman"/>
          <w:sz w:val="28"/>
          <w:szCs w:val="28"/>
        </w:rPr>
      </w:pPr>
    </w:p>
    <w:p w:rsidR="009D06B3" w:rsidRPr="00D566BE" w:rsidRDefault="009D06B3">
      <w:pPr>
        <w:pStyle w:val="4"/>
        <w:spacing w:before="0"/>
        <w:rPr>
          <w:b/>
          <w:bCs/>
        </w:rPr>
      </w:pPr>
      <w:r w:rsidRPr="00D566BE">
        <w:rPr>
          <w:b/>
          <w:bCs/>
        </w:rPr>
        <w:t>Показатели доступности и качества муниципальной услуги</w:t>
      </w:r>
    </w:p>
    <w:p w:rsidR="009D06B3" w:rsidRDefault="009D06B3">
      <w:pPr>
        <w:ind w:firstLine="709"/>
        <w:jc w:val="both"/>
        <w:rPr>
          <w:sz w:val="28"/>
          <w:szCs w:val="28"/>
        </w:rPr>
      </w:pPr>
    </w:p>
    <w:p w:rsidR="009D06B3" w:rsidRDefault="009D06B3">
      <w:pPr>
        <w:ind w:firstLine="709"/>
        <w:jc w:val="both"/>
        <w:rPr>
          <w:sz w:val="28"/>
          <w:szCs w:val="28"/>
        </w:rPr>
      </w:pPr>
      <w:r>
        <w:rPr>
          <w:sz w:val="28"/>
          <w:szCs w:val="28"/>
        </w:rPr>
        <w:t>2.35. Показателями доступности муниципальной услуги являются:</w:t>
      </w:r>
    </w:p>
    <w:p w:rsidR="009D06B3" w:rsidRDefault="009D06B3">
      <w:pPr>
        <w:ind w:firstLine="709"/>
        <w:jc w:val="both"/>
        <w:rPr>
          <w:sz w:val="28"/>
          <w:szCs w:val="28"/>
        </w:rPr>
      </w:pPr>
      <w:r>
        <w:rPr>
          <w:sz w:val="28"/>
          <w:szCs w:val="28"/>
        </w:rPr>
        <w:t>информирование заявителей о предоставлении муниципальной услуги;</w:t>
      </w:r>
    </w:p>
    <w:p w:rsidR="009D06B3" w:rsidRDefault="009D06B3">
      <w:pPr>
        <w:ind w:firstLine="709"/>
        <w:jc w:val="both"/>
        <w:rPr>
          <w:sz w:val="28"/>
          <w:szCs w:val="28"/>
        </w:rPr>
      </w:pPr>
      <w:r>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9D06B3" w:rsidRDefault="009D06B3">
      <w:pPr>
        <w:ind w:firstLine="709"/>
        <w:jc w:val="both"/>
        <w:rPr>
          <w:sz w:val="28"/>
          <w:szCs w:val="28"/>
        </w:rPr>
      </w:pPr>
      <w:r>
        <w:rPr>
          <w:sz w:val="28"/>
          <w:szCs w:val="28"/>
        </w:rPr>
        <w:t>оборудование помещений Уполномоченного органа местами хранения верхней одежды заявителей, местами общего пользования;</w:t>
      </w:r>
    </w:p>
    <w:p w:rsidR="009D06B3" w:rsidRDefault="009D06B3">
      <w:pPr>
        <w:ind w:firstLine="709"/>
        <w:jc w:val="both"/>
        <w:rPr>
          <w:sz w:val="28"/>
          <w:szCs w:val="28"/>
        </w:rPr>
      </w:pPr>
      <w:r>
        <w:rPr>
          <w:sz w:val="28"/>
          <w:szCs w:val="28"/>
        </w:rPr>
        <w:t>соблюдение графика работы Уполномоченного органа;</w:t>
      </w:r>
    </w:p>
    <w:p w:rsidR="009D06B3" w:rsidRDefault="009D06B3">
      <w:pPr>
        <w:ind w:firstLine="709"/>
        <w:jc w:val="both"/>
        <w:rPr>
          <w:sz w:val="28"/>
          <w:szCs w:val="28"/>
        </w:rPr>
      </w:pPr>
      <w:r>
        <w:rPr>
          <w:sz w:val="28"/>
          <w:szCs w:val="28"/>
        </w:rPr>
        <w:lastRenderedPageBreak/>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D06B3" w:rsidRDefault="009D06B3">
      <w:pPr>
        <w:ind w:firstLine="709"/>
        <w:jc w:val="both"/>
        <w:rPr>
          <w:sz w:val="28"/>
          <w:szCs w:val="28"/>
        </w:rPr>
      </w:pPr>
      <w:r>
        <w:rPr>
          <w:sz w:val="28"/>
          <w:szCs w:val="28"/>
        </w:rPr>
        <w:t>время, затраченное на получение конечного результата муниципальной услуги.</w:t>
      </w:r>
    </w:p>
    <w:p w:rsidR="009D06B3" w:rsidRDefault="009D06B3">
      <w:pPr>
        <w:ind w:firstLine="709"/>
        <w:jc w:val="both"/>
        <w:rPr>
          <w:sz w:val="28"/>
          <w:szCs w:val="28"/>
        </w:rPr>
      </w:pPr>
      <w:r>
        <w:rPr>
          <w:color w:val="000000"/>
          <w:sz w:val="28"/>
          <w:szCs w:val="28"/>
        </w:rPr>
        <w:t xml:space="preserve">2.36. </w:t>
      </w:r>
      <w:r>
        <w:rPr>
          <w:sz w:val="28"/>
          <w:szCs w:val="28"/>
        </w:rPr>
        <w:t>Показателями качества муниципальной услуги являются:</w:t>
      </w:r>
    </w:p>
    <w:p w:rsidR="009D06B3" w:rsidRDefault="009D06B3">
      <w:pPr>
        <w:ind w:firstLine="709"/>
        <w:jc w:val="both"/>
        <w:rPr>
          <w:sz w:val="28"/>
          <w:szCs w:val="28"/>
        </w:rPr>
      </w:pPr>
      <w:r>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D06B3" w:rsidRDefault="009D06B3">
      <w:pPr>
        <w:pStyle w:val="4"/>
        <w:spacing w:before="0"/>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9D06B3" w:rsidRPr="00953F32" w:rsidRDefault="009D06B3" w:rsidP="00953F32">
      <w:pPr>
        <w:widowControl w:val="0"/>
        <w:autoSpaceDE w:val="0"/>
        <w:ind w:firstLine="709"/>
        <w:jc w:val="both"/>
        <w:rPr>
          <w:sz w:val="28"/>
          <w:szCs w:val="28"/>
        </w:rPr>
      </w:pPr>
      <w:r w:rsidRPr="00953F32">
        <w:rPr>
          <w:sz w:val="28"/>
          <w:szCs w:val="28"/>
        </w:rPr>
        <w:t>Муниципальная услуга не предоставляется в упреждающем (</w:t>
      </w:r>
      <w:proofErr w:type="spellStart"/>
      <w:r w:rsidRPr="00953F32">
        <w:rPr>
          <w:sz w:val="28"/>
          <w:szCs w:val="28"/>
        </w:rPr>
        <w:t>проактивном</w:t>
      </w:r>
      <w:proofErr w:type="spellEnd"/>
      <w:r w:rsidRPr="00953F32">
        <w:rPr>
          <w:sz w:val="28"/>
          <w:szCs w:val="28"/>
        </w:rPr>
        <w:t>) режиме, предусмотренном статьей 7.3 Федерального закона от 27.07.2010 г. № 210-ФЗ «Об организации предоставления государственных и муниципальных услуг».</w:t>
      </w:r>
    </w:p>
    <w:p w:rsidR="009D06B3" w:rsidRPr="00380C1F" w:rsidRDefault="009D06B3" w:rsidP="00953F32">
      <w:pPr>
        <w:widowControl w:val="0"/>
        <w:autoSpaceDE w:val="0"/>
        <w:ind w:firstLine="709"/>
        <w:jc w:val="both"/>
        <w:rPr>
          <w:b/>
          <w:bCs/>
          <w:color w:val="000000"/>
        </w:rPr>
      </w:pPr>
    </w:p>
    <w:p w:rsidR="009D06B3" w:rsidRPr="00953F32" w:rsidRDefault="009D06B3" w:rsidP="00953F32">
      <w:pPr>
        <w:autoSpaceDE w:val="0"/>
        <w:jc w:val="center"/>
        <w:rPr>
          <w:sz w:val="28"/>
          <w:szCs w:val="28"/>
        </w:rPr>
      </w:pPr>
      <w:r w:rsidRPr="00953F32">
        <w:rPr>
          <w:b/>
          <w:bCs/>
          <w:color w:val="000000"/>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9D06B3" w:rsidRPr="00953F32" w:rsidRDefault="009D06B3" w:rsidP="00953F32">
      <w:pPr>
        <w:widowControl w:val="0"/>
        <w:autoSpaceDE w:val="0"/>
        <w:ind w:firstLine="709"/>
        <w:jc w:val="both"/>
        <w:rPr>
          <w:b/>
          <w:bCs/>
          <w:color w:val="000000"/>
          <w:sz w:val="28"/>
          <w:szCs w:val="28"/>
        </w:rPr>
      </w:pPr>
    </w:p>
    <w:p w:rsidR="009D06B3" w:rsidRPr="00953F32" w:rsidRDefault="009D06B3" w:rsidP="00953F32">
      <w:pPr>
        <w:widowControl w:val="0"/>
        <w:autoSpaceDE w:val="0"/>
        <w:ind w:firstLine="709"/>
        <w:jc w:val="both"/>
        <w:rPr>
          <w:sz w:val="28"/>
          <w:szCs w:val="28"/>
        </w:rPr>
      </w:pPr>
      <w:r w:rsidRPr="00953F32">
        <w:rPr>
          <w:color w:val="000000"/>
          <w:sz w:val="28"/>
          <w:szCs w:val="28"/>
        </w:rPr>
        <w:t>2.37.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9D06B3" w:rsidRPr="00953F32" w:rsidRDefault="009D06B3" w:rsidP="00953F32">
      <w:pPr>
        <w:widowControl w:val="0"/>
        <w:autoSpaceDE w:val="0"/>
        <w:ind w:firstLine="709"/>
        <w:jc w:val="both"/>
        <w:rPr>
          <w:sz w:val="28"/>
          <w:szCs w:val="28"/>
        </w:rPr>
      </w:pPr>
      <w:r w:rsidRPr="00953F32">
        <w:rPr>
          <w:color w:val="000000"/>
          <w:sz w:val="28"/>
          <w:szCs w:val="28"/>
        </w:rPr>
        <w:t>2.38. Заявителям обеспечивается возможность представления заявления и прилагаемых документов в форме электронных документов посредством ЕПГУ.</w:t>
      </w:r>
    </w:p>
    <w:p w:rsidR="009D06B3" w:rsidRPr="00953F32" w:rsidRDefault="009D06B3" w:rsidP="00953F32">
      <w:pPr>
        <w:autoSpaceDE w:val="0"/>
        <w:ind w:firstLine="709"/>
        <w:jc w:val="both"/>
        <w:rPr>
          <w:sz w:val="28"/>
          <w:szCs w:val="28"/>
        </w:rPr>
      </w:pPr>
      <w:r w:rsidRPr="00953F32">
        <w:rPr>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9D06B3" w:rsidRPr="00953F32" w:rsidRDefault="009D06B3" w:rsidP="00953F32">
      <w:pPr>
        <w:autoSpaceDE w:val="0"/>
        <w:ind w:firstLine="709"/>
        <w:jc w:val="both"/>
        <w:rPr>
          <w:sz w:val="28"/>
          <w:szCs w:val="28"/>
        </w:rPr>
      </w:pPr>
      <w:r w:rsidRPr="00953F32">
        <w:rPr>
          <w:color w:val="000000"/>
          <w:sz w:val="28"/>
          <w:szCs w:val="2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06B3" w:rsidRPr="00953F32" w:rsidRDefault="009D06B3" w:rsidP="00953F32">
      <w:pPr>
        <w:pStyle w:val="-11"/>
        <w:ind w:left="0" w:firstLine="709"/>
        <w:jc w:val="both"/>
        <w:rPr>
          <w:sz w:val="28"/>
          <w:szCs w:val="28"/>
        </w:rPr>
      </w:pPr>
      <w:r w:rsidRPr="00953F32">
        <w:rPr>
          <w:color w:val="000000"/>
          <w:sz w:val="28"/>
          <w:szCs w:val="28"/>
        </w:rPr>
        <w:lastRenderedPageBreak/>
        <w:t xml:space="preserve"> Результаты предоставления государственной (муниципальной) 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D06B3" w:rsidRPr="00953F32" w:rsidRDefault="009D06B3" w:rsidP="00953F32">
      <w:pPr>
        <w:widowControl w:val="0"/>
        <w:autoSpaceDE w:val="0"/>
        <w:ind w:firstLine="709"/>
        <w:jc w:val="both"/>
        <w:rPr>
          <w:sz w:val="28"/>
          <w:szCs w:val="28"/>
        </w:rPr>
      </w:pPr>
      <w:r w:rsidRPr="00953F32">
        <w:rPr>
          <w:color w:val="000000"/>
          <w:sz w:val="28"/>
          <w:szCs w:val="28"/>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D06B3" w:rsidRPr="00953F32" w:rsidRDefault="009D06B3" w:rsidP="00953F32">
      <w:pPr>
        <w:autoSpaceDE w:val="0"/>
        <w:ind w:firstLine="567"/>
        <w:jc w:val="both"/>
        <w:rPr>
          <w:sz w:val="28"/>
          <w:szCs w:val="28"/>
        </w:rPr>
      </w:pPr>
      <w:r w:rsidRPr="00953F32">
        <w:rPr>
          <w:color w:val="000000"/>
          <w:sz w:val="28"/>
          <w:szCs w:val="28"/>
        </w:rPr>
        <w:t>2.39. Электронные документы представляются в следующих форматах:</w:t>
      </w:r>
    </w:p>
    <w:p w:rsidR="009D06B3" w:rsidRPr="00953F32" w:rsidRDefault="009D06B3" w:rsidP="00953F32">
      <w:pPr>
        <w:ind w:firstLine="709"/>
        <w:jc w:val="both"/>
        <w:rPr>
          <w:sz w:val="28"/>
          <w:szCs w:val="28"/>
        </w:rPr>
      </w:pPr>
      <w:r w:rsidRPr="00953F32">
        <w:rPr>
          <w:color w:val="000000"/>
          <w:sz w:val="28"/>
          <w:szCs w:val="28"/>
        </w:rPr>
        <w:t xml:space="preserve">а) </w:t>
      </w:r>
      <w:proofErr w:type="spellStart"/>
      <w:r w:rsidRPr="00953F32">
        <w:rPr>
          <w:color w:val="000000"/>
          <w:sz w:val="28"/>
          <w:szCs w:val="28"/>
        </w:rPr>
        <w:t>xml</w:t>
      </w:r>
      <w:proofErr w:type="spellEnd"/>
      <w:r w:rsidRPr="00953F32">
        <w:rPr>
          <w:color w:val="000000"/>
          <w:sz w:val="28"/>
          <w:szCs w:val="28"/>
        </w:rPr>
        <w:t xml:space="preserve"> - для формализованных документов;</w:t>
      </w:r>
    </w:p>
    <w:p w:rsidR="009D06B3" w:rsidRPr="00953F32" w:rsidRDefault="009D06B3" w:rsidP="00953F32">
      <w:pPr>
        <w:ind w:firstLine="709"/>
        <w:jc w:val="both"/>
        <w:rPr>
          <w:sz w:val="28"/>
          <w:szCs w:val="28"/>
        </w:rPr>
      </w:pPr>
      <w:r w:rsidRPr="00953F32">
        <w:rPr>
          <w:color w:val="000000"/>
          <w:sz w:val="28"/>
          <w:szCs w:val="28"/>
        </w:rPr>
        <w:t xml:space="preserve">б) </w:t>
      </w:r>
      <w:proofErr w:type="spellStart"/>
      <w:r w:rsidRPr="00953F32">
        <w:rPr>
          <w:color w:val="000000"/>
          <w:sz w:val="28"/>
          <w:szCs w:val="28"/>
        </w:rPr>
        <w:t>doc</w:t>
      </w:r>
      <w:proofErr w:type="spellEnd"/>
      <w:r w:rsidRPr="00953F32">
        <w:rPr>
          <w:color w:val="000000"/>
          <w:sz w:val="28"/>
          <w:szCs w:val="28"/>
        </w:rPr>
        <w:t xml:space="preserve">, </w:t>
      </w:r>
      <w:proofErr w:type="spellStart"/>
      <w:r w:rsidRPr="00953F32">
        <w:rPr>
          <w:color w:val="000000"/>
          <w:sz w:val="28"/>
          <w:szCs w:val="28"/>
        </w:rPr>
        <w:t>docx</w:t>
      </w:r>
      <w:proofErr w:type="spellEnd"/>
      <w:r w:rsidRPr="00953F32">
        <w:rPr>
          <w:color w:val="000000"/>
          <w:sz w:val="28"/>
          <w:szCs w:val="28"/>
        </w:rPr>
        <w:t xml:space="preserve">, </w:t>
      </w:r>
      <w:proofErr w:type="spellStart"/>
      <w:r w:rsidRPr="00953F32">
        <w:rPr>
          <w:color w:val="000000"/>
          <w:sz w:val="28"/>
          <w:szCs w:val="28"/>
        </w:rPr>
        <w:t>odt</w:t>
      </w:r>
      <w:proofErr w:type="spellEnd"/>
      <w:r w:rsidRPr="00953F32">
        <w:rPr>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D06B3" w:rsidRPr="00953F32" w:rsidRDefault="009D06B3" w:rsidP="00953F32">
      <w:pPr>
        <w:ind w:firstLine="709"/>
        <w:jc w:val="both"/>
        <w:rPr>
          <w:sz w:val="28"/>
          <w:szCs w:val="28"/>
        </w:rPr>
      </w:pPr>
      <w:r w:rsidRPr="00953F32">
        <w:rPr>
          <w:color w:val="000000"/>
          <w:sz w:val="28"/>
          <w:szCs w:val="28"/>
        </w:rPr>
        <w:t xml:space="preserve">в) </w:t>
      </w:r>
      <w:proofErr w:type="spellStart"/>
      <w:r w:rsidRPr="00953F32">
        <w:rPr>
          <w:color w:val="000000"/>
          <w:sz w:val="28"/>
          <w:szCs w:val="28"/>
        </w:rPr>
        <w:t>xls</w:t>
      </w:r>
      <w:proofErr w:type="spellEnd"/>
      <w:r w:rsidRPr="00953F32">
        <w:rPr>
          <w:color w:val="000000"/>
          <w:sz w:val="28"/>
          <w:szCs w:val="28"/>
        </w:rPr>
        <w:t xml:space="preserve">, </w:t>
      </w:r>
      <w:proofErr w:type="spellStart"/>
      <w:r w:rsidRPr="00953F32">
        <w:rPr>
          <w:color w:val="000000"/>
          <w:sz w:val="28"/>
          <w:szCs w:val="28"/>
        </w:rPr>
        <w:t>xlsx</w:t>
      </w:r>
      <w:proofErr w:type="spellEnd"/>
      <w:r w:rsidRPr="00953F32">
        <w:rPr>
          <w:color w:val="000000"/>
          <w:sz w:val="28"/>
          <w:szCs w:val="28"/>
        </w:rPr>
        <w:t xml:space="preserve">, </w:t>
      </w:r>
      <w:proofErr w:type="spellStart"/>
      <w:r w:rsidRPr="00953F32">
        <w:rPr>
          <w:color w:val="000000"/>
          <w:sz w:val="28"/>
          <w:szCs w:val="28"/>
        </w:rPr>
        <w:t>ods</w:t>
      </w:r>
      <w:proofErr w:type="spellEnd"/>
      <w:r w:rsidRPr="00953F32">
        <w:rPr>
          <w:color w:val="000000"/>
          <w:sz w:val="28"/>
          <w:szCs w:val="28"/>
        </w:rPr>
        <w:t xml:space="preserve"> - для документов, содержащих расчеты;</w:t>
      </w:r>
    </w:p>
    <w:p w:rsidR="009D06B3" w:rsidRPr="00953F32" w:rsidRDefault="009D06B3" w:rsidP="00953F32">
      <w:pPr>
        <w:ind w:firstLine="709"/>
        <w:jc w:val="both"/>
        <w:rPr>
          <w:sz w:val="28"/>
          <w:szCs w:val="28"/>
        </w:rPr>
      </w:pPr>
      <w:r w:rsidRPr="00953F32">
        <w:rPr>
          <w:color w:val="000000"/>
          <w:sz w:val="28"/>
          <w:szCs w:val="28"/>
        </w:rPr>
        <w:t xml:space="preserve">г) </w:t>
      </w:r>
      <w:proofErr w:type="spellStart"/>
      <w:r w:rsidRPr="00953F32">
        <w:rPr>
          <w:color w:val="000000"/>
          <w:sz w:val="28"/>
          <w:szCs w:val="28"/>
        </w:rPr>
        <w:t>pdf</w:t>
      </w:r>
      <w:proofErr w:type="spellEnd"/>
      <w:r w:rsidRPr="00953F32">
        <w:rPr>
          <w:color w:val="000000"/>
          <w:sz w:val="28"/>
          <w:szCs w:val="28"/>
        </w:rPr>
        <w:t xml:space="preserve">, </w:t>
      </w:r>
      <w:proofErr w:type="spellStart"/>
      <w:r w:rsidRPr="00953F32">
        <w:rPr>
          <w:color w:val="000000"/>
          <w:sz w:val="28"/>
          <w:szCs w:val="28"/>
        </w:rPr>
        <w:t>jpg</w:t>
      </w:r>
      <w:proofErr w:type="spellEnd"/>
      <w:r w:rsidRPr="00953F32">
        <w:rPr>
          <w:color w:val="000000"/>
          <w:sz w:val="28"/>
          <w:szCs w:val="28"/>
        </w:rPr>
        <w:t xml:space="preserve">, </w:t>
      </w:r>
      <w:proofErr w:type="spellStart"/>
      <w:r w:rsidRPr="00953F32">
        <w:rPr>
          <w:color w:val="000000"/>
          <w:sz w:val="28"/>
          <w:szCs w:val="28"/>
        </w:rPr>
        <w:t>jpeg</w:t>
      </w:r>
      <w:proofErr w:type="spellEnd"/>
      <w:r w:rsidRPr="00953F32">
        <w:rPr>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D06B3" w:rsidRPr="00953F32" w:rsidRDefault="009D06B3" w:rsidP="00953F32">
      <w:pPr>
        <w:ind w:firstLine="709"/>
        <w:jc w:val="both"/>
        <w:rPr>
          <w:sz w:val="28"/>
          <w:szCs w:val="28"/>
        </w:rPr>
      </w:pPr>
      <w:r w:rsidRPr="00953F32">
        <w:rPr>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53F32">
        <w:rPr>
          <w:color w:val="000000"/>
          <w:sz w:val="28"/>
          <w:szCs w:val="28"/>
        </w:rPr>
        <w:t>dpi</w:t>
      </w:r>
      <w:proofErr w:type="spellEnd"/>
      <w:r w:rsidRPr="00953F32">
        <w:rPr>
          <w:color w:val="000000"/>
          <w:sz w:val="28"/>
          <w:szCs w:val="28"/>
        </w:rPr>
        <w:t xml:space="preserve"> (масштаб 1:1) с использованием следующих режимов:</w:t>
      </w:r>
    </w:p>
    <w:p w:rsidR="009D06B3" w:rsidRPr="00953F32" w:rsidRDefault="009D06B3" w:rsidP="00953F32">
      <w:pPr>
        <w:ind w:firstLine="709"/>
        <w:jc w:val="both"/>
        <w:rPr>
          <w:sz w:val="28"/>
          <w:szCs w:val="28"/>
        </w:rPr>
      </w:pPr>
      <w:r w:rsidRPr="00953F32">
        <w:rPr>
          <w:color w:val="000000"/>
          <w:sz w:val="28"/>
          <w:szCs w:val="28"/>
        </w:rPr>
        <w:t>- «черно-белый» (при отсутствии в документе графических изображений и (или) цветного текста);</w:t>
      </w:r>
    </w:p>
    <w:p w:rsidR="009D06B3" w:rsidRPr="00953F32" w:rsidRDefault="009D06B3" w:rsidP="00953F32">
      <w:pPr>
        <w:ind w:firstLine="709"/>
        <w:jc w:val="both"/>
        <w:rPr>
          <w:sz w:val="28"/>
          <w:szCs w:val="28"/>
        </w:rPr>
      </w:pPr>
      <w:r w:rsidRPr="00953F32">
        <w:rPr>
          <w:color w:val="000000"/>
          <w:sz w:val="28"/>
          <w:szCs w:val="28"/>
        </w:rPr>
        <w:t>- «оттенки серого» (при наличии в документе графических изображений, отличных от цветного графического изображения);</w:t>
      </w:r>
    </w:p>
    <w:p w:rsidR="009D06B3" w:rsidRPr="00953F32" w:rsidRDefault="009D06B3" w:rsidP="00953F32">
      <w:pPr>
        <w:ind w:firstLine="709"/>
        <w:jc w:val="both"/>
        <w:rPr>
          <w:sz w:val="28"/>
          <w:szCs w:val="28"/>
        </w:rPr>
      </w:pPr>
      <w:r w:rsidRPr="00953F32">
        <w:rPr>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9D06B3" w:rsidRPr="00953F32" w:rsidRDefault="009D06B3" w:rsidP="00953F32">
      <w:pPr>
        <w:ind w:firstLine="709"/>
        <w:jc w:val="both"/>
        <w:rPr>
          <w:sz w:val="28"/>
          <w:szCs w:val="28"/>
        </w:rPr>
      </w:pPr>
      <w:r w:rsidRPr="00953F32">
        <w:rPr>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9D06B3" w:rsidRPr="00953F32" w:rsidRDefault="009D06B3" w:rsidP="00953F32">
      <w:pPr>
        <w:ind w:firstLine="709"/>
        <w:jc w:val="both"/>
        <w:rPr>
          <w:sz w:val="28"/>
          <w:szCs w:val="28"/>
        </w:rPr>
      </w:pPr>
      <w:r w:rsidRPr="00953F32">
        <w:rPr>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D06B3" w:rsidRPr="00953F32" w:rsidRDefault="009D06B3" w:rsidP="00953F32">
      <w:pPr>
        <w:ind w:firstLine="709"/>
        <w:jc w:val="both"/>
        <w:rPr>
          <w:sz w:val="28"/>
          <w:szCs w:val="28"/>
        </w:rPr>
      </w:pPr>
      <w:r w:rsidRPr="00953F32">
        <w:rPr>
          <w:color w:val="000000"/>
          <w:sz w:val="28"/>
          <w:szCs w:val="28"/>
        </w:rPr>
        <w:t>Электронные документы должны обеспечивать:</w:t>
      </w:r>
    </w:p>
    <w:p w:rsidR="009D06B3" w:rsidRPr="00953F32" w:rsidRDefault="009D06B3" w:rsidP="00953F32">
      <w:pPr>
        <w:ind w:firstLine="709"/>
        <w:jc w:val="both"/>
        <w:rPr>
          <w:sz w:val="28"/>
          <w:szCs w:val="28"/>
        </w:rPr>
      </w:pPr>
      <w:r w:rsidRPr="00953F32">
        <w:rPr>
          <w:color w:val="000000"/>
          <w:sz w:val="28"/>
          <w:szCs w:val="28"/>
        </w:rPr>
        <w:t>- возможность идентифицировать документ и количество листов в документе;</w:t>
      </w:r>
    </w:p>
    <w:p w:rsidR="009D06B3" w:rsidRPr="00953F32" w:rsidRDefault="009D06B3" w:rsidP="00953F32">
      <w:pPr>
        <w:ind w:firstLine="709"/>
        <w:jc w:val="both"/>
        <w:rPr>
          <w:sz w:val="28"/>
          <w:szCs w:val="28"/>
        </w:rPr>
      </w:pPr>
      <w:r w:rsidRPr="00953F32">
        <w:rPr>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06B3" w:rsidRPr="00953F32" w:rsidRDefault="009D06B3" w:rsidP="00953F32">
      <w:pPr>
        <w:ind w:firstLine="709"/>
        <w:jc w:val="both"/>
        <w:rPr>
          <w:color w:val="000000"/>
          <w:sz w:val="28"/>
          <w:szCs w:val="28"/>
        </w:rPr>
      </w:pPr>
      <w:r w:rsidRPr="00953F32">
        <w:rPr>
          <w:color w:val="000000"/>
          <w:sz w:val="28"/>
          <w:szCs w:val="28"/>
        </w:rPr>
        <w:t xml:space="preserve">Документы, подлежащие представлению в форматах </w:t>
      </w:r>
      <w:proofErr w:type="spellStart"/>
      <w:r w:rsidRPr="00953F32">
        <w:rPr>
          <w:color w:val="000000"/>
          <w:sz w:val="28"/>
          <w:szCs w:val="28"/>
        </w:rPr>
        <w:t>xls</w:t>
      </w:r>
      <w:proofErr w:type="spellEnd"/>
      <w:r w:rsidRPr="00953F32">
        <w:rPr>
          <w:color w:val="000000"/>
          <w:sz w:val="28"/>
          <w:szCs w:val="28"/>
        </w:rPr>
        <w:t xml:space="preserve">, </w:t>
      </w:r>
      <w:proofErr w:type="spellStart"/>
      <w:r w:rsidRPr="00953F32">
        <w:rPr>
          <w:color w:val="000000"/>
          <w:sz w:val="28"/>
          <w:szCs w:val="28"/>
        </w:rPr>
        <w:t>xlsx</w:t>
      </w:r>
      <w:proofErr w:type="spellEnd"/>
      <w:r w:rsidRPr="00953F32">
        <w:rPr>
          <w:color w:val="000000"/>
          <w:sz w:val="28"/>
          <w:szCs w:val="28"/>
        </w:rPr>
        <w:t xml:space="preserve"> или </w:t>
      </w:r>
      <w:proofErr w:type="spellStart"/>
      <w:r w:rsidRPr="00953F32">
        <w:rPr>
          <w:color w:val="000000"/>
          <w:sz w:val="28"/>
          <w:szCs w:val="28"/>
        </w:rPr>
        <w:t>ods</w:t>
      </w:r>
      <w:proofErr w:type="spellEnd"/>
      <w:r w:rsidRPr="00953F32">
        <w:rPr>
          <w:color w:val="000000"/>
          <w:sz w:val="28"/>
          <w:szCs w:val="28"/>
        </w:rPr>
        <w:t>, формируются в виде отдельного электронного документа.</w:t>
      </w:r>
    </w:p>
    <w:p w:rsidR="009D06B3" w:rsidRPr="00953F32" w:rsidRDefault="009D06B3" w:rsidP="00953F32">
      <w:pPr>
        <w:pStyle w:val="ConsPlusNormal0"/>
        <w:ind w:firstLine="540"/>
        <w:jc w:val="both"/>
        <w:rPr>
          <w:rFonts w:ascii="Times New Roman" w:hAnsi="Times New Roman" w:cs="Times New Roman"/>
          <w:sz w:val="28"/>
          <w:szCs w:val="28"/>
        </w:rPr>
      </w:pPr>
      <w:r w:rsidRPr="00953F32">
        <w:rPr>
          <w:rFonts w:ascii="Times New Roman" w:hAnsi="Times New Roman" w:cs="Times New Roman"/>
          <w:sz w:val="28"/>
          <w:szCs w:val="28"/>
        </w:rPr>
        <w:t xml:space="preserve">  Структура административного регламента предусматривает машиночитаемое описание процедур предоставления услуги, обеспечивающее </w:t>
      </w:r>
      <w:r w:rsidRPr="00953F32">
        <w:rPr>
          <w:rFonts w:ascii="Times New Roman" w:hAnsi="Times New Roman" w:cs="Times New Roman"/>
          <w:sz w:val="28"/>
          <w:szCs w:val="28"/>
        </w:rPr>
        <w:lastRenderedPageBreak/>
        <w:t>автоматизацию процедур предоставления услуги с использованием информационных технологий.</w:t>
      </w:r>
    </w:p>
    <w:p w:rsidR="009D06B3" w:rsidRPr="00380C1F" w:rsidRDefault="009D06B3" w:rsidP="00953F32">
      <w:pPr>
        <w:ind w:firstLine="709"/>
        <w:jc w:val="both"/>
      </w:pPr>
    </w:p>
    <w:p w:rsidR="009D06B3" w:rsidRDefault="009D06B3">
      <w:pPr>
        <w:pStyle w:val="4"/>
        <w:spacing w:before="0"/>
      </w:pPr>
      <w:r>
        <w:rPr>
          <w:lang w:val="en-US"/>
        </w:rPr>
        <w:t>III</w:t>
      </w:r>
      <w:r>
        <w:t>. Состав, последовательность и сроки выполнения административных процедур (действий)</w:t>
      </w:r>
    </w:p>
    <w:p w:rsidR="009D06B3" w:rsidRDefault="009D06B3">
      <w:pPr>
        <w:ind w:firstLine="709"/>
        <w:jc w:val="both"/>
        <w:outlineLvl w:val="1"/>
        <w:rPr>
          <w:sz w:val="28"/>
          <w:szCs w:val="28"/>
        </w:rPr>
      </w:pPr>
    </w:p>
    <w:p w:rsidR="009D06B3" w:rsidRDefault="009D06B3">
      <w:pPr>
        <w:ind w:firstLine="709"/>
        <w:jc w:val="both"/>
        <w:rPr>
          <w:sz w:val="28"/>
          <w:szCs w:val="28"/>
        </w:rPr>
      </w:pPr>
      <w:r>
        <w:rPr>
          <w:sz w:val="28"/>
          <w:szCs w:val="28"/>
        </w:rPr>
        <w:t xml:space="preserve">3.1.Предоставление муниципальной услуги в части присвоения спортивного разряда включает в себя выполнение следующих административных процедур:  </w:t>
      </w:r>
    </w:p>
    <w:p w:rsidR="009D06B3" w:rsidRDefault="009D06B3">
      <w:pPr>
        <w:ind w:firstLine="709"/>
        <w:jc w:val="both"/>
        <w:rPr>
          <w:sz w:val="28"/>
          <w:szCs w:val="28"/>
        </w:rPr>
      </w:pPr>
      <w:r>
        <w:rPr>
          <w:sz w:val="28"/>
          <w:szCs w:val="28"/>
        </w:rPr>
        <w:t>а) прием и регистрация представления и прилагаемых документов;</w:t>
      </w:r>
    </w:p>
    <w:p w:rsidR="009D06B3" w:rsidRDefault="009D06B3">
      <w:pPr>
        <w:ind w:firstLine="709"/>
        <w:jc w:val="both"/>
        <w:outlineLvl w:val="1"/>
        <w:rPr>
          <w:sz w:val="28"/>
          <w:szCs w:val="28"/>
        </w:rPr>
      </w:pPr>
      <w:r>
        <w:rPr>
          <w:sz w:val="28"/>
          <w:szCs w:val="28"/>
        </w:rPr>
        <w:t>б)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9D06B3" w:rsidRDefault="009D06B3">
      <w:pPr>
        <w:ind w:firstLine="709"/>
        <w:jc w:val="both"/>
        <w:outlineLvl w:val="1"/>
        <w:rPr>
          <w:sz w:val="28"/>
          <w:szCs w:val="28"/>
        </w:rPr>
      </w:pPr>
      <w:r>
        <w:rPr>
          <w:sz w:val="28"/>
          <w:szCs w:val="28"/>
        </w:rPr>
        <w:t>в) направление принятого решения заявителю.</w:t>
      </w:r>
    </w:p>
    <w:p w:rsidR="009D06B3" w:rsidRDefault="009D06B3">
      <w:pPr>
        <w:ind w:firstLine="709"/>
        <w:jc w:val="both"/>
        <w:rPr>
          <w:sz w:val="28"/>
          <w:szCs w:val="28"/>
        </w:rPr>
      </w:pPr>
      <w:r>
        <w:rPr>
          <w:sz w:val="28"/>
          <w:szCs w:val="28"/>
        </w:rPr>
        <w:t xml:space="preserve">3.2. Предоставление муниципальной услуги в части подтверждения спортивного разряда включает в себя выполнение следующих административных процедур:  </w:t>
      </w:r>
    </w:p>
    <w:p w:rsidR="009D06B3" w:rsidRDefault="009D06B3">
      <w:pPr>
        <w:ind w:firstLine="709"/>
        <w:jc w:val="both"/>
        <w:rPr>
          <w:sz w:val="28"/>
          <w:szCs w:val="28"/>
        </w:rPr>
      </w:pPr>
      <w:r>
        <w:rPr>
          <w:sz w:val="28"/>
          <w:szCs w:val="28"/>
        </w:rPr>
        <w:t>а) прием и регистрация ходатайства;</w:t>
      </w:r>
    </w:p>
    <w:p w:rsidR="009D06B3" w:rsidRDefault="009D06B3">
      <w:pPr>
        <w:ind w:firstLine="709"/>
        <w:jc w:val="both"/>
        <w:rPr>
          <w:sz w:val="28"/>
          <w:szCs w:val="28"/>
        </w:rPr>
      </w:pPr>
      <w:r>
        <w:rPr>
          <w:sz w:val="28"/>
          <w:szCs w:val="28"/>
        </w:rPr>
        <w:t>б)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9D06B3" w:rsidRDefault="009D06B3">
      <w:pPr>
        <w:ind w:firstLine="709"/>
        <w:jc w:val="both"/>
        <w:outlineLvl w:val="1"/>
        <w:rPr>
          <w:sz w:val="28"/>
          <w:szCs w:val="28"/>
        </w:rPr>
      </w:pPr>
      <w:r>
        <w:rPr>
          <w:sz w:val="28"/>
          <w:szCs w:val="28"/>
        </w:rPr>
        <w:t>в) направление принятого решения заявителю.</w:t>
      </w:r>
    </w:p>
    <w:p w:rsidR="009D06B3" w:rsidRDefault="009D06B3">
      <w:pPr>
        <w:ind w:firstLine="709"/>
        <w:jc w:val="both"/>
        <w:rPr>
          <w:sz w:val="28"/>
          <w:szCs w:val="28"/>
        </w:rPr>
      </w:pPr>
      <w:r>
        <w:rPr>
          <w:sz w:val="28"/>
          <w:szCs w:val="28"/>
        </w:rPr>
        <w:t xml:space="preserve"> </w:t>
      </w:r>
    </w:p>
    <w:p w:rsidR="009D06B3" w:rsidRDefault="009D06B3">
      <w:pPr>
        <w:pStyle w:val="21"/>
      </w:pPr>
      <w:bookmarkStart w:id="1" w:name="BM31406"/>
      <w:bookmarkStart w:id="2" w:name="BM31405"/>
      <w:bookmarkStart w:id="3" w:name="BM31403"/>
      <w:bookmarkEnd w:id="1"/>
      <w:bookmarkEnd w:id="2"/>
      <w:bookmarkEnd w:id="3"/>
    </w:p>
    <w:p w:rsidR="009D06B3" w:rsidRDefault="009D06B3">
      <w:pPr>
        <w:ind w:firstLine="709"/>
        <w:jc w:val="center"/>
        <w:rPr>
          <w:b/>
          <w:bCs/>
          <w:sz w:val="28"/>
          <w:szCs w:val="28"/>
        </w:rPr>
      </w:pPr>
      <w:r>
        <w:rPr>
          <w:b/>
          <w:bCs/>
          <w:sz w:val="28"/>
          <w:szCs w:val="28"/>
        </w:rPr>
        <w:t>Присвоение спортивного разряда</w:t>
      </w:r>
    </w:p>
    <w:p w:rsidR="009D06B3" w:rsidRDefault="009D06B3">
      <w:pPr>
        <w:ind w:firstLine="709"/>
        <w:jc w:val="center"/>
        <w:rPr>
          <w:sz w:val="28"/>
          <w:szCs w:val="28"/>
        </w:rPr>
      </w:pPr>
    </w:p>
    <w:p w:rsidR="009D06B3" w:rsidRPr="004D0074" w:rsidRDefault="009D06B3">
      <w:pPr>
        <w:jc w:val="center"/>
        <w:rPr>
          <w:i/>
          <w:iCs/>
          <w:sz w:val="28"/>
          <w:szCs w:val="28"/>
        </w:rPr>
      </w:pPr>
      <w:r w:rsidRPr="004D0074">
        <w:rPr>
          <w:i/>
          <w:iCs/>
          <w:sz w:val="28"/>
          <w:szCs w:val="28"/>
        </w:rPr>
        <w:t>3.4. Прием и регистрация представления и прилагаемых к нему документов</w:t>
      </w:r>
    </w:p>
    <w:p w:rsidR="009D06B3" w:rsidRDefault="009D06B3">
      <w:pPr>
        <w:ind w:firstLine="709"/>
        <w:jc w:val="both"/>
        <w:rPr>
          <w:sz w:val="28"/>
          <w:szCs w:val="28"/>
        </w:rPr>
      </w:pPr>
    </w:p>
    <w:p w:rsidR="009D06B3" w:rsidRDefault="009D06B3">
      <w:pPr>
        <w:pStyle w:val="ConsPlusNormal0"/>
        <w:widowControl/>
        <w:tabs>
          <w:tab w:val="left" w:pos="1288"/>
          <w:tab w:val="left" w:pos="156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3.4.1.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в Уполномоченный орган. </w:t>
      </w:r>
    </w:p>
    <w:p w:rsidR="009D06B3" w:rsidRDefault="009D06B3">
      <w:pPr>
        <w:pStyle w:val="ConsPlusNormal0"/>
        <w:widowControl/>
        <w:tabs>
          <w:tab w:val="left" w:pos="1288"/>
          <w:tab w:val="left" w:pos="156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3.4.2.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9D06B3" w:rsidRDefault="009D06B3">
      <w:pPr>
        <w:ind w:firstLine="709"/>
        <w:jc w:val="both"/>
        <w:rPr>
          <w:sz w:val="28"/>
          <w:szCs w:val="28"/>
        </w:rPr>
      </w:pPr>
      <w:r>
        <w:rPr>
          <w:sz w:val="28"/>
          <w:szCs w:val="28"/>
        </w:rPr>
        <w:t>осуществляет регистрацию представления в книге регистрации;</w:t>
      </w:r>
    </w:p>
    <w:p w:rsidR="009D06B3" w:rsidRDefault="009D06B3">
      <w:pPr>
        <w:ind w:firstLine="709"/>
        <w:jc w:val="both"/>
        <w:rPr>
          <w:sz w:val="28"/>
          <w:szCs w:val="28"/>
        </w:rPr>
      </w:pPr>
      <w:r>
        <w:rPr>
          <w:sz w:val="28"/>
          <w:szCs w:val="28"/>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9D06B3" w:rsidRDefault="009D06B3">
      <w:pPr>
        <w:ind w:firstLine="709"/>
        <w:jc w:val="both"/>
        <w:rPr>
          <w:sz w:val="28"/>
          <w:szCs w:val="28"/>
        </w:rPr>
      </w:pPr>
      <w:bookmarkStart w:id="4" w:name="BM3243"/>
      <w:bookmarkEnd w:id="4"/>
      <w:r>
        <w:rPr>
          <w:sz w:val="28"/>
          <w:szCs w:val="28"/>
        </w:rPr>
        <w:t>3.4.3. Максимальный срок приема и регистрации документов не может превышать 15 минут.</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3.4.4.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w:t>
      </w:r>
      <w:r>
        <w:rPr>
          <w:rFonts w:ascii="Times New Roman" w:hAnsi="Times New Roman" w:cs="Times New Roman"/>
          <w:sz w:val="28"/>
          <w:szCs w:val="28"/>
        </w:rPr>
        <w:lastRenderedPageBreak/>
        <w:t>муниципальной услуги).</w:t>
      </w:r>
    </w:p>
    <w:p w:rsidR="009D06B3" w:rsidRDefault="009D06B3">
      <w:pPr>
        <w:ind w:firstLine="709"/>
        <w:jc w:val="both"/>
        <w:rPr>
          <w:color w:val="FF0000"/>
          <w:sz w:val="28"/>
          <w:szCs w:val="28"/>
        </w:rPr>
      </w:pPr>
    </w:p>
    <w:p w:rsidR="009D06B3" w:rsidRPr="004D0074" w:rsidRDefault="009D06B3">
      <w:pPr>
        <w:jc w:val="center"/>
        <w:outlineLvl w:val="1"/>
        <w:rPr>
          <w:i/>
          <w:iCs/>
          <w:sz w:val="28"/>
          <w:szCs w:val="28"/>
        </w:rPr>
      </w:pPr>
      <w:r w:rsidRPr="004D0074">
        <w:rPr>
          <w:i/>
          <w:iCs/>
          <w:sz w:val="28"/>
          <w:szCs w:val="28"/>
        </w:rPr>
        <w:t>3.5.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9D06B3" w:rsidRPr="00D566BE" w:rsidRDefault="009D06B3">
      <w:pPr>
        <w:ind w:firstLine="709"/>
        <w:jc w:val="center"/>
        <w:outlineLvl w:val="1"/>
        <w:rPr>
          <w:sz w:val="28"/>
          <w:szCs w:val="28"/>
        </w:rPr>
      </w:pPr>
    </w:p>
    <w:p w:rsidR="009D06B3" w:rsidRDefault="009D06B3">
      <w:pPr>
        <w:ind w:firstLine="709"/>
        <w:jc w:val="both"/>
        <w:rPr>
          <w:sz w:val="28"/>
          <w:szCs w:val="28"/>
        </w:rPr>
      </w:pPr>
      <w:r>
        <w:rPr>
          <w:sz w:val="28"/>
          <w:szCs w:val="28"/>
        </w:rPr>
        <w:t>3.5.1. Юридическим фактом, являющимся основанием для начала исполнения административной процедуры, является поступление представления и комплекта документов на рассмотрение должностному лицу, ответственному за предоставление муниципальной услуги.</w:t>
      </w:r>
    </w:p>
    <w:p w:rsidR="009D06B3" w:rsidRDefault="009D06B3">
      <w:pPr>
        <w:pStyle w:val="ConsPlusNormal0"/>
        <w:ind w:firstLine="709"/>
        <w:jc w:val="both"/>
      </w:pPr>
      <w:r>
        <w:rPr>
          <w:rFonts w:ascii="Times New Roman" w:hAnsi="Times New Roman" w:cs="Times New Roman"/>
          <w:sz w:val="28"/>
          <w:szCs w:val="28"/>
        </w:rPr>
        <w:t xml:space="preserve">3.5.2. В случае поступления </w:t>
      </w:r>
      <w:r w:rsidRPr="00712DBB">
        <w:rPr>
          <w:rStyle w:val="-"/>
          <w:rFonts w:ascii="Times New Roman" w:hAnsi="Times New Roman" w:cs="Times New Roman"/>
          <w:color w:val="auto"/>
          <w:sz w:val="28"/>
          <w:szCs w:val="28"/>
          <w:u w:val="none"/>
        </w:rPr>
        <w:t>представления</w:t>
      </w:r>
      <w:r>
        <w:rPr>
          <w:rFonts w:ascii="Times New Roman" w:hAnsi="Times New Roman"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9D06B3" w:rsidRDefault="009D06B3">
      <w:pPr>
        <w:ind w:firstLine="709"/>
        <w:jc w:val="both"/>
        <w:rPr>
          <w:sz w:val="28"/>
          <w:szCs w:val="28"/>
        </w:rPr>
      </w:pPr>
      <w:r>
        <w:rPr>
          <w:sz w:val="28"/>
          <w:szCs w:val="28"/>
        </w:rPr>
        <w:t xml:space="preserve">3.5.4. </w:t>
      </w:r>
      <w:proofErr w:type="gramStart"/>
      <w:r>
        <w:rPr>
          <w:sz w:val="28"/>
          <w:szCs w:val="28"/>
        </w:rPr>
        <w:t xml:space="preserve">В случае если заявитель по своему усмотрению не представил документы, указанные в пункте 2.16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w:t>
      </w:r>
      <w:r>
        <w:rPr>
          <w:sz w:val="28"/>
          <w:szCs w:val="28"/>
        </w:rPr>
        <w:lastRenderedPageBreak/>
        <w:t>муниципальной услуги, в течение 5 рабочих дней со дня получения представления и прилагаемых</w:t>
      </w:r>
      <w:proofErr w:type="gramEnd"/>
      <w:r>
        <w:rPr>
          <w:sz w:val="28"/>
          <w:szCs w:val="28"/>
        </w:rPr>
        <w:t xml:space="preserve"> документов обеспечивает направление межведомственных запросов. </w:t>
      </w:r>
    </w:p>
    <w:p w:rsidR="009D06B3" w:rsidRDefault="009D06B3">
      <w:pPr>
        <w:ind w:firstLine="709"/>
        <w:jc w:val="both"/>
        <w:rPr>
          <w:sz w:val="28"/>
          <w:szCs w:val="28"/>
        </w:rPr>
      </w:pPr>
      <w:r>
        <w:rPr>
          <w:sz w:val="28"/>
          <w:szCs w:val="28"/>
        </w:rPr>
        <w:t>3.5.5. Должностное лицо, ответственное за предоставление муниципальной услуги, в течение 10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пунктом 2.22 настоящего административного регламента.</w:t>
      </w:r>
    </w:p>
    <w:p w:rsidR="009D06B3" w:rsidRDefault="009D06B3">
      <w:pPr>
        <w:ind w:firstLine="709"/>
        <w:jc w:val="both"/>
        <w:rPr>
          <w:sz w:val="28"/>
          <w:szCs w:val="28"/>
        </w:rPr>
      </w:pPr>
      <w:r>
        <w:rPr>
          <w:sz w:val="28"/>
          <w:szCs w:val="28"/>
        </w:rPr>
        <w:t>3.5.6. В случае наличия оснований для возврата представления и прилагаемых документов, указанных в пункте 2.22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9D06B3" w:rsidRDefault="009D06B3">
      <w:pPr>
        <w:ind w:firstLine="709"/>
        <w:jc w:val="both"/>
        <w:rPr>
          <w:sz w:val="28"/>
          <w:szCs w:val="28"/>
        </w:rPr>
      </w:pPr>
      <w:r>
        <w:rPr>
          <w:sz w:val="28"/>
          <w:szCs w:val="28"/>
        </w:rPr>
        <w:t>В случае возврата заявитель в срок, не превышающий 20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w:t>
      </w:r>
    </w:p>
    <w:p w:rsidR="009D06B3" w:rsidRDefault="009D06B3">
      <w:pPr>
        <w:ind w:firstLine="709"/>
        <w:jc w:val="both"/>
        <w:rPr>
          <w:sz w:val="28"/>
          <w:szCs w:val="28"/>
        </w:rPr>
      </w:pPr>
      <w:r>
        <w:rPr>
          <w:sz w:val="28"/>
          <w:szCs w:val="28"/>
        </w:rPr>
        <w:t>3.5.7. В случае отсутствия оснований для возврата представления и прилагаемых документов, указанных в пункте 2.22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пункте 2.23 настоящего административного регламента, и осуществляет подготовку:</w:t>
      </w:r>
    </w:p>
    <w:p w:rsidR="009D06B3" w:rsidRDefault="009D06B3">
      <w:pPr>
        <w:ind w:firstLine="709"/>
        <w:jc w:val="both"/>
        <w:rPr>
          <w:sz w:val="28"/>
          <w:szCs w:val="28"/>
        </w:rPr>
      </w:pPr>
      <w:r>
        <w:rPr>
          <w:sz w:val="28"/>
          <w:szCs w:val="28"/>
        </w:rPr>
        <w:t>-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2.23 настоящего административного регламента);</w:t>
      </w:r>
    </w:p>
    <w:p w:rsidR="009D06B3" w:rsidRDefault="009D06B3">
      <w:pPr>
        <w:ind w:firstLine="709"/>
        <w:jc w:val="both"/>
        <w:rPr>
          <w:sz w:val="28"/>
          <w:szCs w:val="28"/>
        </w:rPr>
      </w:pPr>
      <w:r>
        <w:rPr>
          <w:sz w:val="28"/>
          <w:szCs w:val="28"/>
        </w:rPr>
        <w:t>- проекта решения об отказе в присвоении спортивного разряда (в случае наличия оснований для отказа в присвоении спортивного разряда, указанных в пункте 2.23 настоящего административного регламента).</w:t>
      </w:r>
    </w:p>
    <w:p w:rsidR="009D06B3" w:rsidRDefault="009D06B3">
      <w:pPr>
        <w:ind w:firstLine="709"/>
        <w:jc w:val="both"/>
        <w:rPr>
          <w:sz w:val="28"/>
          <w:szCs w:val="28"/>
        </w:rPr>
      </w:pPr>
      <w:r>
        <w:rPr>
          <w:sz w:val="28"/>
          <w:szCs w:val="28"/>
        </w:rPr>
        <w:t xml:space="preserve">Проект решения в течение 2 рабочих дней направляется для подписания Руководителю Уполномоченного органа. </w:t>
      </w:r>
    </w:p>
    <w:p w:rsidR="009D06B3" w:rsidRDefault="009D06B3">
      <w:pPr>
        <w:ind w:firstLine="709"/>
        <w:jc w:val="both"/>
        <w:rPr>
          <w:sz w:val="28"/>
          <w:szCs w:val="28"/>
        </w:rPr>
      </w:pPr>
      <w:r>
        <w:rPr>
          <w:sz w:val="28"/>
          <w:szCs w:val="28"/>
        </w:rPr>
        <w:t>Руководитель Уполномоченного органа в течение 2 рабочих дней подписывает решение о присвоении спортивного разряда либо решение об отказе в присвоении спортивного разряда.</w:t>
      </w:r>
    </w:p>
    <w:p w:rsidR="009D06B3" w:rsidRDefault="009D06B3">
      <w:pPr>
        <w:ind w:firstLine="709"/>
        <w:jc w:val="both"/>
        <w:rPr>
          <w:sz w:val="28"/>
          <w:szCs w:val="28"/>
        </w:rPr>
      </w:pPr>
      <w:r>
        <w:rPr>
          <w:sz w:val="28"/>
          <w:szCs w:val="28"/>
        </w:rPr>
        <w:t>Сведения о присвоении спортивного разряда заносятся в зачетную классификационную книжку и заверяются Уполномоченным органом</w:t>
      </w:r>
    </w:p>
    <w:p w:rsidR="009D06B3" w:rsidRDefault="009D06B3">
      <w:pPr>
        <w:ind w:firstLine="709"/>
        <w:jc w:val="both"/>
        <w:rPr>
          <w:sz w:val="28"/>
          <w:szCs w:val="28"/>
        </w:rPr>
      </w:pPr>
      <w:r>
        <w:rPr>
          <w:sz w:val="28"/>
          <w:szCs w:val="28"/>
        </w:rPr>
        <w:t xml:space="preserve">3.5.8. Максимальный срок выполнения административной процедуры составляет не более 2 месяцев со дня поступления представления и комплекта документов, указанных в пункте 2.8 раздела </w:t>
      </w:r>
      <w:r>
        <w:rPr>
          <w:sz w:val="28"/>
          <w:szCs w:val="28"/>
          <w:lang w:val="en-US"/>
        </w:rPr>
        <w:t>II</w:t>
      </w:r>
      <w:r>
        <w:rPr>
          <w:sz w:val="28"/>
          <w:szCs w:val="28"/>
        </w:rPr>
        <w:t xml:space="preserve"> настоящего административного регламента.</w:t>
      </w:r>
    </w:p>
    <w:p w:rsidR="009D06B3" w:rsidRDefault="009D06B3">
      <w:pPr>
        <w:ind w:firstLine="709"/>
        <w:jc w:val="both"/>
        <w:rPr>
          <w:sz w:val="28"/>
          <w:szCs w:val="28"/>
        </w:rPr>
      </w:pPr>
      <w:r>
        <w:rPr>
          <w:sz w:val="28"/>
          <w:szCs w:val="28"/>
        </w:rPr>
        <w:lastRenderedPageBreak/>
        <w:t>3.5.9.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9D06B3" w:rsidRDefault="009D06B3">
      <w:pPr>
        <w:ind w:firstLine="709"/>
        <w:jc w:val="both"/>
        <w:outlineLvl w:val="1"/>
        <w:rPr>
          <w:sz w:val="28"/>
          <w:szCs w:val="28"/>
        </w:rPr>
      </w:pPr>
    </w:p>
    <w:p w:rsidR="009D06B3" w:rsidRDefault="009D06B3">
      <w:pPr>
        <w:pStyle w:val="ConsPlusNormal0"/>
        <w:ind w:firstLine="0"/>
        <w:jc w:val="center"/>
        <w:rPr>
          <w:rFonts w:ascii="Times New Roman" w:hAnsi="Times New Roman" w:cs="Times New Roman"/>
          <w:i/>
          <w:iCs/>
          <w:sz w:val="28"/>
          <w:szCs w:val="28"/>
        </w:rPr>
      </w:pPr>
      <w:r>
        <w:rPr>
          <w:rFonts w:ascii="Times New Roman" w:hAnsi="Times New Roman" w:cs="Times New Roman"/>
          <w:i/>
          <w:iCs/>
          <w:sz w:val="28"/>
          <w:szCs w:val="28"/>
        </w:rPr>
        <w:t>3.6. Направление принятого решения заявителю</w:t>
      </w:r>
    </w:p>
    <w:p w:rsidR="009D06B3" w:rsidRDefault="009D06B3">
      <w:pPr>
        <w:pStyle w:val="ConsPlusNormal0"/>
        <w:ind w:firstLine="709"/>
        <w:jc w:val="both"/>
        <w:rPr>
          <w:rFonts w:ascii="Times New Roman" w:hAnsi="Times New Roman" w:cs="Times New Roman"/>
          <w:sz w:val="28"/>
          <w:szCs w:val="28"/>
        </w:rPr>
      </w:pP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3.6.1. Юридическим фактом, являющимся основанием для начала исполнения административной процедуры, является принятие решения о присвоении спортивного разряда или об отказе в присвоении спортивного разряда.</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 присвоении спортивного разряда копия документа в течение 10 рабочих дней со дня его подписания направляется заявителю </w:t>
      </w:r>
      <w:r w:rsidRPr="00470BFB">
        <w:rPr>
          <w:rFonts w:ascii="Times New Roman" w:hAnsi="Times New Roman" w:cs="Times New Roman"/>
          <w:sz w:val="28"/>
          <w:szCs w:val="28"/>
        </w:rPr>
        <w:t>и (или) размещается на сайте Уполномоченного органа в сети «Интернет».</w:t>
      </w:r>
      <w:r>
        <w:rPr>
          <w:rFonts w:ascii="Times New Roman" w:hAnsi="Times New Roman" w:cs="Times New Roman"/>
          <w:sz w:val="28"/>
          <w:szCs w:val="28"/>
        </w:rPr>
        <w:t xml:space="preserve"> При присвоении спортивного разряда Уполномоченным органом  выдается зачетная квалификационная книжка.</w:t>
      </w:r>
    </w:p>
    <w:p w:rsidR="009D06B3" w:rsidRDefault="009D06B3">
      <w:pPr>
        <w:ind w:firstLine="709"/>
        <w:jc w:val="both"/>
        <w:rPr>
          <w:sz w:val="28"/>
          <w:szCs w:val="28"/>
        </w:rPr>
      </w:pPr>
      <w:r>
        <w:rPr>
          <w:sz w:val="28"/>
          <w:szCs w:val="28"/>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использованием Портала государственных и муниципальных услуг (функций) области, а также иным способом, указанным заявителем в представлении.</w:t>
      </w:r>
    </w:p>
    <w:p w:rsidR="009D06B3" w:rsidRDefault="009D06B3">
      <w:pPr>
        <w:ind w:firstLine="709"/>
        <w:jc w:val="both"/>
        <w:rPr>
          <w:sz w:val="28"/>
          <w:szCs w:val="28"/>
        </w:rPr>
      </w:pPr>
      <w:proofErr w:type="gramStart"/>
      <w:r>
        <w:rPr>
          <w:sz w:val="28"/>
          <w:szCs w:val="28"/>
        </w:rPr>
        <w:t>В случае принятия решения об отказе в присвоении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присвоении спортивного разряда направляет заявителю письменное уведомление за подписью руководителя Уполномоченного органа об отказе в присвоении спортивной категории с приложением предоставленных заявителем документов с указанием оснований принятия решения.</w:t>
      </w:r>
      <w:proofErr w:type="gramEnd"/>
    </w:p>
    <w:p w:rsidR="009D06B3" w:rsidRDefault="009D06B3">
      <w:pPr>
        <w:ind w:firstLine="709"/>
        <w:jc w:val="both"/>
        <w:rPr>
          <w:sz w:val="28"/>
          <w:szCs w:val="28"/>
        </w:rPr>
      </w:pPr>
      <w:proofErr w:type="gramStart"/>
      <w:r>
        <w:rPr>
          <w:sz w:val="28"/>
          <w:szCs w:val="28"/>
        </w:rPr>
        <w:t>В случае поступления комплекта документов в электронной форме при  принятии решения об отказе в присвоении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 с использованием Портала государственных и муниципальных услуг (функций), а также иным способом, указанным заявителем в представлении.</w:t>
      </w:r>
      <w:proofErr w:type="gramEnd"/>
    </w:p>
    <w:p w:rsidR="009D06B3" w:rsidRDefault="009D06B3">
      <w:pPr>
        <w:pStyle w:val="af3"/>
        <w:spacing w:beforeAutospacing="0" w:afterAutospacing="0"/>
        <w:ind w:firstLine="709"/>
        <w:jc w:val="both"/>
        <w:rPr>
          <w:sz w:val="28"/>
          <w:szCs w:val="28"/>
        </w:rPr>
      </w:pPr>
      <w:r>
        <w:rPr>
          <w:sz w:val="28"/>
          <w:szCs w:val="28"/>
        </w:rPr>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9D06B3" w:rsidRDefault="009D06B3">
      <w:pPr>
        <w:pStyle w:val="af3"/>
        <w:spacing w:beforeAutospacing="0" w:afterAutospacing="0"/>
        <w:ind w:firstLine="709"/>
        <w:jc w:val="both"/>
        <w:rPr>
          <w:sz w:val="28"/>
          <w:szCs w:val="28"/>
        </w:rPr>
      </w:pPr>
      <w:r>
        <w:rPr>
          <w:sz w:val="28"/>
          <w:szCs w:val="28"/>
        </w:rPr>
        <w:t xml:space="preserve">3.6.2. Результатом административной процедуры является направление заявителю копии документа о присвоении спортивного разряда либо соответствующего уведомления об отказе в ее присвоении. </w:t>
      </w:r>
    </w:p>
    <w:p w:rsidR="009D06B3" w:rsidRDefault="009D06B3">
      <w:pPr>
        <w:pStyle w:val="af3"/>
        <w:spacing w:beforeAutospacing="0" w:afterAutospacing="0"/>
        <w:ind w:firstLine="709"/>
        <w:jc w:val="both"/>
        <w:rPr>
          <w:sz w:val="28"/>
          <w:szCs w:val="28"/>
        </w:rPr>
      </w:pPr>
    </w:p>
    <w:p w:rsidR="009D06B3" w:rsidRDefault="009D06B3">
      <w:pPr>
        <w:jc w:val="center"/>
        <w:rPr>
          <w:b/>
          <w:bCs/>
          <w:sz w:val="28"/>
          <w:szCs w:val="28"/>
        </w:rPr>
      </w:pPr>
      <w:r>
        <w:rPr>
          <w:b/>
          <w:bCs/>
          <w:sz w:val="28"/>
          <w:szCs w:val="28"/>
        </w:rPr>
        <w:lastRenderedPageBreak/>
        <w:t>Подтверждение спортивного разряда</w:t>
      </w:r>
    </w:p>
    <w:p w:rsidR="009D06B3" w:rsidRDefault="009D06B3">
      <w:pPr>
        <w:rPr>
          <w:sz w:val="28"/>
          <w:szCs w:val="28"/>
        </w:rPr>
      </w:pPr>
    </w:p>
    <w:p w:rsidR="009D06B3" w:rsidRDefault="009D06B3">
      <w:pPr>
        <w:jc w:val="center"/>
        <w:rPr>
          <w:i/>
          <w:iCs/>
          <w:sz w:val="28"/>
          <w:szCs w:val="28"/>
        </w:rPr>
      </w:pPr>
      <w:r>
        <w:rPr>
          <w:i/>
          <w:iCs/>
          <w:sz w:val="28"/>
          <w:szCs w:val="28"/>
        </w:rPr>
        <w:t>3.7. Прием и регистрация ходатайства</w:t>
      </w:r>
    </w:p>
    <w:p w:rsidR="009D06B3" w:rsidRDefault="009D06B3">
      <w:pPr>
        <w:rPr>
          <w:sz w:val="28"/>
          <w:szCs w:val="28"/>
        </w:rPr>
      </w:pPr>
    </w:p>
    <w:p w:rsidR="009D06B3" w:rsidRDefault="009D06B3">
      <w:pPr>
        <w:pStyle w:val="ConsPlusNormal0"/>
        <w:widowControl/>
        <w:tabs>
          <w:tab w:val="left" w:pos="1288"/>
          <w:tab w:val="left" w:pos="156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3.7.1. Юридическим фактом, являющимся основанием для начала исполнения административной процедуры является поступление ходатайства в Уполномоченный орган. </w:t>
      </w:r>
    </w:p>
    <w:p w:rsidR="009D06B3" w:rsidRDefault="009D06B3">
      <w:pPr>
        <w:pStyle w:val="ConsPlusNormal0"/>
        <w:widowControl/>
        <w:tabs>
          <w:tab w:val="left" w:pos="1288"/>
          <w:tab w:val="left" w:pos="156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3.7.2. Специалист, ответственный за прием и регистрацию документов в день поступления представления ходатайства (при поступлении в электронном виде в нерабочее время – в ближайший рабочий день, следующий за днем поступления указанных документов):</w:t>
      </w:r>
    </w:p>
    <w:p w:rsidR="009D06B3" w:rsidRDefault="009D06B3">
      <w:pPr>
        <w:ind w:firstLine="709"/>
        <w:jc w:val="both"/>
        <w:rPr>
          <w:sz w:val="28"/>
          <w:szCs w:val="28"/>
        </w:rPr>
      </w:pPr>
      <w:r>
        <w:rPr>
          <w:sz w:val="28"/>
          <w:szCs w:val="28"/>
        </w:rPr>
        <w:t>осуществляет регистрацию ходатайства в книге регистрации;</w:t>
      </w:r>
    </w:p>
    <w:p w:rsidR="009D06B3" w:rsidRDefault="009D06B3">
      <w:pPr>
        <w:ind w:firstLine="709"/>
        <w:jc w:val="both"/>
        <w:rPr>
          <w:sz w:val="28"/>
          <w:szCs w:val="28"/>
        </w:rPr>
      </w:pPr>
      <w:r>
        <w:rPr>
          <w:sz w:val="28"/>
          <w:szCs w:val="28"/>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9D06B3" w:rsidRDefault="009D06B3">
      <w:pPr>
        <w:ind w:firstLine="709"/>
        <w:jc w:val="both"/>
        <w:rPr>
          <w:sz w:val="28"/>
          <w:szCs w:val="28"/>
        </w:rPr>
      </w:pPr>
      <w:r>
        <w:rPr>
          <w:sz w:val="28"/>
          <w:szCs w:val="28"/>
        </w:rPr>
        <w:t>3.7.3. Максимальный срок приема и регистрации документов не может превышать 15 минут.</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3.7.4. Результатом выполнения данной административной процедуры является регистрация и передача ходатайства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D06B3" w:rsidRDefault="009D06B3">
      <w:pPr>
        <w:rPr>
          <w:sz w:val="28"/>
          <w:szCs w:val="28"/>
        </w:rPr>
      </w:pPr>
    </w:p>
    <w:p w:rsidR="009D06B3" w:rsidRDefault="009D06B3">
      <w:pPr>
        <w:jc w:val="center"/>
        <w:rPr>
          <w:i/>
          <w:iCs/>
          <w:sz w:val="28"/>
          <w:szCs w:val="28"/>
        </w:rPr>
      </w:pPr>
      <w:r>
        <w:rPr>
          <w:i/>
          <w:iCs/>
          <w:sz w:val="28"/>
          <w:szCs w:val="28"/>
        </w:rPr>
        <w:t>3.8.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9D06B3" w:rsidRDefault="009D06B3">
      <w:pPr>
        <w:jc w:val="both"/>
        <w:rPr>
          <w:sz w:val="28"/>
          <w:szCs w:val="28"/>
        </w:rPr>
      </w:pPr>
    </w:p>
    <w:p w:rsidR="009D06B3" w:rsidRDefault="009D06B3">
      <w:pPr>
        <w:ind w:firstLine="709"/>
        <w:jc w:val="both"/>
        <w:rPr>
          <w:sz w:val="28"/>
          <w:szCs w:val="28"/>
        </w:rPr>
      </w:pPr>
      <w:r>
        <w:rPr>
          <w:sz w:val="28"/>
          <w:szCs w:val="28"/>
        </w:rPr>
        <w:t>3.8.1. Юридическим фактом, являющимся основанием для начала исполнения административной процедуры является поступление ходатайства на рассмотрение должностному лицу, ответственному за предоставление муниципальной услуги.</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усиленной квалифицированной электронной подписи, которой подписано ходатайство.</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3.8.3. Если в случае проверки усиленной квалифицированной электронной </w:t>
      </w:r>
      <w:r>
        <w:rPr>
          <w:rFonts w:ascii="Times New Roman" w:hAnsi="Times New Roman" w:cs="Times New Roman"/>
          <w:sz w:val="28"/>
          <w:szCs w:val="28"/>
        </w:rPr>
        <w:lastRenderedPageBreak/>
        <w:t>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готовит уведомление </w:t>
      </w:r>
      <w:proofErr w:type="gramStart"/>
      <w:r>
        <w:rPr>
          <w:rFonts w:ascii="Times New Roman" w:hAnsi="Times New Roman" w:cs="Times New Roman"/>
          <w:sz w:val="28"/>
          <w:szCs w:val="28"/>
        </w:rPr>
        <w:t>об отказе в принятии ходатайства к рассмотрению с указанием причин их возврата за подписью</w:t>
      </w:r>
      <w:proofErr w:type="gramEnd"/>
      <w:r>
        <w:rPr>
          <w:rFonts w:ascii="Times New Roman" w:hAnsi="Times New Roman" w:cs="Times New Roman"/>
          <w:sz w:val="28"/>
          <w:szCs w:val="28"/>
        </w:rPr>
        <w:t xml:space="preserve"> руководителя Уполномоченного органа;</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9D06B3" w:rsidRDefault="009D06B3">
      <w:pPr>
        <w:ind w:firstLine="709"/>
        <w:jc w:val="both"/>
        <w:rPr>
          <w:sz w:val="28"/>
          <w:szCs w:val="28"/>
        </w:rPr>
      </w:pPr>
      <w:r>
        <w:rPr>
          <w:sz w:val="28"/>
          <w:szCs w:val="28"/>
        </w:rPr>
        <w:t xml:space="preserve">3.8.4. </w:t>
      </w:r>
      <w:proofErr w:type="gramStart"/>
      <w:r>
        <w:rPr>
          <w:sz w:val="28"/>
          <w:szCs w:val="28"/>
        </w:rPr>
        <w:t>В случае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 указанных в пункте 2.24 настоящего административного регламента, и осуществляет подготовку:</w:t>
      </w:r>
      <w:proofErr w:type="gramEnd"/>
    </w:p>
    <w:p w:rsidR="009D06B3" w:rsidRDefault="009D06B3">
      <w:pPr>
        <w:ind w:firstLine="709"/>
        <w:jc w:val="both"/>
        <w:rPr>
          <w:sz w:val="28"/>
          <w:szCs w:val="28"/>
        </w:rPr>
      </w:pPr>
      <w:r>
        <w:rPr>
          <w:sz w:val="28"/>
          <w:szCs w:val="28"/>
        </w:rPr>
        <w:t>-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указанных в пункте 2.24 настоящего административного регламента);</w:t>
      </w:r>
    </w:p>
    <w:p w:rsidR="009D06B3" w:rsidRDefault="009D06B3">
      <w:pPr>
        <w:ind w:firstLine="709"/>
        <w:jc w:val="both"/>
        <w:rPr>
          <w:sz w:val="28"/>
          <w:szCs w:val="28"/>
        </w:rPr>
      </w:pPr>
      <w:r>
        <w:rPr>
          <w:sz w:val="28"/>
          <w:szCs w:val="28"/>
        </w:rPr>
        <w:t>- проекта решения об отказе в подтверждении спортивного разряда (в случае наличия оснований для отказа в подтверждении спортивного разряда, указанных в пункте 2.24 настоящего административного регламента).</w:t>
      </w:r>
    </w:p>
    <w:p w:rsidR="009D06B3" w:rsidRDefault="009D06B3">
      <w:pPr>
        <w:ind w:firstLine="709"/>
        <w:jc w:val="both"/>
        <w:rPr>
          <w:sz w:val="28"/>
          <w:szCs w:val="28"/>
        </w:rPr>
      </w:pPr>
      <w:r>
        <w:rPr>
          <w:sz w:val="28"/>
          <w:szCs w:val="28"/>
        </w:rPr>
        <w:t xml:space="preserve">Проект решения в течение 2 рабочих дней направляется для подписания Руководителю Уполномоченного органа. </w:t>
      </w:r>
    </w:p>
    <w:p w:rsidR="009D06B3" w:rsidRDefault="009D06B3">
      <w:pPr>
        <w:ind w:firstLine="709"/>
        <w:jc w:val="both"/>
        <w:rPr>
          <w:sz w:val="28"/>
          <w:szCs w:val="28"/>
        </w:rPr>
      </w:pPr>
      <w:r>
        <w:rPr>
          <w:sz w:val="28"/>
          <w:szCs w:val="28"/>
        </w:rPr>
        <w:t>Руководитель Уполномоченного органа в течение 2 рабочих дней подписывает решение о подтверждении спортивного разряда либо решение об отказе в подтверждении спортивного разряда.</w:t>
      </w:r>
    </w:p>
    <w:p w:rsidR="009D06B3" w:rsidRDefault="009D06B3">
      <w:pPr>
        <w:ind w:firstLine="709"/>
        <w:jc w:val="both"/>
        <w:rPr>
          <w:sz w:val="28"/>
          <w:szCs w:val="28"/>
        </w:rPr>
      </w:pPr>
      <w:r>
        <w:rPr>
          <w:sz w:val="28"/>
          <w:szCs w:val="28"/>
        </w:rPr>
        <w:t>Сведения о подтверждении спортивного разряда заносятся в зачетную классификационную книжку и заверяются Уполномоченным органом</w:t>
      </w:r>
    </w:p>
    <w:p w:rsidR="009D06B3" w:rsidRDefault="009D06B3">
      <w:pPr>
        <w:ind w:firstLine="709"/>
        <w:jc w:val="both"/>
        <w:rPr>
          <w:sz w:val="28"/>
          <w:szCs w:val="28"/>
        </w:rPr>
      </w:pPr>
      <w:r>
        <w:rPr>
          <w:sz w:val="28"/>
          <w:szCs w:val="28"/>
        </w:rPr>
        <w:t>3.8.5. Максимальный срок выполнения административной процедуры составляет не более 1 месяца со дня поступления ходатайства в Уполномоченный орган.</w:t>
      </w:r>
    </w:p>
    <w:p w:rsidR="009D06B3" w:rsidRDefault="009D06B3">
      <w:pPr>
        <w:ind w:firstLine="709"/>
        <w:jc w:val="both"/>
        <w:rPr>
          <w:sz w:val="28"/>
          <w:szCs w:val="28"/>
        </w:rPr>
      </w:pPr>
      <w:r>
        <w:rPr>
          <w:sz w:val="28"/>
          <w:szCs w:val="28"/>
        </w:rPr>
        <w:t>3.8.6.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9D06B3" w:rsidRDefault="009D06B3">
      <w:pPr>
        <w:ind w:firstLine="709"/>
        <w:jc w:val="both"/>
        <w:rPr>
          <w:sz w:val="28"/>
          <w:szCs w:val="28"/>
        </w:rPr>
      </w:pPr>
    </w:p>
    <w:p w:rsidR="009D06B3" w:rsidRDefault="009D06B3">
      <w:pPr>
        <w:jc w:val="center"/>
        <w:rPr>
          <w:i/>
          <w:iCs/>
          <w:sz w:val="28"/>
          <w:szCs w:val="28"/>
        </w:rPr>
      </w:pPr>
      <w:r>
        <w:rPr>
          <w:sz w:val="28"/>
          <w:szCs w:val="28"/>
        </w:rPr>
        <w:t xml:space="preserve">3.9. </w:t>
      </w:r>
      <w:r>
        <w:rPr>
          <w:i/>
          <w:iCs/>
          <w:sz w:val="28"/>
          <w:szCs w:val="28"/>
        </w:rPr>
        <w:t>Направление принятого решения заявителю</w:t>
      </w:r>
    </w:p>
    <w:p w:rsidR="009D06B3" w:rsidRDefault="009D06B3">
      <w:pPr>
        <w:ind w:firstLine="709"/>
        <w:jc w:val="center"/>
        <w:rPr>
          <w:sz w:val="28"/>
          <w:szCs w:val="28"/>
        </w:rPr>
      </w:pP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3.9.1.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w:t>
      </w:r>
      <w:r>
        <w:rPr>
          <w:rFonts w:ascii="Times New Roman" w:hAnsi="Times New Roman" w:cs="Times New Roman"/>
          <w:sz w:val="28"/>
          <w:szCs w:val="28"/>
        </w:rPr>
        <w:lastRenderedPageBreak/>
        <w:t>спортивного разряда.</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 подтверждении спортивного разряда копия документа в течение 10 рабочих дней со дня его подписания направляется заявителю </w:t>
      </w:r>
      <w:r w:rsidRPr="00470BFB">
        <w:rPr>
          <w:rFonts w:ascii="Times New Roman" w:hAnsi="Times New Roman" w:cs="Times New Roman"/>
          <w:sz w:val="28"/>
          <w:szCs w:val="28"/>
        </w:rPr>
        <w:t>и (или) размещается на официальном сайте Уполномоченного органа в информационно-телекоммуникационной сети «Интернет».</w:t>
      </w:r>
      <w:r>
        <w:rPr>
          <w:rFonts w:ascii="Times New Roman" w:hAnsi="Times New Roman" w:cs="Times New Roman"/>
          <w:sz w:val="28"/>
          <w:szCs w:val="28"/>
        </w:rPr>
        <w:t xml:space="preserve"> При подтверждении спортивного разряда нагрудный значок не выдается.</w:t>
      </w:r>
    </w:p>
    <w:p w:rsidR="009D06B3" w:rsidRDefault="009D06B3">
      <w:pPr>
        <w:ind w:firstLine="709"/>
        <w:jc w:val="both"/>
        <w:rPr>
          <w:sz w:val="28"/>
          <w:szCs w:val="28"/>
        </w:rPr>
      </w:pPr>
      <w:r>
        <w:rPr>
          <w:sz w:val="28"/>
          <w:szCs w:val="28"/>
        </w:rPr>
        <w:t>При поступлении ходатайства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использованием Портала государственных и муниципальных услуг (функций) области, а также иным способом, указанным Заявителем.</w:t>
      </w:r>
    </w:p>
    <w:p w:rsidR="009D06B3" w:rsidRDefault="009D06B3">
      <w:pPr>
        <w:ind w:firstLine="709"/>
        <w:jc w:val="both"/>
        <w:rPr>
          <w:sz w:val="28"/>
          <w:szCs w:val="28"/>
        </w:rPr>
      </w:pPr>
      <w:proofErr w:type="gramStart"/>
      <w:r>
        <w:rPr>
          <w:sz w:val="28"/>
          <w:szCs w:val="28"/>
        </w:rPr>
        <w:t>В случае принятия решения об отказе в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подтверждении спортивного разряда направляет заявителю письменное уведомление за подписью руководителя Уполномоченного органа об отказе в подтверждении спортивной категории  с приложением предоставленных заявителем документов с указанием оснований принятия решения.</w:t>
      </w:r>
      <w:proofErr w:type="gramEnd"/>
    </w:p>
    <w:p w:rsidR="009D06B3" w:rsidRDefault="009D06B3">
      <w:pPr>
        <w:ind w:firstLine="709"/>
        <w:jc w:val="both"/>
        <w:rPr>
          <w:sz w:val="28"/>
          <w:szCs w:val="28"/>
        </w:rPr>
      </w:pPr>
      <w:proofErr w:type="gramStart"/>
      <w:r>
        <w:rPr>
          <w:sz w:val="28"/>
          <w:szCs w:val="28"/>
        </w:rPr>
        <w:t>В случае поступления ходатайства в электронной форме при принятии решения об отказе в подтверждении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 с использованием Портала государственных и муниципальных услуг (функций) области, а также иным способом, указанным заявителем в ходатайстве.</w:t>
      </w:r>
      <w:proofErr w:type="gramEnd"/>
    </w:p>
    <w:p w:rsidR="009D06B3" w:rsidRDefault="009D06B3">
      <w:pPr>
        <w:pStyle w:val="af3"/>
        <w:spacing w:beforeAutospacing="0" w:afterAutospacing="0"/>
        <w:ind w:firstLine="709"/>
        <w:jc w:val="both"/>
        <w:rPr>
          <w:sz w:val="28"/>
          <w:szCs w:val="28"/>
        </w:rPr>
      </w:pPr>
      <w:r>
        <w:rPr>
          <w:sz w:val="28"/>
          <w:szCs w:val="28"/>
        </w:rPr>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9D06B3" w:rsidRDefault="009D06B3">
      <w:pPr>
        <w:pStyle w:val="af3"/>
        <w:spacing w:beforeAutospacing="0" w:afterAutospacing="0"/>
        <w:ind w:firstLine="709"/>
        <w:jc w:val="both"/>
        <w:rPr>
          <w:sz w:val="28"/>
          <w:szCs w:val="28"/>
        </w:rPr>
      </w:pPr>
      <w:r>
        <w:rPr>
          <w:sz w:val="28"/>
          <w:szCs w:val="28"/>
        </w:rPr>
        <w:t xml:space="preserve">3.9.2. Результатом административной процедуры является направление заявителю копии документа о подтверждении спортивного разряда либо соответствующего уведомления об отказе в его подтверждении. </w:t>
      </w:r>
    </w:p>
    <w:p w:rsidR="009D06B3" w:rsidRDefault="009D06B3">
      <w:pPr>
        <w:ind w:firstLine="709"/>
        <w:jc w:val="both"/>
        <w:rPr>
          <w:sz w:val="28"/>
          <w:szCs w:val="28"/>
        </w:rPr>
      </w:pPr>
    </w:p>
    <w:p w:rsidR="009D06B3" w:rsidRDefault="009D06B3"/>
    <w:p w:rsidR="009D06B3" w:rsidRDefault="009D06B3">
      <w:pPr>
        <w:pStyle w:val="4"/>
        <w:spacing w:before="0"/>
      </w:pPr>
      <w:r>
        <w:rPr>
          <w:lang w:val="en-US"/>
        </w:rPr>
        <w:t>IV</w:t>
      </w:r>
      <w:r>
        <w:t>. Формы контроля за исполнением административного регламента</w:t>
      </w:r>
    </w:p>
    <w:p w:rsidR="009D06B3" w:rsidRDefault="009D06B3">
      <w:pPr>
        <w:ind w:firstLine="709"/>
        <w:jc w:val="both"/>
        <w:rPr>
          <w:sz w:val="28"/>
          <w:szCs w:val="28"/>
        </w:rPr>
      </w:pPr>
    </w:p>
    <w:p w:rsidR="009D06B3" w:rsidRDefault="009D06B3">
      <w:pPr>
        <w:ind w:firstLine="709"/>
        <w:jc w:val="both"/>
        <w:rPr>
          <w:sz w:val="28"/>
          <w:szCs w:val="28"/>
        </w:rPr>
      </w:pPr>
      <w:r>
        <w:rPr>
          <w:sz w:val="28"/>
          <w:szCs w:val="28"/>
        </w:rPr>
        <w:t>4.1.</w:t>
      </w:r>
      <w:r>
        <w:rPr>
          <w:sz w:val="28"/>
          <w:szCs w:val="28"/>
        </w:rPr>
        <w:tab/>
      </w:r>
      <w:proofErr w:type="gramStart"/>
      <w:r>
        <w:rPr>
          <w:sz w:val="28"/>
          <w:szCs w:val="28"/>
        </w:rPr>
        <w:t>Контроль за</w:t>
      </w:r>
      <w:proofErr w:type="gramEnd"/>
      <w:r>
        <w:rPr>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D06B3" w:rsidRPr="00470BFB" w:rsidRDefault="009D06B3">
      <w:pPr>
        <w:ind w:firstLine="709"/>
        <w:jc w:val="both"/>
        <w:rPr>
          <w:color w:val="FF0000"/>
          <w:sz w:val="28"/>
          <w:szCs w:val="28"/>
        </w:rPr>
      </w:pPr>
      <w:r>
        <w:rPr>
          <w:sz w:val="28"/>
          <w:szCs w:val="28"/>
        </w:rPr>
        <w:lastRenderedPageBreak/>
        <w:t xml:space="preserve">4.2. 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470BFB">
        <w:rPr>
          <w:sz w:val="28"/>
          <w:szCs w:val="28"/>
        </w:rPr>
        <w:t>определенные локальным нормативным актом Уполномоченного органа.</w:t>
      </w:r>
    </w:p>
    <w:p w:rsidR="009D06B3" w:rsidRDefault="009D06B3">
      <w:pPr>
        <w:ind w:firstLine="709"/>
        <w:jc w:val="both"/>
        <w:rPr>
          <w:sz w:val="28"/>
          <w:szCs w:val="28"/>
        </w:rPr>
      </w:pPr>
      <w:r>
        <w:rPr>
          <w:sz w:val="28"/>
          <w:szCs w:val="28"/>
        </w:rPr>
        <w:t>Текущий контроль осуществляется на постоянной основе.</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4.3. Контроль над полнотой и качеством </w:t>
      </w:r>
      <w:r>
        <w:rPr>
          <w:rFonts w:ascii="Times New Roman" w:hAnsi="Times New Roman" w:cs="Times New Roman"/>
          <w:spacing w:val="-4"/>
          <w:sz w:val="28"/>
          <w:szCs w:val="28"/>
        </w:rPr>
        <w:t>предоставления муниципальной услуги</w:t>
      </w:r>
      <w:r>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D06B3" w:rsidRDefault="009D06B3">
      <w:pPr>
        <w:tabs>
          <w:tab w:val="left" w:pos="0"/>
        </w:tabs>
        <w:ind w:firstLine="709"/>
        <w:jc w:val="both"/>
        <w:outlineLvl w:val="2"/>
        <w:rPr>
          <w:sz w:val="28"/>
          <w:szCs w:val="28"/>
        </w:rPr>
      </w:pPr>
      <w:r>
        <w:rPr>
          <w:sz w:val="28"/>
          <w:szCs w:val="28"/>
        </w:rPr>
        <w:t xml:space="preserve">Периодичность проверок – </w:t>
      </w:r>
      <w:proofErr w:type="gramStart"/>
      <w:r>
        <w:rPr>
          <w:sz w:val="28"/>
          <w:szCs w:val="28"/>
        </w:rPr>
        <w:t>плановые</w:t>
      </w:r>
      <w:proofErr w:type="gramEnd"/>
      <w:r>
        <w:rPr>
          <w:sz w:val="28"/>
          <w:szCs w:val="28"/>
        </w:rPr>
        <w:t xml:space="preserve"> 1 раз в год, внеплановые – по конкретному обращению заявителя.</w:t>
      </w:r>
    </w:p>
    <w:p w:rsidR="009D06B3" w:rsidRDefault="009D06B3">
      <w:pPr>
        <w:tabs>
          <w:tab w:val="left" w:pos="0"/>
        </w:tabs>
        <w:ind w:firstLine="709"/>
        <w:jc w:val="both"/>
        <w:outlineLvl w:val="2"/>
        <w:rPr>
          <w:sz w:val="28"/>
          <w:szCs w:val="28"/>
        </w:rPr>
      </w:pPr>
      <w:r>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А</w:t>
      </w:r>
      <w:r w:rsidRPr="00470BFB">
        <w:rPr>
          <w:sz w:val="28"/>
          <w:szCs w:val="28"/>
        </w:rPr>
        <w:t xml:space="preserve">дминистрации </w:t>
      </w:r>
      <w:r>
        <w:rPr>
          <w:sz w:val="28"/>
          <w:szCs w:val="28"/>
        </w:rPr>
        <w:t>Новоржевского муниципального округа о проведении проверки с учетом периодичности комплексных проверок не менее 1 раза в год и тематических проверок – 2 раза в год.</w:t>
      </w:r>
    </w:p>
    <w:p w:rsidR="009D06B3" w:rsidRDefault="009D06B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9D06B3" w:rsidRDefault="009D06B3">
      <w:pPr>
        <w:pStyle w:val="2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D06B3" w:rsidRDefault="009D06B3">
      <w:pPr>
        <w:pStyle w:val="2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D06B3" w:rsidRDefault="009D06B3">
      <w:pPr>
        <w:pStyle w:val="ConsPlusNormal0"/>
        <w:tabs>
          <w:tab w:val="left" w:pos="900"/>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cs="Times New Roman"/>
          <w:sz w:val="28"/>
          <w:szCs w:val="28"/>
        </w:rPr>
        <w:t>Российской Федерации</w:t>
      </w:r>
      <w:r>
        <w:rPr>
          <w:rFonts w:ascii="Times New Roman" w:hAnsi="Times New Roman" w:cs="Times New Roman"/>
          <w:spacing w:val="-4"/>
          <w:sz w:val="28"/>
          <w:szCs w:val="28"/>
        </w:rPr>
        <w:t xml:space="preserve">, Кодексом Российской Федерации об административных правонарушениях, </w:t>
      </w:r>
      <w:r>
        <w:rPr>
          <w:rFonts w:ascii="Times New Roman" w:hAnsi="Times New Roman" w:cs="Times New Roman"/>
          <w:sz w:val="28"/>
          <w:szCs w:val="28"/>
        </w:rPr>
        <w:t xml:space="preserve">возлагается на лиц, замещающих должности в Уполномоченном органе, и </w:t>
      </w:r>
      <w:r>
        <w:rPr>
          <w:rFonts w:ascii="Times New Roman" w:hAnsi="Times New Roman" w:cs="Times New Roman"/>
          <w:i/>
          <w:iCs/>
          <w:sz w:val="28"/>
          <w:szCs w:val="28"/>
        </w:rPr>
        <w:t>работников МФЦ</w:t>
      </w:r>
      <w:r>
        <w:rPr>
          <w:rFonts w:ascii="Times New Roman" w:hAnsi="Times New Roman" w:cs="Times New Roman"/>
          <w:sz w:val="28"/>
          <w:szCs w:val="28"/>
        </w:rPr>
        <w:t>, ответственных за предоставление муниципальной услуги.</w:t>
      </w:r>
    </w:p>
    <w:p w:rsidR="009D06B3" w:rsidRDefault="009D06B3">
      <w:pPr>
        <w:ind w:firstLine="709"/>
        <w:jc w:val="both"/>
        <w:rPr>
          <w:i/>
          <w:iCs/>
          <w:sz w:val="28"/>
          <w:szCs w:val="28"/>
        </w:rPr>
      </w:pPr>
      <w:r>
        <w:rPr>
          <w:sz w:val="28"/>
          <w:szCs w:val="28"/>
        </w:rPr>
        <w:t xml:space="preserve">4.7. Контроль со стороны граждан, их объединений и организаций за предоставлением муниципальной услуги осуществляется в соответствии с </w:t>
      </w:r>
      <w:r>
        <w:rPr>
          <w:sz w:val="28"/>
          <w:szCs w:val="28"/>
        </w:rPr>
        <w:lastRenderedPageBreak/>
        <w:t>Федеральным законом от 21 июля 2014 года № 212-ФЗ «Об основах общественного контроля в Российской Федерации».</w:t>
      </w:r>
    </w:p>
    <w:p w:rsidR="009D06B3" w:rsidRDefault="009D06B3">
      <w:pPr>
        <w:pStyle w:val="ConsPlusNormal0"/>
        <w:tabs>
          <w:tab w:val="left" w:pos="900"/>
          <w:tab w:val="left" w:pos="1080"/>
        </w:tabs>
        <w:ind w:firstLine="540"/>
        <w:jc w:val="both"/>
        <w:rPr>
          <w:rFonts w:ascii="Times New Roman" w:hAnsi="Times New Roman" w:cs="Times New Roman"/>
          <w:sz w:val="28"/>
          <w:szCs w:val="28"/>
        </w:rPr>
      </w:pPr>
    </w:p>
    <w:p w:rsidR="009D06B3" w:rsidRPr="00C54913" w:rsidRDefault="009D06B3" w:rsidP="00D300D1">
      <w:pPr>
        <w:widowControl w:val="0"/>
        <w:autoSpaceDE w:val="0"/>
        <w:ind w:firstLine="709"/>
        <w:jc w:val="center"/>
        <w:rPr>
          <w:sz w:val="28"/>
          <w:szCs w:val="28"/>
        </w:rPr>
      </w:pPr>
      <w:r>
        <w:rPr>
          <w:b/>
          <w:bCs/>
          <w:color w:val="000000"/>
          <w:sz w:val="28"/>
          <w:szCs w:val="28"/>
          <w:lang w:val="en-US"/>
        </w:rPr>
        <w:t>V</w:t>
      </w:r>
      <w:r w:rsidRPr="00C54913">
        <w:rPr>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06B3" w:rsidRPr="00C54913" w:rsidRDefault="009D06B3" w:rsidP="00D300D1">
      <w:pPr>
        <w:autoSpaceDE w:val="0"/>
        <w:ind w:firstLine="709"/>
        <w:jc w:val="both"/>
        <w:rPr>
          <w:sz w:val="28"/>
          <w:szCs w:val="28"/>
        </w:rPr>
      </w:pPr>
      <w:r w:rsidRPr="00C54913">
        <w:rPr>
          <w:color w:val="000000"/>
          <w:sz w:val="28"/>
          <w:szCs w:val="28"/>
        </w:rPr>
        <w:t xml:space="preserve">5.1. </w:t>
      </w:r>
      <w:proofErr w:type="gramStart"/>
      <w:r w:rsidRPr="00C54913">
        <w:rPr>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D06B3" w:rsidRPr="00C54913" w:rsidRDefault="009D06B3" w:rsidP="00D300D1">
      <w:pPr>
        <w:autoSpaceDE w:val="0"/>
        <w:ind w:firstLine="709"/>
        <w:jc w:val="both"/>
        <w:rPr>
          <w:b/>
          <w:bCs/>
          <w:color w:val="000000"/>
          <w:sz w:val="28"/>
          <w:szCs w:val="28"/>
        </w:rPr>
      </w:pPr>
    </w:p>
    <w:p w:rsidR="009D06B3" w:rsidRPr="00C54913" w:rsidRDefault="009D06B3" w:rsidP="00D300D1">
      <w:pPr>
        <w:autoSpaceDE w:val="0"/>
        <w:jc w:val="center"/>
        <w:rPr>
          <w:sz w:val="28"/>
          <w:szCs w:val="28"/>
        </w:rPr>
      </w:pPr>
      <w:r w:rsidRPr="00C54913">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06B3" w:rsidRPr="00C54913" w:rsidRDefault="009D06B3" w:rsidP="00D300D1">
      <w:pPr>
        <w:autoSpaceDE w:val="0"/>
        <w:ind w:firstLine="709"/>
        <w:jc w:val="both"/>
        <w:rPr>
          <w:b/>
          <w:bCs/>
          <w:color w:val="000000"/>
          <w:sz w:val="28"/>
          <w:szCs w:val="28"/>
        </w:rPr>
      </w:pPr>
    </w:p>
    <w:p w:rsidR="009D06B3" w:rsidRPr="00C54913" w:rsidRDefault="009D06B3" w:rsidP="00D300D1">
      <w:pPr>
        <w:autoSpaceDE w:val="0"/>
        <w:ind w:firstLine="709"/>
        <w:jc w:val="both"/>
        <w:rPr>
          <w:sz w:val="28"/>
          <w:szCs w:val="28"/>
        </w:rPr>
      </w:pPr>
      <w:r w:rsidRPr="00C54913">
        <w:rPr>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06B3" w:rsidRPr="00C54913" w:rsidRDefault="009D06B3" w:rsidP="00D300D1">
      <w:pPr>
        <w:autoSpaceDE w:val="0"/>
        <w:ind w:firstLine="709"/>
        <w:jc w:val="both"/>
        <w:rPr>
          <w:sz w:val="28"/>
          <w:szCs w:val="28"/>
        </w:rPr>
      </w:pPr>
      <w:proofErr w:type="gramStart"/>
      <w:r w:rsidRPr="00C54913">
        <w:rPr>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D06B3" w:rsidRPr="00C54913" w:rsidRDefault="009D06B3" w:rsidP="00D300D1">
      <w:pPr>
        <w:autoSpaceDE w:val="0"/>
        <w:ind w:firstLine="709"/>
        <w:jc w:val="both"/>
        <w:rPr>
          <w:sz w:val="28"/>
          <w:szCs w:val="28"/>
        </w:rPr>
      </w:pPr>
      <w:r w:rsidRPr="00C54913">
        <w:rPr>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06B3" w:rsidRPr="00C54913" w:rsidRDefault="009D06B3" w:rsidP="00D300D1">
      <w:pPr>
        <w:autoSpaceDE w:val="0"/>
        <w:ind w:firstLine="709"/>
        <w:jc w:val="both"/>
        <w:rPr>
          <w:sz w:val="28"/>
          <w:szCs w:val="28"/>
        </w:rPr>
      </w:pPr>
      <w:r w:rsidRPr="00C54913">
        <w:rPr>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9D06B3" w:rsidRPr="00C54913" w:rsidRDefault="009D06B3" w:rsidP="00D300D1">
      <w:pPr>
        <w:autoSpaceDE w:val="0"/>
        <w:ind w:firstLine="709"/>
        <w:jc w:val="both"/>
        <w:rPr>
          <w:sz w:val="28"/>
          <w:szCs w:val="28"/>
        </w:rPr>
      </w:pPr>
      <w:r w:rsidRPr="00C54913">
        <w:rPr>
          <w:color w:val="000000"/>
          <w:sz w:val="28"/>
          <w:szCs w:val="28"/>
        </w:rPr>
        <w:t>к учредителю многофункционального центра – на решение и действия (бездействие) многофункционального центра.</w:t>
      </w:r>
    </w:p>
    <w:p w:rsidR="009D06B3" w:rsidRPr="00C54913" w:rsidRDefault="009D06B3" w:rsidP="00D300D1">
      <w:pPr>
        <w:autoSpaceDE w:val="0"/>
        <w:ind w:firstLine="709"/>
        <w:jc w:val="both"/>
        <w:rPr>
          <w:sz w:val="28"/>
          <w:szCs w:val="28"/>
        </w:rPr>
      </w:pPr>
      <w:r w:rsidRPr="00C54913">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06B3" w:rsidRPr="00C54913" w:rsidRDefault="009D06B3" w:rsidP="00D300D1">
      <w:pPr>
        <w:autoSpaceDE w:val="0"/>
        <w:spacing w:before="280"/>
        <w:jc w:val="center"/>
        <w:rPr>
          <w:sz w:val="28"/>
          <w:szCs w:val="28"/>
        </w:rPr>
      </w:pPr>
      <w:r w:rsidRPr="00C54913">
        <w:rPr>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D06B3" w:rsidRPr="00C54913" w:rsidRDefault="009D06B3" w:rsidP="00D300D1">
      <w:pPr>
        <w:autoSpaceDE w:val="0"/>
        <w:ind w:firstLine="709"/>
        <w:jc w:val="both"/>
        <w:rPr>
          <w:b/>
          <w:bCs/>
          <w:color w:val="000000"/>
          <w:sz w:val="28"/>
          <w:szCs w:val="28"/>
        </w:rPr>
      </w:pPr>
    </w:p>
    <w:p w:rsidR="009D06B3" w:rsidRPr="00C54913" w:rsidRDefault="009D06B3" w:rsidP="00D300D1">
      <w:pPr>
        <w:autoSpaceDE w:val="0"/>
        <w:ind w:firstLine="709"/>
        <w:jc w:val="both"/>
        <w:rPr>
          <w:sz w:val="28"/>
          <w:szCs w:val="28"/>
        </w:rPr>
      </w:pPr>
      <w:r w:rsidRPr="00C54913">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06B3" w:rsidRPr="00C54913" w:rsidRDefault="009D06B3" w:rsidP="00D300D1">
      <w:pPr>
        <w:autoSpaceDE w:val="0"/>
        <w:spacing w:before="280"/>
        <w:jc w:val="center"/>
        <w:rPr>
          <w:sz w:val="28"/>
          <w:szCs w:val="28"/>
        </w:rPr>
      </w:pPr>
      <w:proofErr w:type="gramStart"/>
      <w:r w:rsidRPr="00C54913">
        <w:rPr>
          <w:b/>
          <w:bCs/>
          <w:color w:val="000000"/>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06B3" w:rsidRPr="00C54913" w:rsidRDefault="009D06B3" w:rsidP="00D300D1">
      <w:pPr>
        <w:autoSpaceDE w:val="0"/>
        <w:ind w:firstLine="709"/>
        <w:jc w:val="both"/>
        <w:rPr>
          <w:b/>
          <w:bCs/>
          <w:color w:val="000000"/>
          <w:sz w:val="28"/>
          <w:szCs w:val="28"/>
        </w:rPr>
      </w:pPr>
    </w:p>
    <w:p w:rsidR="009D06B3" w:rsidRPr="00C54913" w:rsidRDefault="009D06B3" w:rsidP="00D300D1">
      <w:pPr>
        <w:autoSpaceDE w:val="0"/>
        <w:ind w:firstLine="709"/>
        <w:jc w:val="both"/>
        <w:rPr>
          <w:sz w:val="28"/>
          <w:szCs w:val="28"/>
        </w:rPr>
      </w:pPr>
      <w:r w:rsidRPr="00C54913">
        <w:rPr>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D06B3" w:rsidRPr="00C54913" w:rsidRDefault="009D06B3" w:rsidP="00D300D1">
      <w:pPr>
        <w:autoSpaceDE w:val="0"/>
        <w:ind w:firstLine="709"/>
        <w:jc w:val="both"/>
        <w:rPr>
          <w:sz w:val="28"/>
          <w:szCs w:val="28"/>
        </w:rPr>
      </w:pPr>
      <w:r w:rsidRPr="00C54913">
        <w:rPr>
          <w:color w:val="000000"/>
          <w:sz w:val="28"/>
          <w:szCs w:val="28"/>
        </w:rPr>
        <w:t xml:space="preserve">Федеральным </w:t>
      </w:r>
      <w:hyperlink r:id="rId13" w:history="1">
        <w:r w:rsidRPr="00C54913">
          <w:rPr>
            <w:rStyle w:val="afe"/>
            <w:color w:val="000000"/>
            <w:sz w:val="28"/>
            <w:szCs w:val="28"/>
          </w:rPr>
          <w:t>законом</w:t>
        </w:r>
      </w:hyperlink>
      <w:r>
        <w:rPr>
          <w:sz w:val="28"/>
          <w:szCs w:val="28"/>
        </w:rPr>
        <w:t xml:space="preserve"> № 210-ФЗ</w:t>
      </w:r>
      <w:r w:rsidRPr="00C54913">
        <w:rPr>
          <w:color w:val="000000"/>
          <w:sz w:val="28"/>
          <w:szCs w:val="28"/>
        </w:rPr>
        <w:t xml:space="preserve"> «Об организации предоставления государственных и муниципальных услуг»;</w:t>
      </w:r>
    </w:p>
    <w:p w:rsidR="009D06B3" w:rsidRPr="00C54913" w:rsidRDefault="00AC1B7D" w:rsidP="00D300D1">
      <w:pPr>
        <w:autoSpaceDE w:val="0"/>
        <w:ind w:firstLine="709"/>
        <w:jc w:val="both"/>
        <w:rPr>
          <w:sz w:val="28"/>
          <w:szCs w:val="28"/>
        </w:rPr>
      </w:pPr>
      <w:hyperlink r:id="rId14" w:history="1">
        <w:r w:rsidR="009D06B3" w:rsidRPr="00C54913">
          <w:rPr>
            <w:rStyle w:val="afe"/>
            <w:color w:val="000000"/>
            <w:sz w:val="28"/>
            <w:szCs w:val="28"/>
          </w:rPr>
          <w:t>постановлением</w:t>
        </w:r>
      </w:hyperlink>
      <w:r w:rsidR="009D06B3" w:rsidRPr="00C54913">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06B3" w:rsidRDefault="009D06B3">
      <w:pPr>
        <w:pStyle w:val="ConsPlusNormal0"/>
        <w:ind w:firstLine="709"/>
        <w:jc w:val="both"/>
        <w:rPr>
          <w:rFonts w:ascii="Times New Roman" w:hAnsi="Times New Roman" w:cs="Times New Roman"/>
          <w:sz w:val="28"/>
          <w:szCs w:val="28"/>
        </w:rPr>
        <w:sectPr w:rsidR="009D06B3">
          <w:pgSz w:w="11906" w:h="16838"/>
          <w:pgMar w:top="1134" w:right="850" w:bottom="1134" w:left="1276" w:header="0" w:footer="0" w:gutter="0"/>
          <w:cols w:space="720"/>
          <w:formProt w:val="0"/>
          <w:docGrid w:linePitch="326" w:charSpace="-6145"/>
        </w:sectPr>
      </w:pPr>
    </w:p>
    <w:tbl>
      <w:tblPr>
        <w:tblW w:w="9767" w:type="dxa"/>
        <w:tblInd w:w="2" w:type="dxa"/>
        <w:tblLook w:val="01E0"/>
      </w:tblPr>
      <w:tblGrid>
        <w:gridCol w:w="1383"/>
        <w:gridCol w:w="976"/>
        <w:gridCol w:w="558"/>
        <w:gridCol w:w="141"/>
        <w:gridCol w:w="278"/>
        <w:gridCol w:w="140"/>
        <w:gridCol w:w="633"/>
        <w:gridCol w:w="153"/>
        <w:gridCol w:w="557"/>
        <w:gridCol w:w="191"/>
        <w:gridCol w:w="426"/>
        <w:gridCol w:w="421"/>
        <w:gridCol w:w="843"/>
        <w:gridCol w:w="1701"/>
        <w:gridCol w:w="1060"/>
        <w:gridCol w:w="306"/>
      </w:tblGrid>
      <w:tr w:rsidR="009D06B3">
        <w:tc>
          <w:tcPr>
            <w:tcW w:w="4819" w:type="dxa"/>
            <w:gridSpan w:val="9"/>
          </w:tcPr>
          <w:p w:rsidR="009D06B3" w:rsidRDefault="009D06B3">
            <w:pPr>
              <w:rPr>
                <w:sz w:val="28"/>
                <w:szCs w:val="28"/>
              </w:rPr>
            </w:pPr>
          </w:p>
        </w:tc>
        <w:tc>
          <w:tcPr>
            <w:tcW w:w="4642" w:type="dxa"/>
            <w:gridSpan w:val="6"/>
          </w:tcPr>
          <w:p w:rsidR="009D06B3" w:rsidRPr="00A35D34" w:rsidRDefault="009D06B3" w:rsidP="00A35D34">
            <w:pPr>
              <w:jc w:val="right"/>
              <w:rPr>
                <w:sz w:val="28"/>
                <w:szCs w:val="28"/>
              </w:rPr>
            </w:pPr>
            <w:r w:rsidRPr="00D07A86">
              <w:rPr>
                <w:rStyle w:val="s10"/>
                <w:sz w:val="28"/>
                <w:szCs w:val="28"/>
              </w:rPr>
              <w:t xml:space="preserve">Приложение </w:t>
            </w:r>
          </w:p>
          <w:p w:rsidR="009D06B3" w:rsidRPr="00A35D34" w:rsidRDefault="009D06B3" w:rsidP="00A35D34">
            <w:pPr>
              <w:jc w:val="right"/>
              <w:rPr>
                <w:rStyle w:val="s10"/>
                <w:sz w:val="32"/>
                <w:szCs w:val="32"/>
              </w:rPr>
            </w:pPr>
            <w:r w:rsidRPr="00D07A86">
              <w:rPr>
                <w:rStyle w:val="s10"/>
                <w:sz w:val="28"/>
                <w:szCs w:val="28"/>
              </w:rPr>
              <w:t xml:space="preserve">к </w:t>
            </w:r>
            <w:r w:rsidRPr="00D07A86">
              <w:rPr>
                <w:sz w:val="28"/>
                <w:szCs w:val="28"/>
              </w:rPr>
              <w:t>административному регламенту</w:t>
            </w:r>
            <w:r>
              <w:rPr>
                <w:sz w:val="28"/>
                <w:szCs w:val="28"/>
              </w:rPr>
              <w:t xml:space="preserve"> предоставления муниципальной услуги </w:t>
            </w:r>
            <w:r w:rsidRPr="00D82B06">
              <w:rPr>
                <w:sz w:val="28"/>
                <w:szCs w:val="28"/>
              </w:rPr>
              <w:t>«</w:t>
            </w:r>
            <w:r>
              <w:rPr>
                <w:sz w:val="28"/>
                <w:szCs w:val="28"/>
              </w:rPr>
              <w:t>Присвоение спортивных разрядов «второй спортивный разряд» и «третий спортивный разряд»</w:t>
            </w:r>
          </w:p>
          <w:p w:rsidR="009D06B3" w:rsidRDefault="009D06B3">
            <w:pPr>
              <w:rPr>
                <w:rStyle w:val="s10"/>
                <w:sz w:val="28"/>
                <w:szCs w:val="28"/>
              </w:rPr>
            </w:pPr>
          </w:p>
        </w:tc>
        <w:tc>
          <w:tcPr>
            <w:tcW w:w="306" w:type="dxa"/>
            <w:tcBorders>
              <w:left w:val="nil"/>
            </w:tcBorders>
          </w:tcPr>
          <w:p w:rsidR="009D06B3" w:rsidRDefault="009D06B3"/>
        </w:tc>
      </w:tr>
      <w:tr w:rsidR="009D06B3">
        <w:trPr>
          <w:trHeight w:val="594"/>
        </w:trPr>
        <w:tc>
          <w:tcPr>
            <w:tcW w:w="4262" w:type="dxa"/>
            <w:gridSpan w:val="8"/>
            <w:vMerge w:val="restart"/>
            <w:tcBorders>
              <w:top w:val="single" w:sz="12" w:space="0" w:color="00000A"/>
              <w:left w:val="single" w:sz="12" w:space="0" w:color="00000A"/>
              <w:right w:val="single" w:sz="12" w:space="0" w:color="00000A"/>
            </w:tcBorders>
            <w:tcMar>
              <w:left w:w="93" w:type="dxa"/>
            </w:tcMar>
          </w:tcPr>
          <w:p w:rsidR="009D06B3" w:rsidRDefault="009D06B3">
            <w:pPr>
              <w:jc w:val="center"/>
            </w:pPr>
          </w:p>
          <w:p w:rsidR="009D06B3" w:rsidRDefault="009D06B3">
            <w:pPr>
              <w:jc w:val="center"/>
            </w:pPr>
          </w:p>
          <w:p w:rsidR="009D06B3" w:rsidRDefault="009D06B3">
            <w:pPr>
              <w:jc w:val="center"/>
            </w:pPr>
            <w:proofErr w:type="gramStart"/>
            <w:r>
              <w:t>П</w:t>
            </w:r>
            <w:proofErr w:type="gramEnd"/>
            <w:r>
              <w:t xml:space="preserve"> Р Е Д С Т А В Л Е Н И Е</w:t>
            </w:r>
          </w:p>
          <w:p w:rsidR="009D06B3" w:rsidRDefault="009D06B3">
            <w:pPr>
              <w:jc w:val="center"/>
            </w:pPr>
          </w:p>
        </w:tc>
        <w:tc>
          <w:tcPr>
            <w:tcW w:w="4139" w:type="dxa"/>
            <w:gridSpan w:val="6"/>
            <w:tcBorders>
              <w:top w:val="single" w:sz="12" w:space="0" w:color="00000A"/>
              <w:left w:val="single" w:sz="12" w:space="0" w:color="00000A"/>
              <w:bottom w:val="single" w:sz="12" w:space="0" w:color="00000A"/>
              <w:right w:val="single" w:sz="12" w:space="0" w:color="00000A"/>
            </w:tcBorders>
            <w:tcMar>
              <w:left w:w="93" w:type="dxa"/>
            </w:tcMar>
          </w:tcPr>
          <w:p w:rsidR="009D06B3" w:rsidRDefault="009D06B3">
            <w:pPr>
              <w:jc w:val="center"/>
              <w:rPr>
                <w:sz w:val="16"/>
                <w:szCs w:val="16"/>
              </w:rPr>
            </w:pPr>
            <w:r>
              <w:rPr>
                <w:sz w:val="16"/>
                <w:szCs w:val="16"/>
              </w:rPr>
              <w:t>Спортивный разряд</w:t>
            </w:r>
          </w:p>
          <w:p w:rsidR="009D06B3" w:rsidRDefault="009D06B3">
            <w:pPr>
              <w:jc w:val="center"/>
            </w:pPr>
          </w:p>
        </w:tc>
        <w:tc>
          <w:tcPr>
            <w:tcW w:w="1366" w:type="dxa"/>
            <w:gridSpan w:val="2"/>
            <w:vMerge w:val="restart"/>
            <w:tcBorders>
              <w:top w:val="single" w:sz="12" w:space="0" w:color="00000A"/>
              <w:left w:val="single" w:sz="12" w:space="0" w:color="00000A"/>
              <w:right w:val="single" w:sz="12" w:space="0" w:color="00000A"/>
            </w:tcBorders>
            <w:tcMar>
              <w:left w:w="93" w:type="dxa"/>
            </w:tcMar>
          </w:tcPr>
          <w:p w:rsidR="009D06B3" w:rsidRDefault="009D06B3">
            <w:pPr>
              <w:jc w:val="center"/>
              <w:rPr>
                <w:sz w:val="16"/>
                <w:szCs w:val="16"/>
              </w:rPr>
            </w:pPr>
          </w:p>
          <w:p w:rsidR="009D06B3" w:rsidRDefault="009D06B3">
            <w:pPr>
              <w:jc w:val="center"/>
              <w:rPr>
                <w:sz w:val="16"/>
                <w:szCs w:val="16"/>
              </w:rPr>
            </w:pPr>
            <w:r>
              <w:rPr>
                <w:sz w:val="16"/>
                <w:szCs w:val="16"/>
              </w:rPr>
              <w:t>Фото</w:t>
            </w:r>
          </w:p>
          <w:p w:rsidR="009D06B3" w:rsidRDefault="009D06B3">
            <w:pPr>
              <w:jc w:val="center"/>
              <w:rPr>
                <w:sz w:val="16"/>
                <w:szCs w:val="16"/>
              </w:rPr>
            </w:pPr>
            <w:r>
              <w:rPr>
                <w:sz w:val="16"/>
                <w:szCs w:val="16"/>
              </w:rPr>
              <w:t>2 шт.</w:t>
            </w:r>
          </w:p>
          <w:p w:rsidR="009D06B3" w:rsidRDefault="009D06B3">
            <w:pPr>
              <w:jc w:val="center"/>
              <w:rPr>
                <w:sz w:val="16"/>
                <w:szCs w:val="16"/>
              </w:rPr>
            </w:pPr>
            <w:r>
              <w:rPr>
                <w:sz w:val="16"/>
                <w:szCs w:val="16"/>
              </w:rPr>
              <w:t>(3*4 см)</w:t>
            </w:r>
          </w:p>
          <w:p w:rsidR="009D06B3" w:rsidRDefault="009D06B3">
            <w:pPr>
              <w:jc w:val="center"/>
            </w:pPr>
            <w:r>
              <w:rPr>
                <w:sz w:val="16"/>
                <w:szCs w:val="16"/>
              </w:rPr>
              <w:t>В блоке</w:t>
            </w:r>
          </w:p>
        </w:tc>
      </w:tr>
      <w:tr w:rsidR="009D06B3">
        <w:trPr>
          <w:trHeight w:val="443"/>
        </w:trPr>
        <w:tc>
          <w:tcPr>
            <w:tcW w:w="4262" w:type="dxa"/>
            <w:gridSpan w:val="8"/>
            <w:vMerge/>
            <w:tcBorders>
              <w:left w:val="single" w:sz="12" w:space="0" w:color="00000A"/>
              <w:bottom w:val="single" w:sz="12" w:space="0" w:color="00000A"/>
              <w:right w:val="single" w:sz="12" w:space="0" w:color="00000A"/>
            </w:tcBorders>
            <w:tcMar>
              <w:left w:w="93" w:type="dxa"/>
            </w:tcMar>
          </w:tcPr>
          <w:p w:rsidR="009D06B3" w:rsidRDefault="009D06B3"/>
        </w:tc>
        <w:tc>
          <w:tcPr>
            <w:tcW w:w="4139" w:type="dxa"/>
            <w:gridSpan w:val="6"/>
            <w:tcBorders>
              <w:top w:val="single" w:sz="12" w:space="0" w:color="00000A"/>
              <w:left w:val="single" w:sz="12" w:space="0" w:color="00000A"/>
              <w:bottom w:val="single" w:sz="12" w:space="0" w:color="00000A"/>
              <w:right w:val="single" w:sz="12" w:space="0" w:color="00000A"/>
            </w:tcBorders>
            <w:tcMar>
              <w:left w:w="93" w:type="dxa"/>
            </w:tcMar>
          </w:tcPr>
          <w:p w:rsidR="009D06B3" w:rsidRDefault="009D06B3"/>
        </w:tc>
        <w:tc>
          <w:tcPr>
            <w:tcW w:w="1366" w:type="dxa"/>
            <w:gridSpan w:val="2"/>
            <w:vMerge/>
            <w:tcBorders>
              <w:left w:val="single" w:sz="12" w:space="0" w:color="00000A"/>
              <w:bottom w:val="single" w:sz="12" w:space="0" w:color="00000A"/>
              <w:right w:val="single" w:sz="12" w:space="0" w:color="00000A"/>
            </w:tcBorders>
            <w:tcMar>
              <w:left w:w="93" w:type="dxa"/>
            </w:tcMar>
          </w:tcPr>
          <w:p w:rsidR="009D06B3" w:rsidRDefault="009D06B3"/>
        </w:tc>
      </w:tr>
      <w:tr w:rsidR="009D06B3">
        <w:trPr>
          <w:trHeight w:val="164"/>
        </w:trPr>
        <w:tc>
          <w:tcPr>
            <w:tcW w:w="9767" w:type="dxa"/>
            <w:gridSpan w:val="16"/>
          </w:tcPr>
          <w:p w:rsidR="009D06B3" w:rsidRDefault="009D06B3"/>
        </w:tc>
      </w:tr>
      <w:tr w:rsidR="009D06B3">
        <w:tc>
          <w:tcPr>
            <w:tcW w:w="1383" w:type="dxa"/>
          </w:tcPr>
          <w:p w:rsidR="009D06B3" w:rsidRDefault="009D06B3">
            <w:pPr>
              <w:spacing w:before="60"/>
            </w:pPr>
            <w:r>
              <w:rPr>
                <w:sz w:val="22"/>
                <w:szCs w:val="22"/>
              </w:rPr>
              <w:t>Вид спорта</w:t>
            </w:r>
          </w:p>
        </w:tc>
        <w:tc>
          <w:tcPr>
            <w:tcW w:w="8078" w:type="dxa"/>
            <w:gridSpan w:val="14"/>
            <w:tcBorders>
              <w:bottom w:val="single" w:sz="4" w:space="0" w:color="00000A"/>
            </w:tcBorders>
          </w:tcPr>
          <w:p w:rsidR="009D06B3" w:rsidRDefault="009D06B3">
            <w:pPr>
              <w:spacing w:before="60"/>
            </w:pPr>
          </w:p>
        </w:tc>
        <w:tc>
          <w:tcPr>
            <w:tcW w:w="306" w:type="dxa"/>
          </w:tcPr>
          <w:p w:rsidR="009D06B3" w:rsidRDefault="009D06B3"/>
        </w:tc>
      </w:tr>
      <w:tr w:rsidR="009D06B3">
        <w:tc>
          <w:tcPr>
            <w:tcW w:w="1383" w:type="dxa"/>
          </w:tcPr>
          <w:p w:rsidR="009D06B3" w:rsidRDefault="009D06B3">
            <w:pPr>
              <w:spacing w:before="60"/>
            </w:pPr>
            <w:r>
              <w:rPr>
                <w:sz w:val="22"/>
                <w:szCs w:val="22"/>
              </w:rPr>
              <w:t>Фамилия</w:t>
            </w:r>
          </w:p>
        </w:tc>
        <w:tc>
          <w:tcPr>
            <w:tcW w:w="3627" w:type="dxa"/>
            <w:gridSpan w:val="9"/>
            <w:tcBorders>
              <w:bottom w:val="single" w:sz="4" w:space="0" w:color="00000A"/>
            </w:tcBorders>
          </w:tcPr>
          <w:p w:rsidR="009D06B3" w:rsidRDefault="009D06B3">
            <w:pPr>
              <w:spacing w:before="60"/>
            </w:pPr>
          </w:p>
        </w:tc>
        <w:tc>
          <w:tcPr>
            <w:tcW w:w="847" w:type="dxa"/>
            <w:gridSpan w:val="2"/>
          </w:tcPr>
          <w:p w:rsidR="009D06B3" w:rsidRDefault="009D06B3">
            <w:pPr>
              <w:spacing w:before="60"/>
            </w:pPr>
            <w:r>
              <w:rPr>
                <w:sz w:val="22"/>
                <w:szCs w:val="22"/>
              </w:rPr>
              <w:t>Имя</w:t>
            </w:r>
          </w:p>
        </w:tc>
        <w:tc>
          <w:tcPr>
            <w:tcW w:w="3604" w:type="dxa"/>
            <w:gridSpan w:val="3"/>
            <w:tcBorders>
              <w:bottom w:val="single" w:sz="4" w:space="0" w:color="00000A"/>
            </w:tcBorders>
          </w:tcPr>
          <w:p w:rsidR="009D06B3" w:rsidRDefault="009D06B3">
            <w:pPr>
              <w:spacing w:before="60"/>
            </w:pPr>
          </w:p>
        </w:tc>
        <w:tc>
          <w:tcPr>
            <w:tcW w:w="306" w:type="dxa"/>
          </w:tcPr>
          <w:p w:rsidR="009D06B3" w:rsidRDefault="009D06B3"/>
        </w:tc>
      </w:tr>
      <w:tr w:rsidR="009D06B3">
        <w:tc>
          <w:tcPr>
            <w:tcW w:w="1383" w:type="dxa"/>
          </w:tcPr>
          <w:p w:rsidR="009D06B3" w:rsidRDefault="009D06B3">
            <w:pPr>
              <w:spacing w:before="60"/>
            </w:pPr>
            <w:r>
              <w:rPr>
                <w:sz w:val="22"/>
                <w:szCs w:val="22"/>
              </w:rPr>
              <w:t>Отчество</w:t>
            </w:r>
          </w:p>
        </w:tc>
        <w:tc>
          <w:tcPr>
            <w:tcW w:w="3627" w:type="dxa"/>
            <w:gridSpan w:val="9"/>
            <w:tcBorders>
              <w:top w:val="single" w:sz="4" w:space="0" w:color="00000A"/>
              <w:bottom w:val="single" w:sz="4" w:space="0" w:color="00000A"/>
            </w:tcBorders>
          </w:tcPr>
          <w:p w:rsidR="009D06B3" w:rsidRDefault="009D06B3">
            <w:pPr>
              <w:spacing w:before="60"/>
            </w:pPr>
          </w:p>
        </w:tc>
        <w:tc>
          <w:tcPr>
            <w:tcW w:w="1690" w:type="dxa"/>
            <w:gridSpan w:val="3"/>
          </w:tcPr>
          <w:p w:rsidR="009D06B3" w:rsidRDefault="009D06B3">
            <w:pPr>
              <w:spacing w:before="60"/>
            </w:pPr>
            <w:r>
              <w:rPr>
                <w:sz w:val="22"/>
                <w:szCs w:val="22"/>
              </w:rPr>
              <w:t>Дата рождения</w:t>
            </w:r>
          </w:p>
        </w:tc>
        <w:tc>
          <w:tcPr>
            <w:tcW w:w="2761" w:type="dxa"/>
            <w:gridSpan w:val="2"/>
            <w:tcBorders>
              <w:bottom w:val="single" w:sz="4" w:space="0" w:color="00000A"/>
            </w:tcBorders>
          </w:tcPr>
          <w:p w:rsidR="009D06B3" w:rsidRDefault="009D06B3">
            <w:pPr>
              <w:spacing w:before="60"/>
            </w:pPr>
          </w:p>
        </w:tc>
        <w:tc>
          <w:tcPr>
            <w:tcW w:w="306" w:type="dxa"/>
          </w:tcPr>
          <w:p w:rsidR="009D06B3" w:rsidRDefault="009D06B3"/>
        </w:tc>
      </w:tr>
      <w:tr w:rsidR="009D06B3">
        <w:tc>
          <w:tcPr>
            <w:tcW w:w="2917" w:type="dxa"/>
            <w:gridSpan w:val="3"/>
          </w:tcPr>
          <w:p w:rsidR="009D06B3" w:rsidRDefault="009D06B3">
            <w:pPr>
              <w:spacing w:before="60"/>
            </w:pPr>
            <w:r>
              <w:rPr>
                <w:sz w:val="22"/>
                <w:szCs w:val="22"/>
              </w:rPr>
              <w:t>Наименование организации</w:t>
            </w:r>
          </w:p>
        </w:tc>
        <w:tc>
          <w:tcPr>
            <w:tcW w:w="6544" w:type="dxa"/>
            <w:gridSpan w:val="12"/>
            <w:tcBorders>
              <w:bottom w:val="single" w:sz="4" w:space="0" w:color="00000A"/>
            </w:tcBorders>
          </w:tcPr>
          <w:p w:rsidR="009D06B3" w:rsidRDefault="009D06B3">
            <w:pPr>
              <w:spacing w:before="60"/>
            </w:pPr>
          </w:p>
        </w:tc>
        <w:tc>
          <w:tcPr>
            <w:tcW w:w="306" w:type="dxa"/>
          </w:tcPr>
          <w:p w:rsidR="009D06B3" w:rsidRDefault="009D06B3"/>
        </w:tc>
      </w:tr>
      <w:tr w:rsidR="009D06B3">
        <w:tc>
          <w:tcPr>
            <w:tcW w:w="4262" w:type="dxa"/>
            <w:gridSpan w:val="8"/>
          </w:tcPr>
          <w:p w:rsidR="009D06B3" w:rsidRDefault="009D06B3">
            <w:pPr>
              <w:spacing w:before="60"/>
            </w:pPr>
            <w:r>
              <w:rPr>
                <w:sz w:val="22"/>
                <w:szCs w:val="22"/>
              </w:rPr>
              <w:t>Адрес организации, контактный телефон</w:t>
            </w:r>
          </w:p>
        </w:tc>
        <w:tc>
          <w:tcPr>
            <w:tcW w:w="5199" w:type="dxa"/>
            <w:gridSpan w:val="7"/>
            <w:tcBorders>
              <w:top w:val="single" w:sz="4" w:space="0" w:color="00000A"/>
              <w:bottom w:val="single" w:sz="4" w:space="0" w:color="00000A"/>
            </w:tcBorders>
          </w:tcPr>
          <w:p w:rsidR="009D06B3" w:rsidRDefault="009D06B3">
            <w:pPr>
              <w:spacing w:before="60"/>
            </w:pPr>
          </w:p>
        </w:tc>
        <w:tc>
          <w:tcPr>
            <w:tcW w:w="306" w:type="dxa"/>
          </w:tcPr>
          <w:p w:rsidR="009D06B3" w:rsidRDefault="009D06B3"/>
        </w:tc>
      </w:tr>
      <w:tr w:rsidR="009D06B3">
        <w:tc>
          <w:tcPr>
            <w:tcW w:w="3476" w:type="dxa"/>
            <w:gridSpan w:val="6"/>
          </w:tcPr>
          <w:p w:rsidR="009D06B3" w:rsidRDefault="009D06B3">
            <w:pPr>
              <w:spacing w:before="60"/>
            </w:pPr>
            <w:r>
              <w:rPr>
                <w:sz w:val="22"/>
                <w:szCs w:val="22"/>
              </w:rPr>
              <w:t>Место учебы (работы), должность</w:t>
            </w:r>
          </w:p>
        </w:tc>
        <w:tc>
          <w:tcPr>
            <w:tcW w:w="5985" w:type="dxa"/>
            <w:gridSpan w:val="9"/>
            <w:tcBorders>
              <w:bottom w:val="single" w:sz="4" w:space="0" w:color="00000A"/>
            </w:tcBorders>
          </w:tcPr>
          <w:p w:rsidR="009D06B3" w:rsidRDefault="009D06B3">
            <w:pPr>
              <w:spacing w:before="60"/>
            </w:pPr>
          </w:p>
        </w:tc>
        <w:tc>
          <w:tcPr>
            <w:tcW w:w="306" w:type="dxa"/>
          </w:tcPr>
          <w:p w:rsidR="009D06B3" w:rsidRDefault="009D06B3"/>
        </w:tc>
      </w:tr>
      <w:tr w:rsidR="009D06B3">
        <w:tc>
          <w:tcPr>
            <w:tcW w:w="3058" w:type="dxa"/>
            <w:gridSpan w:val="4"/>
          </w:tcPr>
          <w:p w:rsidR="009D06B3" w:rsidRDefault="009D06B3">
            <w:pPr>
              <w:spacing w:before="60"/>
            </w:pPr>
            <w:r>
              <w:rPr>
                <w:sz w:val="22"/>
                <w:szCs w:val="22"/>
              </w:rPr>
              <w:t>Паспорт (</w:t>
            </w:r>
            <w:proofErr w:type="spellStart"/>
            <w:r>
              <w:rPr>
                <w:sz w:val="22"/>
                <w:szCs w:val="22"/>
              </w:rPr>
              <w:t>свид</w:t>
            </w:r>
            <w:proofErr w:type="spellEnd"/>
            <w:r>
              <w:rPr>
                <w:sz w:val="22"/>
                <w:szCs w:val="22"/>
              </w:rPr>
              <w:t xml:space="preserve">. о </w:t>
            </w:r>
            <w:proofErr w:type="spellStart"/>
            <w:r>
              <w:rPr>
                <w:sz w:val="22"/>
                <w:szCs w:val="22"/>
              </w:rPr>
              <w:t>рожд</w:t>
            </w:r>
            <w:proofErr w:type="spellEnd"/>
            <w:r>
              <w:rPr>
                <w:sz w:val="22"/>
                <w:szCs w:val="22"/>
              </w:rPr>
              <w:t>.) серия</w:t>
            </w:r>
          </w:p>
        </w:tc>
        <w:tc>
          <w:tcPr>
            <w:tcW w:w="1952" w:type="dxa"/>
            <w:gridSpan w:val="6"/>
            <w:tcBorders>
              <w:bottom w:val="single" w:sz="4" w:space="0" w:color="00000A"/>
            </w:tcBorders>
          </w:tcPr>
          <w:p w:rsidR="009D06B3" w:rsidRDefault="009D06B3">
            <w:pPr>
              <w:spacing w:before="60"/>
            </w:pPr>
          </w:p>
        </w:tc>
        <w:tc>
          <w:tcPr>
            <w:tcW w:w="426" w:type="dxa"/>
          </w:tcPr>
          <w:p w:rsidR="009D06B3" w:rsidRDefault="009D06B3">
            <w:pPr>
              <w:spacing w:before="60"/>
            </w:pPr>
            <w:r>
              <w:rPr>
                <w:sz w:val="22"/>
                <w:szCs w:val="22"/>
              </w:rPr>
              <w:t>№</w:t>
            </w:r>
          </w:p>
        </w:tc>
        <w:tc>
          <w:tcPr>
            <w:tcW w:w="4025" w:type="dxa"/>
            <w:gridSpan w:val="4"/>
            <w:tcBorders>
              <w:bottom w:val="single" w:sz="4" w:space="0" w:color="00000A"/>
            </w:tcBorders>
          </w:tcPr>
          <w:p w:rsidR="009D06B3" w:rsidRDefault="009D06B3">
            <w:pPr>
              <w:spacing w:before="60"/>
            </w:pPr>
          </w:p>
        </w:tc>
        <w:tc>
          <w:tcPr>
            <w:tcW w:w="306" w:type="dxa"/>
          </w:tcPr>
          <w:p w:rsidR="009D06B3" w:rsidRDefault="009D06B3"/>
        </w:tc>
      </w:tr>
      <w:tr w:rsidR="009D06B3">
        <w:tc>
          <w:tcPr>
            <w:tcW w:w="2359" w:type="dxa"/>
            <w:gridSpan w:val="2"/>
            <w:tcBorders>
              <w:top w:val="single" w:sz="4" w:space="0" w:color="00000A"/>
            </w:tcBorders>
          </w:tcPr>
          <w:p w:rsidR="009D06B3" w:rsidRDefault="009D06B3">
            <w:pPr>
              <w:spacing w:before="60"/>
            </w:pPr>
            <w:r>
              <w:rPr>
                <w:sz w:val="22"/>
                <w:szCs w:val="22"/>
              </w:rPr>
              <w:t xml:space="preserve">кем и когда </w:t>
            </w:r>
            <w:proofErr w:type="gramStart"/>
            <w:r>
              <w:rPr>
                <w:sz w:val="22"/>
                <w:szCs w:val="22"/>
              </w:rPr>
              <w:t>выдан</w:t>
            </w:r>
            <w:proofErr w:type="gramEnd"/>
            <w:r>
              <w:rPr>
                <w:sz w:val="22"/>
                <w:szCs w:val="22"/>
              </w:rPr>
              <w:t xml:space="preserve"> (о)</w:t>
            </w:r>
          </w:p>
        </w:tc>
        <w:tc>
          <w:tcPr>
            <w:tcW w:w="7102" w:type="dxa"/>
            <w:gridSpan w:val="13"/>
            <w:tcBorders>
              <w:top w:val="single" w:sz="4" w:space="0" w:color="00000A"/>
              <w:bottom w:val="single" w:sz="4" w:space="0" w:color="00000A"/>
            </w:tcBorders>
          </w:tcPr>
          <w:p w:rsidR="009D06B3" w:rsidRDefault="009D06B3">
            <w:pPr>
              <w:spacing w:before="60"/>
            </w:pPr>
          </w:p>
        </w:tc>
        <w:tc>
          <w:tcPr>
            <w:tcW w:w="306" w:type="dxa"/>
          </w:tcPr>
          <w:p w:rsidR="009D06B3" w:rsidRDefault="009D06B3"/>
        </w:tc>
      </w:tr>
      <w:tr w:rsidR="009D06B3">
        <w:tc>
          <w:tcPr>
            <w:tcW w:w="4109" w:type="dxa"/>
            <w:gridSpan w:val="7"/>
          </w:tcPr>
          <w:p w:rsidR="009D06B3" w:rsidRDefault="009D06B3">
            <w:pPr>
              <w:spacing w:before="60"/>
            </w:pPr>
            <w:r>
              <w:rPr>
                <w:sz w:val="22"/>
                <w:szCs w:val="22"/>
              </w:rPr>
              <w:t>Место жительство, контактный телефон</w:t>
            </w:r>
          </w:p>
        </w:tc>
        <w:tc>
          <w:tcPr>
            <w:tcW w:w="5352" w:type="dxa"/>
            <w:gridSpan w:val="8"/>
            <w:tcBorders>
              <w:bottom w:val="single" w:sz="4" w:space="0" w:color="00000A"/>
            </w:tcBorders>
            <w:vAlign w:val="bottom"/>
          </w:tcPr>
          <w:p w:rsidR="009D06B3" w:rsidRDefault="009D06B3">
            <w:pPr>
              <w:spacing w:before="60"/>
            </w:pPr>
          </w:p>
        </w:tc>
        <w:tc>
          <w:tcPr>
            <w:tcW w:w="306" w:type="dxa"/>
          </w:tcPr>
          <w:p w:rsidR="009D06B3" w:rsidRDefault="009D06B3"/>
        </w:tc>
      </w:tr>
      <w:tr w:rsidR="009D06B3">
        <w:tc>
          <w:tcPr>
            <w:tcW w:w="9461" w:type="dxa"/>
            <w:gridSpan w:val="15"/>
            <w:tcBorders>
              <w:bottom w:val="single" w:sz="4" w:space="0" w:color="00000A"/>
            </w:tcBorders>
          </w:tcPr>
          <w:p w:rsidR="009D06B3" w:rsidRDefault="009D06B3">
            <w:pPr>
              <w:spacing w:before="60"/>
            </w:pPr>
          </w:p>
        </w:tc>
        <w:tc>
          <w:tcPr>
            <w:tcW w:w="306" w:type="dxa"/>
          </w:tcPr>
          <w:p w:rsidR="009D06B3" w:rsidRDefault="009D06B3"/>
        </w:tc>
      </w:tr>
      <w:tr w:rsidR="009D06B3">
        <w:tc>
          <w:tcPr>
            <w:tcW w:w="3336" w:type="dxa"/>
            <w:gridSpan w:val="5"/>
          </w:tcPr>
          <w:p w:rsidR="009D06B3" w:rsidRDefault="009D06B3">
            <w:pPr>
              <w:spacing w:before="60"/>
            </w:pPr>
            <w:r>
              <w:rPr>
                <w:sz w:val="22"/>
                <w:szCs w:val="22"/>
              </w:rPr>
              <w:t>Имеющийся спортивный разряд</w:t>
            </w:r>
          </w:p>
        </w:tc>
        <w:tc>
          <w:tcPr>
            <w:tcW w:w="6125" w:type="dxa"/>
            <w:gridSpan w:val="10"/>
            <w:tcBorders>
              <w:bottom w:val="single" w:sz="4" w:space="0" w:color="00000A"/>
            </w:tcBorders>
          </w:tcPr>
          <w:p w:rsidR="009D06B3" w:rsidRDefault="009D06B3">
            <w:pPr>
              <w:spacing w:before="60"/>
            </w:pPr>
          </w:p>
        </w:tc>
        <w:tc>
          <w:tcPr>
            <w:tcW w:w="306" w:type="dxa"/>
          </w:tcPr>
          <w:p w:rsidR="009D06B3" w:rsidRDefault="009D06B3"/>
        </w:tc>
      </w:tr>
      <w:tr w:rsidR="009D06B3">
        <w:tc>
          <w:tcPr>
            <w:tcW w:w="2917" w:type="dxa"/>
            <w:gridSpan w:val="3"/>
          </w:tcPr>
          <w:p w:rsidR="009D06B3" w:rsidRDefault="009D06B3">
            <w:pPr>
              <w:spacing w:before="60"/>
            </w:pPr>
            <w:r>
              <w:rPr>
                <w:sz w:val="22"/>
                <w:szCs w:val="22"/>
              </w:rPr>
              <w:t>Дата присвоения  (подтверждения)</w:t>
            </w:r>
          </w:p>
        </w:tc>
        <w:tc>
          <w:tcPr>
            <w:tcW w:w="6544" w:type="dxa"/>
            <w:gridSpan w:val="12"/>
            <w:tcBorders>
              <w:bottom w:val="single" w:sz="4" w:space="0" w:color="00000A"/>
            </w:tcBorders>
          </w:tcPr>
          <w:p w:rsidR="009D06B3" w:rsidRDefault="009D06B3">
            <w:pPr>
              <w:spacing w:before="60"/>
            </w:pPr>
          </w:p>
        </w:tc>
        <w:tc>
          <w:tcPr>
            <w:tcW w:w="306" w:type="dxa"/>
          </w:tcPr>
          <w:p w:rsidR="009D06B3" w:rsidRDefault="009D06B3"/>
        </w:tc>
      </w:tr>
    </w:tbl>
    <w:p w:rsidR="009D06B3" w:rsidRDefault="009D06B3">
      <w:pPr>
        <w:rPr>
          <w:sz w:val="22"/>
          <w:szCs w:val="22"/>
        </w:rPr>
      </w:pPr>
    </w:p>
    <w:tbl>
      <w:tblPr>
        <w:tblW w:w="9757" w:type="dxa"/>
        <w:tblInd w:w="2" w:type="dxa"/>
        <w:tblCellMar>
          <w:left w:w="113" w:type="dxa"/>
        </w:tblCellMar>
        <w:tblLook w:val="00A0"/>
      </w:tblPr>
      <w:tblGrid>
        <w:gridCol w:w="1948"/>
        <w:gridCol w:w="564"/>
        <w:gridCol w:w="2261"/>
        <w:gridCol w:w="240"/>
        <w:gridCol w:w="198"/>
        <w:gridCol w:w="202"/>
        <w:gridCol w:w="1957"/>
        <w:gridCol w:w="1923"/>
        <w:gridCol w:w="227"/>
        <w:gridCol w:w="227"/>
        <w:gridCol w:w="10"/>
      </w:tblGrid>
      <w:tr w:rsidR="009D06B3" w:rsidTr="00A35D34">
        <w:tc>
          <w:tcPr>
            <w:tcW w:w="9293" w:type="dxa"/>
            <w:gridSpan w:val="8"/>
          </w:tcPr>
          <w:p w:rsidR="009D06B3" w:rsidRDefault="009D06B3">
            <w:pPr>
              <w:rPr>
                <w:sz w:val="16"/>
                <w:szCs w:val="16"/>
              </w:rPr>
            </w:pPr>
          </w:p>
        </w:tc>
        <w:tc>
          <w:tcPr>
            <w:tcW w:w="227" w:type="dxa"/>
          </w:tcPr>
          <w:p w:rsidR="009D06B3" w:rsidRDefault="009D06B3"/>
        </w:tc>
        <w:tc>
          <w:tcPr>
            <w:tcW w:w="237" w:type="dxa"/>
            <w:gridSpan w:val="2"/>
          </w:tcPr>
          <w:p w:rsidR="009D06B3" w:rsidRDefault="009D06B3"/>
        </w:tc>
      </w:tr>
      <w:tr w:rsidR="009D06B3" w:rsidTr="00A35D34">
        <w:tc>
          <w:tcPr>
            <w:tcW w:w="9293" w:type="dxa"/>
            <w:gridSpan w:val="8"/>
          </w:tcPr>
          <w:p w:rsidR="009D06B3" w:rsidRDefault="009D06B3">
            <w:pPr>
              <w:jc w:val="center"/>
              <w:rPr>
                <w:vertAlign w:val="superscript"/>
              </w:rPr>
            </w:pPr>
          </w:p>
        </w:tc>
        <w:tc>
          <w:tcPr>
            <w:tcW w:w="227" w:type="dxa"/>
          </w:tcPr>
          <w:p w:rsidR="009D06B3" w:rsidRDefault="009D06B3"/>
        </w:tc>
        <w:tc>
          <w:tcPr>
            <w:tcW w:w="237" w:type="dxa"/>
            <w:gridSpan w:val="2"/>
          </w:tcPr>
          <w:p w:rsidR="009D06B3" w:rsidRDefault="009D06B3"/>
        </w:tc>
      </w:tr>
      <w:tr w:rsidR="009D06B3" w:rsidTr="00A35D34">
        <w:tc>
          <w:tcPr>
            <w:tcW w:w="2512" w:type="dxa"/>
            <w:gridSpan w:val="2"/>
          </w:tcPr>
          <w:p w:rsidR="009D06B3" w:rsidRDefault="009D06B3">
            <w:r>
              <w:t>Руководитель</w:t>
            </w:r>
          </w:p>
        </w:tc>
        <w:tc>
          <w:tcPr>
            <w:tcW w:w="2261" w:type="dxa"/>
          </w:tcPr>
          <w:p w:rsidR="009D06B3" w:rsidRDefault="009D06B3">
            <w:pPr>
              <w:rPr>
                <w:sz w:val="16"/>
                <w:szCs w:val="16"/>
              </w:rPr>
            </w:pPr>
          </w:p>
        </w:tc>
        <w:tc>
          <w:tcPr>
            <w:tcW w:w="4520" w:type="dxa"/>
            <w:gridSpan w:val="5"/>
            <w:tcBorders>
              <w:bottom w:val="single" w:sz="4" w:space="0" w:color="00000A"/>
            </w:tcBorders>
          </w:tcPr>
          <w:p w:rsidR="009D06B3" w:rsidRDefault="009D06B3">
            <w:pPr>
              <w:rPr>
                <w:sz w:val="16"/>
                <w:szCs w:val="16"/>
              </w:rPr>
            </w:pPr>
          </w:p>
        </w:tc>
        <w:tc>
          <w:tcPr>
            <w:tcW w:w="227" w:type="dxa"/>
          </w:tcPr>
          <w:p w:rsidR="009D06B3" w:rsidRDefault="009D06B3"/>
        </w:tc>
        <w:tc>
          <w:tcPr>
            <w:tcW w:w="237" w:type="dxa"/>
            <w:gridSpan w:val="2"/>
          </w:tcPr>
          <w:p w:rsidR="009D06B3" w:rsidRDefault="009D06B3"/>
        </w:tc>
      </w:tr>
      <w:tr w:rsidR="009D06B3" w:rsidTr="00A35D34">
        <w:tc>
          <w:tcPr>
            <w:tcW w:w="2512" w:type="dxa"/>
            <w:gridSpan w:val="2"/>
          </w:tcPr>
          <w:p w:rsidR="009D06B3" w:rsidRDefault="009D06B3">
            <w:pPr>
              <w:rPr>
                <w:sz w:val="16"/>
                <w:szCs w:val="16"/>
              </w:rPr>
            </w:pPr>
          </w:p>
        </w:tc>
        <w:tc>
          <w:tcPr>
            <w:tcW w:w="2261" w:type="dxa"/>
          </w:tcPr>
          <w:p w:rsidR="009D06B3" w:rsidRDefault="009D06B3">
            <w:pPr>
              <w:jc w:val="center"/>
              <w:rPr>
                <w:vertAlign w:val="superscript"/>
              </w:rPr>
            </w:pPr>
            <w:r>
              <w:rPr>
                <w:vertAlign w:val="superscript"/>
              </w:rPr>
              <w:t>подпись</w:t>
            </w:r>
          </w:p>
        </w:tc>
        <w:tc>
          <w:tcPr>
            <w:tcW w:w="4520" w:type="dxa"/>
            <w:gridSpan w:val="5"/>
          </w:tcPr>
          <w:p w:rsidR="009D06B3" w:rsidRDefault="009D06B3">
            <w:pPr>
              <w:jc w:val="center"/>
              <w:rPr>
                <w:vertAlign w:val="superscript"/>
              </w:rPr>
            </w:pPr>
            <w:r>
              <w:rPr>
                <w:vertAlign w:val="superscript"/>
              </w:rPr>
              <w:t>Фамилия ИО</w:t>
            </w:r>
          </w:p>
        </w:tc>
        <w:tc>
          <w:tcPr>
            <w:tcW w:w="227" w:type="dxa"/>
          </w:tcPr>
          <w:p w:rsidR="009D06B3" w:rsidRDefault="009D06B3"/>
        </w:tc>
        <w:tc>
          <w:tcPr>
            <w:tcW w:w="237" w:type="dxa"/>
            <w:gridSpan w:val="2"/>
          </w:tcPr>
          <w:p w:rsidR="009D06B3" w:rsidRDefault="009D06B3"/>
        </w:tc>
      </w:tr>
      <w:tr w:rsidR="009D06B3" w:rsidTr="00A35D34">
        <w:tc>
          <w:tcPr>
            <w:tcW w:w="5013" w:type="dxa"/>
            <w:gridSpan w:val="4"/>
          </w:tcPr>
          <w:p w:rsidR="009D06B3" w:rsidRDefault="009D06B3">
            <w:pPr>
              <w:rPr>
                <w:sz w:val="16"/>
                <w:szCs w:val="16"/>
              </w:rPr>
            </w:pPr>
            <w:r>
              <w:t>М.п.</w:t>
            </w:r>
          </w:p>
        </w:tc>
        <w:tc>
          <w:tcPr>
            <w:tcW w:w="4280" w:type="dxa"/>
            <w:gridSpan w:val="4"/>
            <w:tcBorders>
              <w:bottom w:val="single" w:sz="4" w:space="0" w:color="00000A"/>
            </w:tcBorders>
          </w:tcPr>
          <w:p w:rsidR="009D06B3" w:rsidRDefault="009D06B3">
            <w:pPr>
              <w:rPr>
                <w:sz w:val="16"/>
                <w:szCs w:val="16"/>
              </w:rPr>
            </w:pPr>
          </w:p>
        </w:tc>
        <w:tc>
          <w:tcPr>
            <w:tcW w:w="227" w:type="dxa"/>
          </w:tcPr>
          <w:p w:rsidR="009D06B3" w:rsidRDefault="009D06B3"/>
        </w:tc>
        <w:tc>
          <w:tcPr>
            <w:tcW w:w="237" w:type="dxa"/>
            <w:gridSpan w:val="2"/>
          </w:tcPr>
          <w:p w:rsidR="009D06B3" w:rsidRDefault="009D06B3"/>
        </w:tc>
      </w:tr>
      <w:tr w:rsidR="009D06B3" w:rsidTr="00A35D34">
        <w:tc>
          <w:tcPr>
            <w:tcW w:w="5013" w:type="dxa"/>
            <w:gridSpan w:val="4"/>
          </w:tcPr>
          <w:p w:rsidR="009D06B3" w:rsidRDefault="009D06B3"/>
          <w:p w:rsidR="009D06B3" w:rsidRDefault="009D06B3"/>
        </w:tc>
        <w:tc>
          <w:tcPr>
            <w:tcW w:w="4280" w:type="dxa"/>
            <w:gridSpan w:val="4"/>
            <w:tcBorders>
              <w:bottom w:val="single" w:sz="4" w:space="0" w:color="00000A"/>
            </w:tcBorders>
          </w:tcPr>
          <w:p w:rsidR="009D06B3" w:rsidRDefault="009D06B3">
            <w:pPr>
              <w:rPr>
                <w:sz w:val="16"/>
                <w:szCs w:val="16"/>
              </w:rPr>
            </w:pPr>
          </w:p>
        </w:tc>
        <w:tc>
          <w:tcPr>
            <w:tcW w:w="227" w:type="dxa"/>
          </w:tcPr>
          <w:p w:rsidR="009D06B3" w:rsidRDefault="009D06B3"/>
        </w:tc>
        <w:tc>
          <w:tcPr>
            <w:tcW w:w="237" w:type="dxa"/>
            <w:gridSpan w:val="2"/>
          </w:tcPr>
          <w:p w:rsidR="009D06B3" w:rsidRDefault="009D06B3"/>
        </w:tc>
      </w:tr>
      <w:tr w:rsidR="009D06B3" w:rsidTr="00A35D34">
        <w:tc>
          <w:tcPr>
            <w:tcW w:w="5013" w:type="dxa"/>
            <w:gridSpan w:val="4"/>
          </w:tcPr>
          <w:p w:rsidR="009D06B3" w:rsidRDefault="009D06B3">
            <w:pPr>
              <w:rPr>
                <w:sz w:val="16"/>
                <w:szCs w:val="16"/>
              </w:rPr>
            </w:pPr>
          </w:p>
        </w:tc>
        <w:tc>
          <w:tcPr>
            <w:tcW w:w="4280" w:type="dxa"/>
            <w:gridSpan w:val="4"/>
          </w:tcPr>
          <w:p w:rsidR="009D06B3" w:rsidRDefault="009D06B3">
            <w:pPr>
              <w:jc w:val="center"/>
              <w:rPr>
                <w:vertAlign w:val="superscript"/>
              </w:rPr>
            </w:pPr>
            <w:r>
              <w:rPr>
                <w:vertAlign w:val="superscript"/>
              </w:rPr>
              <w:t>дата</w:t>
            </w:r>
          </w:p>
        </w:tc>
        <w:tc>
          <w:tcPr>
            <w:tcW w:w="227" w:type="dxa"/>
          </w:tcPr>
          <w:p w:rsidR="009D06B3" w:rsidRDefault="009D06B3"/>
        </w:tc>
        <w:tc>
          <w:tcPr>
            <w:tcW w:w="237" w:type="dxa"/>
            <w:gridSpan w:val="2"/>
          </w:tcPr>
          <w:p w:rsidR="009D06B3" w:rsidRDefault="009D06B3"/>
        </w:tc>
      </w:tr>
      <w:tr w:rsidR="009D06B3" w:rsidTr="00A35D34">
        <w:tc>
          <w:tcPr>
            <w:tcW w:w="5013" w:type="dxa"/>
            <w:gridSpan w:val="4"/>
          </w:tcPr>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p w:rsidR="009D06B3" w:rsidRDefault="009D06B3">
            <w:pPr>
              <w:rPr>
                <w:sz w:val="16"/>
                <w:szCs w:val="16"/>
              </w:rPr>
            </w:pPr>
          </w:p>
        </w:tc>
        <w:tc>
          <w:tcPr>
            <w:tcW w:w="4280" w:type="dxa"/>
            <w:gridSpan w:val="4"/>
          </w:tcPr>
          <w:p w:rsidR="009D06B3" w:rsidRDefault="009D06B3">
            <w:pPr>
              <w:jc w:val="center"/>
              <w:rPr>
                <w:vertAlign w:val="superscript"/>
              </w:rPr>
            </w:pPr>
          </w:p>
        </w:tc>
        <w:tc>
          <w:tcPr>
            <w:tcW w:w="227" w:type="dxa"/>
          </w:tcPr>
          <w:p w:rsidR="009D06B3" w:rsidRDefault="009D06B3"/>
        </w:tc>
        <w:tc>
          <w:tcPr>
            <w:tcW w:w="237" w:type="dxa"/>
            <w:gridSpan w:val="2"/>
          </w:tcPr>
          <w:p w:rsidR="009D06B3" w:rsidRDefault="009D06B3"/>
        </w:tc>
      </w:tr>
      <w:tr w:rsidR="009D06B3" w:rsidTr="00A35D34">
        <w:trPr>
          <w:trHeight w:val="533"/>
        </w:trPr>
        <w:tc>
          <w:tcPr>
            <w:tcW w:w="9757" w:type="dxa"/>
            <w:gridSpan w:val="11"/>
            <w:tcBorders>
              <w:top w:val="single" w:sz="12" w:space="0" w:color="00000A"/>
              <w:left w:val="single" w:sz="12" w:space="0" w:color="00000A"/>
              <w:bottom w:val="single" w:sz="12" w:space="0" w:color="00000A"/>
              <w:right w:val="single" w:sz="12" w:space="0" w:color="00000A"/>
            </w:tcBorders>
            <w:tcMar>
              <w:left w:w="98" w:type="dxa"/>
            </w:tcMar>
          </w:tcPr>
          <w:p w:rsidR="009D06B3" w:rsidRDefault="009D06B3">
            <w:pPr>
              <w:jc w:val="center"/>
            </w:pPr>
            <w:r>
              <w:lastRenderedPageBreak/>
              <w:t xml:space="preserve">О С Н О В Н </w:t>
            </w:r>
            <w:proofErr w:type="gramStart"/>
            <w:r>
              <w:t>Ы</w:t>
            </w:r>
            <w:proofErr w:type="gramEnd"/>
            <w:r>
              <w:t xml:space="preserve"> Е   П О К А З А Т Е Л И</w:t>
            </w:r>
          </w:p>
          <w:p w:rsidR="009D06B3" w:rsidRDefault="009D06B3">
            <w:pPr>
              <w:jc w:val="center"/>
            </w:pPr>
            <w:r>
              <w:t>(</w:t>
            </w:r>
            <w:proofErr w:type="spellStart"/>
            <w:r>
              <w:t>н</w:t>
            </w:r>
            <w:proofErr w:type="spellEnd"/>
            <w:r>
              <w:t xml:space="preserve"> о </w:t>
            </w:r>
            <w:proofErr w:type="spellStart"/>
            <w:proofErr w:type="gramStart"/>
            <w:r>
              <w:t>р</w:t>
            </w:r>
            <w:proofErr w:type="spellEnd"/>
            <w:proofErr w:type="gramEnd"/>
            <w:r>
              <w:t xml:space="preserve"> м а т и в </w:t>
            </w:r>
            <w:proofErr w:type="spellStart"/>
            <w:r>
              <w:t>ы</w:t>
            </w:r>
            <w:proofErr w:type="spellEnd"/>
            <w:r>
              <w:t>)</w:t>
            </w:r>
          </w:p>
          <w:p w:rsidR="009D06B3" w:rsidRDefault="009D06B3">
            <w:pPr>
              <w:jc w:val="center"/>
            </w:pPr>
          </w:p>
        </w:tc>
      </w:tr>
      <w:tr w:rsidR="009D06B3" w:rsidTr="00A35D34">
        <w:trPr>
          <w:trHeight w:val="690"/>
        </w:trPr>
        <w:tc>
          <w:tcPr>
            <w:tcW w:w="1948" w:type="dxa"/>
            <w:tcBorders>
              <w:top w:val="single" w:sz="12" w:space="0" w:color="00000A"/>
              <w:left w:val="single" w:sz="12" w:space="0" w:color="00000A"/>
              <w:bottom w:val="single" w:sz="4" w:space="0" w:color="00000A"/>
              <w:right w:val="single" w:sz="12" w:space="0" w:color="00000A"/>
            </w:tcBorders>
            <w:tcMar>
              <w:left w:w="98" w:type="dxa"/>
            </w:tcMar>
          </w:tcPr>
          <w:p w:rsidR="009D06B3" w:rsidRDefault="009D06B3">
            <w:pPr>
              <w:jc w:val="center"/>
            </w:pPr>
            <w:r>
              <w:t>Дата выполнения</w:t>
            </w:r>
          </w:p>
          <w:p w:rsidR="009D06B3" w:rsidRDefault="009D06B3">
            <w:pPr>
              <w:jc w:val="center"/>
            </w:pPr>
            <w:r>
              <w:t xml:space="preserve">(Число, </w:t>
            </w:r>
            <w:proofErr w:type="spellStart"/>
            <w:r>
              <w:t>м-ц</w:t>
            </w:r>
            <w:proofErr w:type="spellEnd"/>
            <w:r>
              <w:t>, год.)</w:t>
            </w:r>
          </w:p>
        </w:tc>
        <w:tc>
          <w:tcPr>
            <w:tcW w:w="3465" w:type="dxa"/>
            <w:gridSpan w:val="5"/>
            <w:tcBorders>
              <w:top w:val="single" w:sz="12" w:space="0" w:color="00000A"/>
              <w:left w:val="single" w:sz="12" w:space="0" w:color="00000A"/>
              <w:bottom w:val="single" w:sz="12" w:space="0" w:color="00000A"/>
              <w:right w:val="single" w:sz="12" w:space="0" w:color="00000A"/>
            </w:tcBorders>
            <w:tcMar>
              <w:left w:w="98" w:type="dxa"/>
            </w:tcMar>
          </w:tcPr>
          <w:p w:rsidR="009D06B3" w:rsidRDefault="009D06B3">
            <w:pPr>
              <w:jc w:val="center"/>
            </w:pPr>
            <w:r>
              <w:t>Наименования соревнований</w:t>
            </w:r>
          </w:p>
        </w:tc>
        <w:tc>
          <w:tcPr>
            <w:tcW w:w="4344" w:type="dxa"/>
            <w:gridSpan w:val="5"/>
            <w:tcBorders>
              <w:top w:val="single" w:sz="12" w:space="0" w:color="00000A"/>
              <w:left w:val="single" w:sz="12" w:space="0" w:color="00000A"/>
              <w:bottom w:val="single" w:sz="12" w:space="0" w:color="00000A"/>
              <w:right w:val="single" w:sz="12" w:space="0" w:color="00000A"/>
            </w:tcBorders>
            <w:tcMar>
              <w:left w:w="98" w:type="dxa"/>
            </w:tcMar>
          </w:tcPr>
          <w:p w:rsidR="009D06B3" w:rsidRDefault="009D06B3">
            <w:pPr>
              <w:jc w:val="center"/>
            </w:pPr>
            <w:r>
              <w:t>Сведения о выполнении норм, требований и условий их выполнения в соответствии с ЕВСК</w:t>
            </w:r>
          </w:p>
        </w:tc>
      </w:tr>
      <w:tr w:rsidR="009D06B3" w:rsidTr="00A35D34">
        <w:trPr>
          <w:trHeight w:val="345"/>
        </w:trPr>
        <w:tc>
          <w:tcPr>
            <w:tcW w:w="1948" w:type="dxa"/>
            <w:tcBorders>
              <w:top w:val="single" w:sz="1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3465" w:type="dxa"/>
            <w:gridSpan w:val="5"/>
            <w:tcBorders>
              <w:top w:val="single" w:sz="12" w:space="0" w:color="00000A"/>
              <w:left w:val="single" w:sz="12" w:space="0" w:color="00000A"/>
              <w:bottom w:val="single" w:sz="2" w:space="0" w:color="00000A"/>
              <w:right w:val="single" w:sz="12" w:space="0" w:color="00000A"/>
            </w:tcBorders>
            <w:tcMar>
              <w:left w:w="98" w:type="dxa"/>
            </w:tcMar>
          </w:tcPr>
          <w:p w:rsidR="009D06B3" w:rsidRDefault="009D06B3"/>
        </w:tc>
        <w:tc>
          <w:tcPr>
            <w:tcW w:w="4344" w:type="dxa"/>
            <w:gridSpan w:val="5"/>
            <w:tcBorders>
              <w:top w:val="single" w:sz="12" w:space="0" w:color="00000A"/>
              <w:left w:val="single" w:sz="12" w:space="0" w:color="00000A"/>
              <w:bottom w:val="single" w:sz="2" w:space="0" w:color="00000A"/>
              <w:right w:val="single" w:sz="12" w:space="0" w:color="00000A"/>
            </w:tcBorders>
            <w:tcMar>
              <w:left w:w="98" w:type="dxa"/>
            </w:tcMar>
          </w:tcPr>
          <w:p w:rsidR="009D06B3" w:rsidRDefault="009D06B3"/>
        </w:tc>
      </w:tr>
      <w:tr w:rsidR="009D06B3" w:rsidTr="00A35D34">
        <w:trPr>
          <w:trHeight w:val="375"/>
        </w:trPr>
        <w:tc>
          <w:tcPr>
            <w:tcW w:w="1948" w:type="dxa"/>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3465" w:type="dxa"/>
            <w:gridSpan w:val="5"/>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tc>
        <w:tc>
          <w:tcPr>
            <w:tcW w:w="4344" w:type="dxa"/>
            <w:gridSpan w:val="5"/>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tc>
      </w:tr>
      <w:tr w:rsidR="009D06B3" w:rsidTr="00A35D34">
        <w:trPr>
          <w:trHeight w:val="345"/>
        </w:trPr>
        <w:tc>
          <w:tcPr>
            <w:tcW w:w="1948" w:type="dxa"/>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3465" w:type="dxa"/>
            <w:gridSpan w:val="5"/>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tc>
        <w:tc>
          <w:tcPr>
            <w:tcW w:w="4344" w:type="dxa"/>
            <w:gridSpan w:val="5"/>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tc>
      </w:tr>
      <w:tr w:rsidR="009D06B3" w:rsidTr="00A35D34">
        <w:trPr>
          <w:trHeight w:val="345"/>
        </w:trPr>
        <w:tc>
          <w:tcPr>
            <w:tcW w:w="1948" w:type="dxa"/>
            <w:tcBorders>
              <w:top w:val="single" w:sz="2" w:space="0" w:color="00000A"/>
              <w:left w:val="single" w:sz="12" w:space="0" w:color="00000A"/>
              <w:bottom w:val="single" w:sz="12" w:space="0" w:color="00000A"/>
              <w:right w:val="single" w:sz="12" w:space="0" w:color="00000A"/>
            </w:tcBorders>
            <w:tcMar>
              <w:left w:w="98" w:type="dxa"/>
            </w:tcMar>
          </w:tcPr>
          <w:p w:rsidR="009D06B3" w:rsidRDefault="009D06B3"/>
        </w:tc>
        <w:tc>
          <w:tcPr>
            <w:tcW w:w="3465" w:type="dxa"/>
            <w:gridSpan w:val="5"/>
            <w:tcBorders>
              <w:top w:val="single" w:sz="2" w:space="0" w:color="00000A"/>
              <w:left w:val="single" w:sz="12" w:space="0" w:color="00000A"/>
              <w:bottom w:val="single" w:sz="12" w:space="0" w:color="00000A"/>
              <w:right w:val="single" w:sz="12" w:space="0" w:color="00000A"/>
            </w:tcBorders>
            <w:tcMar>
              <w:left w:w="98" w:type="dxa"/>
            </w:tcMar>
          </w:tcPr>
          <w:p w:rsidR="009D06B3" w:rsidRDefault="009D06B3"/>
        </w:tc>
        <w:tc>
          <w:tcPr>
            <w:tcW w:w="4344" w:type="dxa"/>
            <w:gridSpan w:val="5"/>
            <w:tcBorders>
              <w:top w:val="single" w:sz="2" w:space="0" w:color="00000A"/>
              <w:left w:val="single" w:sz="12" w:space="0" w:color="00000A"/>
              <w:bottom w:val="single" w:sz="12" w:space="0" w:color="00000A"/>
              <w:right w:val="single" w:sz="12" w:space="0" w:color="00000A"/>
            </w:tcBorders>
            <w:tcMar>
              <w:left w:w="98" w:type="dxa"/>
            </w:tcMar>
          </w:tcPr>
          <w:p w:rsidR="009D06B3" w:rsidRDefault="009D06B3"/>
        </w:tc>
      </w:tr>
      <w:tr w:rsidR="009D06B3" w:rsidTr="00A35D34">
        <w:trPr>
          <w:trHeight w:val="495"/>
        </w:trPr>
        <w:tc>
          <w:tcPr>
            <w:tcW w:w="1948" w:type="dxa"/>
            <w:tcBorders>
              <w:top w:val="single" w:sz="12" w:space="0" w:color="00000A"/>
              <w:left w:val="single" w:sz="12" w:space="0" w:color="00000A"/>
              <w:bottom w:val="single" w:sz="12" w:space="0" w:color="00000A"/>
              <w:right w:val="single" w:sz="12" w:space="0" w:color="00000A"/>
            </w:tcBorders>
            <w:tcMar>
              <w:left w:w="98" w:type="dxa"/>
            </w:tcMar>
          </w:tcPr>
          <w:p w:rsidR="009D06B3" w:rsidRDefault="009D06B3">
            <w:pPr>
              <w:jc w:val="center"/>
            </w:pPr>
            <w:r>
              <w:t>Должность судьи</w:t>
            </w:r>
          </w:p>
        </w:tc>
        <w:tc>
          <w:tcPr>
            <w:tcW w:w="3465" w:type="dxa"/>
            <w:gridSpan w:val="5"/>
            <w:tcBorders>
              <w:top w:val="single" w:sz="12" w:space="0" w:color="00000A"/>
              <w:left w:val="single" w:sz="12" w:space="0" w:color="00000A"/>
              <w:bottom w:val="single" w:sz="12" w:space="0" w:color="00000A"/>
              <w:right w:val="single" w:sz="12" w:space="0" w:color="00000A"/>
            </w:tcBorders>
            <w:tcMar>
              <w:left w:w="98" w:type="dxa"/>
            </w:tcMar>
          </w:tcPr>
          <w:p w:rsidR="009D06B3" w:rsidRDefault="009D06B3">
            <w:pPr>
              <w:jc w:val="center"/>
            </w:pPr>
            <w:r>
              <w:t xml:space="preserve">ФИО </w:t>
            </w:r>
          </w:p>
        </w:tc>
        <w:tc>
          <w:tcPr>
            <w:tcW w:w="1957" w:type="dxa"/>
            <w:tcBorders>
              <w:top w:val="single" w:sz="12" w:space="0" w:color="00000A"/>
              <w:left w:val="single" w:sz="12" w:space="0" w:color="00000A"/>
              <w:bottom w:val="single" w:sz="12" w:space="0" w:color="00000A"/>
              <w:right w:val="single" w:sz="12" w:space="0" w:color="00000A"/>
            </w:tcBorders>
            <w:tcMar>
              <w:left w:w="98" w:type="dxa"/>
            </w:tcMar>
          </w:tcPr>
          <w:p w:rsidR="009D06B3" w:rsidRDefault="009D06B3">
            <w:pPr>
              <w:jc w:val="center"/>
            </w:pPr>
            <w:r>
              <w:t>Принадлежность к региону (город, район)</w:t>
            </w:r>
          </w:p>
        </w:tc>
        <w:tc>
          <w:tcPr>
            <w:tcW w:w="2387" w:type="dxa"/>
            <w:gridSpan w:val="4"/>
            <w:tcBorders>
              <w:top w:val="single" w:sz="12" w:space="0" w:color="00000A"/>
              <w:left w:val="single" w:sz="12" w:space="0" w:color="00000A"/>
              <w:bottom w:val="single" w:sz="12" w:space="0" w:color="00000A"/>
              <w:right w:val="single" w:sz="12" w:space="0" w:color="00000A"/>
            </w:tcBorders>
            <w:tcMar>
              <w:left w:w="98" w:type="dxa"/>
            </w:tcMar>
          </w:tcPr>
          <w:p w:rsidR="009D06B3" w:rsidRDefault="009D06B3">
            <w:pPr>
              <w:jc w:val="center"/>
            </w:pPr>
            <w:r>
              <w:t>Квалификационная категория</w:t>
            </w:r>
          </w:p>
        </w:tc>
      </w:tr>
      <w:tr w:rsidR="009D06B3" w:rsidTr="00A35D34">
        <w:trPr>
          <w:trHeight w:val="345"/>
        </w:trPr>
        <w:tc>
          <w:tcPr>
            <w:tcW w:w="1948" w:type="dxa"/>
            <w:tcBorders>
              <w:top w:val="single" w:sz="1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3465" w:type="dxa"/>
            <w:gridSpan w:val="5"/>
            <w:tcBorders>
              <w:top w:val="single" w:sz="1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1957" w:type="dxa"/>
            <w:tcBorders>
              <w:top w:val="single" w:sz="1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2387" w:type="dxa"/>
            <w:gridSpan w:val="4"/>
            <w:tcBorders>
              <w:top w:val="single" w:sz="1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r>
      <w:tr w:rsidR="009D06B3" w:rsidTr="00A35D34">
        <w:trPr>
          <w:trHeight w:val="360"/>
        </w:trPr>
        <w:tc>
          <w:tcPr>
            <w:tcW w:w="1948" w:type="dxa"/>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3465" w:type="dxa"/>
            <w:gridSpan w:val="5"/>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1957" w:type="dxa"/>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2387" w:type="dxa"/>
            <w:gridSpan w:val="4"/>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r>
      <w:tr w:rsidR="009D06B3" w:rsidTr="00A35D34">
        <w:trPr>
          <w:trHeight w:val="360"/>
        </w:trPr>
        <w:tc>
          <w:tcPr>
            <w:tcW w:w="1948" w:type="dxa"/>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3465" w:type="dxa"/>
            <w:gridSpan w:val="5"/>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1957" w:type="dxa"/>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c>
          <w:tcPr>
            <w:tcW w:w="2387" w:type="dxa"/>
            <w:gridSpan w:val="4"/>
            <w:tcBorders>
              <w:top w:val="single" w:sz="2" w:space="0" w:color="00000A"/>
              <w:left w:val="single" w:sz="12" w:space="0" w:color="00000A"/>
              <w:bottom w:val="single" w:sz="2" w:space="0" w:color="00000A"/>
              <w:right w:val="single" w:sz="12" w:space="0" w:color="00000A"/>
            </w:tcBorders>
            <w:tcMar>
              <w:left w:w="98" w:type="dxa"/>
            </w:tcMar>
          </w:tcPr>
          <w:p w:rsidR="009D06B3" w:rsidRDefault="009D06B3">
            <w:pPr>
              <w:jc w:val="center"/>
            </w:pPr>
          </w:p>
        </w:tc>
      </w:tr>
      <w:tr w:rsidR="009D06B3" w:rsidTr="00A35D34">
        <w:trPr>
          <w:trHeight w:val="360"/>
        </w:trPr>
        <w:tc>
          <w:tcPr>
            <w:tcW w:w="1948" w:type="dxa"/>
            <w:tcBorders>
              <w:top w:val="single" w:sz="2" w:space="0" w:color="00000A"/>
              <w:left w:val="single" w:sz="12" w:space="0" w:color="00000A"/>
              <w:bottom w:val="single" w:sz="4" w:space="0" w:color="auto"/>
              <w:right w:val="single" w:sz="12" w:space="0" w:color="00000A"/>
            </w:tcBorders>
            <w:tcMar>
              <w:left w:w="98" w:type="dxa"/>
            </w:tcMar>
          </w:tcPr>
          <w:p w:rsidR="009D06B3" w:rsidRDefault="009D06B3">
            <w:pPr>
              <w:jc w:val="center"/>
            </w:pPr>
          </w:p>
        </w:tc>
        <w:tc>
          <w:tcPr>
            <w:tcW w:w="3465" w:type="dxa"/>
            <w:gridSpan w:val="5"/>
            <w:tcBorders>
              <w:top w:val="single" w:sz="2" w:space="0" w:color="00000A"/>
              <w:left w:val="single" w:sz="12" w:space="0" w:color="00000A"/>
              <w:bottom w:val="single" w:sz="4" w:space="0" w:color="auto"/>
              <w:right w:val="single" w:sz="12" w:space="0" w:color="00000A"/>
            </w:tcBorders>
            <w:tcMar>
              <w:left w:w="98" w:type="dxa"/>
            </w:tcMar>
          </w:tcPr>
          <w:p w:rsidR="009D06B3" w:rsidRDefault="009D06B3">
            <w:pPr>
              <w:jc w:val="center"/>
            </w:pPr>
          </w:p>
        </w:tc>
        <w:tc>
          <w:tcPr>
            <w:tcW w:w="1957" w:type="dxa"/>
            <w:tcBorders>
              <w:top w:val="single" w:sz="2" w:space="0" w:color="00000A"/>
              <w:left w:val="single" w:sz="12" w:space="0" w:color="00000A"/>
              <w:bottom w:val="single" w:sz="4" w:space="0" w:color="auto"/>
              <w:right w:val="single" w:sz="12" w:space="0" w:color="00000A"/>
            </w:tcBorders>
            <w:tcMar>
              <w:left w:w="98" w:type="dxa"/>
            </w:tcMar>
          </w:tcPr>
          <w:p w:rsidR="009D06B3" w:rsidRDefault="009D06B3">
            <w:pPr>
              <w:jc w:val="center"/>
            </w:pPr>
          </w:p>
        </w:tc>
        <w:tc>
          <w:tcPr>
            <w:tcW w:w="2387" w:type="dxa"/>
            <w:gridSpan w:val="4"/>
            <w:tcBorders>
              <w:top w:val="single" w:sz="2" w:space="0" w:color="00000A"/>
              <w:left w:val="single" w:sz="12" w:space="0" w:color="00000A"/>
              <w:bottom w:val="single" w:sz="4" w:space="0" w:color="auto"/>
              <w:right w:val="single" w:sz="12" w:space="0" w:color="00000A"/>
            </w:tcBorders>
            <w:tcMar>
              <w:left w:w="98" w:type="dxa"/>
            </w:tcMar>
          </w:tcPr>
          <w:p w:rsidR="009D06B3" w:rsidRDefault="009D06B3">
            <w:pPr>
              <w:jc w:val="center"/>
            </w:pPr>
          </w:p>
        </w:tc>
      </w:tr>
      <w:tr w:rsidR="009D06B3">
        <w:tblPrEx>
          <w:tblCellMar>
            <w:left w:w="108" w:type="dxa"/>
          </w:tblCellMar>
        </w:tblPrEx>
        <w:trPr>
          <w:gridAfter w:val="1"/>
          <w:wAfter w:w="10" w:type="dxa"/>
        </w:trPr>
        <w:tc>
          <w:tcPr>
            <w:tcW w:w="5211" w:type="dxa"/>
            <w:gridSpan w:val="5"/>
          </w:tcPr>
          <w:p w:rsidR="009D06B3" w:rsidRDefault="009D06B3">
            <w:pPr>
              <w:jc w:val="center"/>
            </w:pPr>
          </w:p>
        </w:tc>
        <w:tc>
          <w:tcPr>
            <w:tcW w:w="4536" w:type="dxa"/>
            <w:gridSpan w:val="5"/>
          </w:tcPr>
          <w:p w:rsidR="009D06B3" w:rsidRDefault="009D06B3">
            <w:pPr>
              <w:jc w:val="both"/>
              <w:rPr>
                <w:sz w:val="28"/>
                <w:szCs w:val="28"/>
                <w:lang w:val="en-US"/>
              </w:rPr>
            </w:pPr>
          </w:p>
        </w:tc>
      </w:tr>
    </w:tbl>
    <w:p w:rsidR="009D06B3" w:rsidRPr="000C0E66" w:rsidRDefault="009D06B3" w:rsidP="000C0E66"/>
    <w:p w:rsidR="009D06B3" w:rsidRPr="00D07A86" w:rsidRDefault="009D06B3" w:rsidP="001423D8">
      <w:r>
        <w:br w:type="page"/>
      </w:r>
    </w:p>
    <w:p w:rsidR="00E920EF" w:rsidRPr="00D07A86" w:rsidRDefault="00E920EF"/>
    <w:sectPr w:rsidR="00E920EF" w:rsidRPr="00D07A86" w:rsidSect="0047083E">
      <w:pgSz w:w="11906" w:h="16838"/>
      <w:pgMar w:top="1134" w:right="850" w:bottom="1134" w:left="1276" w:header="0" w:footer="0" w:gutter="0"/>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0000000000000000000"/>
    <w:charset w:val="CC"/>
    <w:family w:val="roman"/>
    <w:notTrueType/>
    <w:pitch w:val="default"/>
    <w:sig w:usb0="00000201" w:usb1="00000000" w:usb2="00000000" w:usb3="00000000" w:csb0="00000004" w:csb1="00000000"/>
  </w:font>
  <w:font w:name="SimHei">
    <w:altName w:val="黑体"/>
    <w:panose1 w:val="02010600030101010101"/>
    <w:charset w:val="86"/>
    <w:family w:val="modern"/>
    <w:notTrueType/>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F2B"/>
    <w:rsid w:val="00024ACC"/>
    <w:rsid w:val="00025FBE"/>
    <w:rsid w:val="0004755D"/>
    <w:rsid w:val="00056ECC"/>
    <w:rsid w:val="00057681"/>
    <w:rsid w:val="000662B9"/>
    <w:rsid w:val="00066389"/>
    <w:rsid w:val="0007137F"/>
    <w:rsid w:val="00080C01"/>
    <w:rsid w:val="000A7AED"/>
    <w:rsid w:val="000C0E66"/>
    <w:rsid w:val="000C6B52"/>
    <w:rsid w:val="000C7AB1"/>
    <w:rsid w:val="000E45AA"/>
    <w:rsid w:val="000F2E77"/>
    <w:rsid w:val="000F30E6"/>
    <w:rsid w:val="000F7C16"/>
    <w:rsid w:val="001108AC"/>
    <w:rsid w:val="00122A13"/>
    <w:rsid w:val="0014194D"/>
    <w:rsid w:val="001423D8"/>
    <w:rsid w:val="00152DCC"/>
    <w:rsid w:val="00160733"/>
    <w:rsid w:val="00187DBF"/>
    <w:rsid w:val="0019508F"/>
    <w:rsid w:val="001A64A6"/>
    <w:rsid w:val="001E4947"/>
    <w:rsid w:val="002117AA"/>
    <w:rsid w:val="002329ED"/>
    <w:rsid w:val="00241B54"/>
    <w:rsid w:val="00296274"/>
    <w:rsid w:val="002B312D"/>
    <w:rsid w:val="002B7F2B"/>
    <w:rsid w:val="002C1227"/>
    <w:rsid w:val="002C4D3B"/>
    <w:rsid w:val="002F05A4"/>
    <w:rsid w:val="00325352"/>
    <w:rsid w:val="0034261E"/>
    <w:rsid w:val="00342BAE"/>
    <w:rsid w:val="00365E28"/>
    <w:rsid w:val="0037662C"/>
    <w:rsid w:val="003808F9"/>
    <w:rsid w:val="00380C1F"/>
    <w:rsid w:val="0038523D"/>
    <w:rsid w:val="00394364"/>
    <w:rsid w:val="00395D5E"/>
    <w:rsid w:val="003E69DC"/>
    <w:rsid w:val="003E72A6"/>
    <w:rsid w:val="00416EEB"/>
    <w:rsid w:val="0045215A"/>
    <w:rsid w:val="00457B6F"/>
    <w:rsid w:val="0047083E"/>
    <w:rsid w:val="00470BFB"/>
    <w:rsid w:val="00475405"/>
    <w:rsid w:val="00490194"/>
    <w:rsid w:val="004A7CC2"/>
    <w:rsid w:val="004D0074"/>
    <w:rsid w:val="004D2D33"/>
    <w:rsid w:val="004E1C9E"/>
    <w:rsid w:val="004F5864"/>
    <w:rsid w:val="004F6DDA"/>
    <w:rsid w:val="005072B5"/>
    <w:rsid w:val="00533354"/>
    <w:rsid w:val="005352ED"/>
    <w:rsid w:val="00542049"/>
    <w:rsid w:val="005425C1"/>
    <w:rsid w:val="005666DF"/>
    <w:rsid w:val="00574120"/>
    <w:rsid w:val="005A50AF"/>
    <w:rsid w:val="005A559B"/>
    <w:rsid w:val="005A5B06"/>
    <w:rsid w:val="005B0C03"/>
    <w:rsid w:val="005D0A80"/>
    <w:rsid w:val="00602EFB"/>
    <w:rsid w:val="00614D2A"/>
    <w:rsid w:val="00623AAA"/>
    <w:rsid w:val="00641462"/>
    <w:rsid w:val="00650EC5"/>
    <w:rsid w:val="0065407F"/>
    <w:rsid w:val="00657CA7"/>
    <w:rsid w:val="0066463A"/>
    <w:rsid w:val="006E0835"/>
    <w:rsid w:val="006E646D"/>
    <w:rsid w:val="006F0B59"/>
    <w:rsid w:val="006F2307"/>
    <w:rsid w:val="006F4D3C"/>
    <w:rsid w:val="006F5D6B"/>
    <w:rsid w:val="007012D9"/>
    <w:rsid w:val="00712DBB"/>
    <w:rsid w:val="00733F09"/>
    <w:rsid w:val="0074304E"/>
    <w:rsid w:val="00745C55"/>
    <w:rsid w:val="00751BF4"/>
    <w:rsid w:val="007678F2"/>
    <w:rsid w:val="0079603C"/>
    <w:rsid w:val="007A154E"/>
    <w:rsid w:val="007A67EA"/>
    <w:rsid w:val="007D1A50"/>
    <w:rsid w:val="007D49B4"/>
    <w:rsid w:val="007F1093"/>
    <w:rsid w:val="007F14BD"/>
    <w:rsid w:val="00815911"/>
    <w:rsid w:val="00860F37"/>
    <w:rsid w:val="0087522B"/>
    <w:rsid w:val="008862A9"/>
    <w:rsid w:val="008A7AFE"/>
    <w:rsid w:val="008F1C9B"/>
    <w:rsid w:val="008F1DB3"/>
    <w:rsid w:val="0092080F"/>
    <w:rsid w:val="00931720"/>
    <w:rsid w:val="009334ED"/>
    <w:rsid w:val="00953F32"/>
    <w:rsid w:val="009754A7"/>
    <w:rsid w:val="00995103"/>
    <w:rsid w:val="009A2747"/>
    <w:rsid w:val="009D06B3"/>
    <w:rsid w:val="009D0BB2"/>
    <w:rsid w:val="00A01E1E"/>
    <w:rsid w:val="00A05B00"/>
    <w:rsid w:val="00A246EC"/>
    <w:rsid w:val="00A35D34"/>
    <w:rsid w:val="00A3669F"/>
    <w:rsid w:val="00A52374"/>
    <w:rsid w:val="00A6340D"/>
    <w:rsid w:val="00A72D5B"/>
    <w:rsid w:val="00A8227F"/>
    <w:rsid w:val="00A904A7"/>
    <w:rsid w:val="00AC1B7D"/>
    <w:rsid w:val="00B0402B"/>
    <w:rsid w:val="00B30DE6"/>
    <w:rsid w:val="00B321D8"/>
    <w:rsid w:val="00B44BA9"/>
    <w:rsid w:val="00B4661A"/>
    <w:rsid w:val="00B47154"/>
    <w:rsid w:val="00B55292"/>
    <w:rsid w:val="00B719E0"/>
    <w:rsid w:val="00B94D23"/>
    <w:rsid w:val="00BA7A56"/>
    <w:rsid w:val="00BB15AD"/>
    <w:rsid w:val="00BB3DA2"/>
    <w:rsid w:val="00BC721C"/>
    <w:rsid w:val="00BD52A7"/>
    <w:rsid w:val="00BE1CE9"/>
    <w:rsid w:val="00BE68DB"/>
    <w:rsid w:val="00C17C28"/>
    <w:rsid w:val="00C21B02"/>
    <w:rsid w:val="00C22A66"/>
    <w:rsid w:val="00C37368"/>
    <w:rsid w:val="00C54913"/>
    <w:rsid w:val="00C60274"/>
    <w:rsid w:val="00C6367B"/>
    <w:rsid w:val="00C853B5"/>
    <w:rsid w:val="00C85B5B"/>
    <w:rsid w:val="00CA2DBE"/>
    <w:rsid w:val="00CA5159"/>
    <w:rsid w:val="00CC19AD"/>
    <w:rsid w:val="00CC38A3"/>
    <w:rsid w:val="00CD0F5E"/>
    <w:rsid w:val="00CE6B42"/>
    <w:rsid w:val="00CF7039"/>
    <w:rsid w:val="00D07A86"/>
    <w:rsid w:val="00D300D1"/>
    <w:rsid w:val="00D566BE"/>
    <w:rsid w:val="00D57516"/>
    <w:rsid w:val="00D82B06"/>
    <w:rsid w:val="00DA14BD"/>
    <w:rsid w:val="00DC0514"/>
    <w:rsid w:val="00DD20A3"/>
    <w:rsid w:val="00DE4904"/>
    <w:rsid w:val="00DF6BC6"/>
    <w:rsid w:val="00E002ED"/>
    <w:rsid w:val="00E35B4D"/>
    <w:rsid w:val="00E4652D"/>
    <w:rsid w:val="00E622FD"/>
    <w:rsid w:val="00E77AE3"/>
    <w:rsid w:val="00E920EF"/>
    <w:rsid w:val="00EB4659"/>
    <w:rsid w:val="00EB631F"/>
    <w:rsid w:val="00EB7270"/>
    <w:rsid w:val="00EE02C8"/>
    <w:rsid w:val="00F1684B"/>
    <w:rsid w:val="00F20982"/>
    <w:rsid w:val="00F2438B"/>
    <w:rsid w:val="00F3263D"/>
    <w:rsid w:val="00F351AE"/>
    <w:rsid w:val="00F53207"/>
    <w:rsid w:val="00F840BB"/>
    <w:rsid w:val="00F91A47"/>
    <w:rsid w:val="00FA3B7A"/>
    <w:rsid w:val="00FA71EF"/>
    <w:rsid w:val="00FE465E"/>
    <w:rsid w:val="00FF21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21B02"/>
    <w:rPr>
      <w:sz w:val="24"/>
      <w:szCs w:val="24"/>
    </w:rPr>
  </w:style>
  <w:style w:type="paragraph" w:styleId="1">
    <w:name w:val="heading 1"/>
    <w:basedOn w:val="a"/>
    <w:next w:val="a"/>
    <w:link w:val="10"/>
    <w:uiPriority w:val="99"/>
    <w:qFormat/>
    <w:rsid w:val="00F1684B"/>
    <w:pPr>
      <w:keepNext/>
      <w:keepLines/>
      <w:spacing w:before="480" w:line="276" w:lineRule="auto"/>
      <w:outlineLvl w:val="0"/>
    </w:pPr>
    <w:rPr>
      <w:rFonts w:ascii="Cambria" w:hAnsi="Cambria" w:cs="Cambria"/>
      <w:b/>
      <w:bCs/>
      <w:color w:val="365F91"/>
      <w:sz w:val="28"/>
      <w:szCs w:val="28"/>
      <w:lang w:eastAsia="en-US"/>
    </w:rPr>
  </w:style>
  <w:style w:type="paragraph" w:styleId="3">
    <w:name w:val="heading 3"/>
    <w:basedOn w:val="a"/>
    <w:next w:val="a"/>
    <w:link w:val="31"/>
    <w:uiPriority w:val="99"/>
    <w:qFormat/>
    <w:rsid w:val="00F1684B"/>
    <w:pPr>
      <w:keepNext/>
      <w:keepLines/>
      <w:spacing w:before="200"/>
      <w:outlineLvl w:val="2"/>
    </w:pPr>
    <w:rPr>
      <w:rFonts w:ascii="Cambria" w:hAnsi="Cambria" w:cs="Cambria"/>
      <w:b/>
      <w:bCs/>
      <w:color w:val="4F81BD"/>
    </w:rPr>
  </w:style>
  <w:style w:type="paragraph" w:styleId="4">
    <w:name w:val="heading 4"/>
    <w:basedOn w:val="a"/>
    <w:link w:val="40"/>
    <w:uiPriority w:val="99"/>
    <w:qFormat/>
    <w:rsid w:val="00C21B02"/>
    <w:pPr>
      <w:keepNext/>
      <w:tabs>
        <w:tab w:val="left"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684B"/>
    <w:rPr>
      <w:rFonts w:ascii="Cambria" w:hAnsi="Cambria" w:cs="Cambria"/>
      <w:b/>
      <w:bCs/>
      <w:color w:val="365F91"/>
      <w:sz w:val="28"/>
      <w:szCs w:val="28"/>
      <w:lang w:eastAsia="en-US"/>
    </w:rPr>
  </w:style>
  <w:style w:type="character" w:customStyle="1" w:styleId="31">
    <w:name w:val="Заголовок 3 Знак1"/>
    <w:basedOn w:val="a0"/>
    <w:link w:val="3"/>
    <w:uiPriority w:val="99"/>
    <w:semiHidden/>
    <w:locked/>
    <w:rsid w:val="00F1684B"/>
    <w:rPr>
      <w:rFonts w:ascii="Cambria" w:hAnsi="Cambria" w:cs="Cambria"/>
      <w:b/>
      <w:bCs/>
      <w:color w:val="4F81BD"/>
      <w:sz w:val="24"/>
      <w:szCs w:val="24"/>
    </w:rPr>
  </w:style>
  <w:style w:type="character" w:customStyle="1" w:styleId="40">
    <w:name w:val="Заголовок 4 Знак"/>
    <w:basedOn w:val="a0"/>
    <w:link w:val="4"/>
    <w:uiPriority w:val="99"/>
    <w:locked/>
    <w:rsid w:val="00C21B02"/>
    <w:rPr>
      <w:sz w:val="28"/>
      <w:szCs w:val="28"/>
    </w:rPr>
  </w:style>
  <w:style w:type="character" w:customStyle="1" w:styleId="a3">
    <w:name w:val="Знак"/>
    <w:uiPriority w:val="99"/>
    <w:rsid w:val="00C21B02"/>
    <w:rPr>
      <w:sz w:val="16"/>
      <w:szCs w:val="16"/>
      <w:lang w:val="ru-RU" w:eastAsia="ru-RU"/>
    </w:rPr>
  </w:style>
  <w:style w:type="character" w:customStyle="1" w:styleId="-">
    <w:name w:val="Интернет-ссылка"/>
    <w:uiPriority w:val="99"/>
    <w:rsid w:val="00C21B02"/>
    <w:rPr>
      <w:color w:val="0000FF"/>
      <w:u w:val="single"/>
    </w:rPr>
  </w:style>
  <w:style w:type="character" w:customStyle="1" w:styleId="HTML">
    <w:name w:val="Стандартный HTML Знак"/>
    <w:uiPriority w:val="99"/>
    <w:locked/>
    <w:rsid w:val="00C21B02"/>
    <w:rPr>
      <w:rFonts w:ascii="Courier New" w:hAnsi="Courier New" w:cs="Courier New"/>
    </w:rPr>
  </w:style>
  <w:style w:type="character" w:customStyle="1" w:styleId="s10">
    <w:name w:val="s_10"/>
    <w:uiPriority w:val="99"/>
    <w:rsid w:val="00C21B02"/>
  </w:style>
  <w:style w:type="character" w:styleId="a4">
    <w:name w:val="Strong"/>
    <w:basedOn w:val="a0"/>
    <w:uiPriority w:val="99"/>
    <w:qFormat/>
    <w:rsid w:val="00C21B02"/>
    <w:rPr>
      <w:b/>
      <w:bCs/>
    </w:rPr>
  </w:style>
  <w:style w:type="character" w:customStyle="1" w:styleId="a5">
    <w:name w:val="Верхний колонтитул Знак"/>
    <w:uiPriority w:val="99"/>
    <w:locked/>
    <w:rsid w:val="00C21B02"/>
    <w:rPr>
      <w:sz w:val="24"/>
      <w:szCs w:val="24"/>
    </w:rPr>
  </w:style>
  <w:style w:type="character" w:customStyle="1" w:styleId="a6">
    <w:name w:val="Нижний колонтитул Знак"/>
    <w:uiPriority w:val="99"/>
    <w:locked/>
    <w:rsid w:val="00C21B02"/>
    <w:rPr>
      <w:sz w:val="24"/>
      <w:szCs w:val="24"/>
    </w:rPr>
  </w:style>
  <w:style w:type="character" w:customStyle="1" w:styleId="a7">
    <w:name w:val="Текст выноски Знак"/>
    <w:uiPriority w:val="99"/>
    <w:locked/>
    <w:rsid w:val="00C21B02"/>
    <w:rPr>
      <w:rFonts w:ascii="Tahoma" w:hAnsi="Tahoma" w:cs="Tahoma"/>
      <w:sz w:val="16"/>
      <w:szCs w:val="16"/>
    </w:rPr>
  </w:style>
  <w:style w:type="character" w:customStyle="1" w:styleId="2">
    <w:name w:val="Основной текст 2 Знак"/>
    <w:uiPriority w:val="99"/>
    <w:locked/>
    <w:rsid w:val="00C21B02"/>
    <w:rPr>
      <w:sz w:val="28"/>
      <w:szCs w:val="28"/>
    </w:rPr>
  </w:style>
  <w:style w:type="character" w:customStyle="1" w:styleId="20">
    <w:name w:val="Основной текст с отступом 2 Знак"/>
    <w:uiPriority w:val="99"/>
    <w:locked/>
    <w:rsid w:val="00C21B02"/>
    <w:rPr>
      <w:rFonts w:ascii="Calibri" w:hAnsi="Calibri" w:cs="Calibri"/>
      <w:sz w:val="22"/>
      <w:szCs w:val="22"/>
      <w:lang w:eastAsia="en-US"/>
    </w:rPr>
  </w:style>
  <w:style w:type="character" w:customStyle="1" w:styleId="a8">
    <w:name w:val="Основной текст Знак"/>
    <w:uiPriority w:val="99"/>
    <w:locked/>
    <w:rsid w:val="00C21B02"/>
    <w:rPr>
      <w:sz w:val="24"/>
      <w:szCs w:val="24"/>
    </w:rPr>
  </w:style>
  <w:style w:type="character" w:styleId="a9">
    <w:name w:val="annotation reference"/>
    <w:basedOn w:val="a0"/>
    <w:uiPriority w:val="99"/>
    <w:semiHidden/>
    <w:rsid w:val="00C21B02"/>
    <w:rPr>
      <w:sz w:val="16"/>
      <w:szCs w:val="16"/>
    </w:rPr>
  </w:style>
  <w:style w:type="character" w:customStyle="1" w:styleId="aa">
    <w:name w:val="Текст примечания Знак"/>
    <w:uiPriority w:val="99"/>
    <w:locked/>
    <w:rsid w:val="00C21B02"/>
  </w:style>
  <w:style w:type="character" w:customStyle="1" w:styleId="ab">
    <w:name w:val="Тема примечания Знак"/>
    <w:uiPriority w:val="99"/>
    <w:locked/>
    <w:rsid w:val="00C21B02"/>
    <w:rPr>
      <w:b/>
      <w:bCs/>
    </w:rPr>
  </w:style>
  <w:style w:type="character" w:customStyle="1" w:styleId="ac">
    <w:name w:val="Название Знак"/>
    <w:uiPriority w:val="99"/>
    <w:rsid w:val="00C21B02"/>
    <w:rPr>
      <w:sz w:val="28"/>
      <w:szCs w:val="28"/>
    </w:rPr>
  </w:style>
  <w:style w:type="character" w:customStyle="1" w:styleId="30">
    <w:name w:val="Заголовок 3 Знак"/>
    <w:basedOn w:val="a0"/>
    <w:uiPriority w:val="99"/>
    <w:rsid w:val="00C21B02"/>
    <w:rPr>
      <w:rFonts w:ascii="Arial" w:hAnsi="Arial" w:cs="Arial"/>
      <w:b/>
      <w:bCs/>
      <w:sz w:val="26"/>
      <w:szCs w:val="26"/>
      <w:lang w:val="ru-RU" w:eastAsia="ru-RU"/>
    </w:rPr>
  </w:style>
  <w:style w:type="character" w:customStyle="1" w:styleId="ConsPlusNormal">
    <w:name w:val="ConsPlusNormal Знак"/>
    <w:uiPriority w:val="99"/>
    <w:locked/>
    <w:rsid w:val="00C21B02"/>
    <w:rPr>
      <w:rFonts w:ascii="Arial" w:hAnsi="Arial" w:cs="Arial"/>
      <w:lang w:val="ru-RU" w:eastAsia="ru-RU"/>
    </w:rPr>
  </w:style>
  <w:style w:type="character" w:customStyle="1" w:styleId="41">
    <w:name w:val="Заголовок 4 Знак1"/>
    <w:basedOn w:val="a0"/>
    <w:uiPriority w:val="99"/>
    <w:rsid w:val="00C21B02"/>
    <w:rPr>
      <w:sz w:val="28"/>
      <w:szCs w:val="28"/>
    </w:rPr>
  </w:style>
  <w:style w:type="character" w:customStyle="1" w:styleId="ad">
    <w:name w:val="Обычный (веб) Знак"/>
    <w:basedOn w:val="a0"/>
    <w:uiPriority w:val="99"/>
    <w:rsid w:val="00C21B02"/>
    <w:rPr>
      <w:sz w:val="24"/>
      <w:szCs w:val="24"/>
    </w:rPr>
  </w:style>
  <w:style w:type="character" w:customStyle="1" w:styleId="32">
    <w:name w:val="Основной текст с отступом 3 Знак"/>
    <w:basedOn w:val="a0"/>
    <w:link w:val="33"/>
    <w:uiPriority w:val="99"/>
    <w:locked/>
    <w:rsid w:val="00C21B02"/>
    <w:rPr>
      <w:sz w:val="16"/>
      <w:szCs w:val="16"/>
    </w:rPr>
  </w:style>
  <w:style w:type="character" w:customStyle="1" w:styleId="ListLabel1">
    <w:name w:val="ListLabel 1"/>
    <w:uiPriority w:val="99"/>
    <w:rsid w:val="0047083E"/>
  </w:style>
  <w:style w:type="character" w:customStyle="1" w:styleId="ListLabel2">
    <w:name w:val="ListLabel 2"/>
    <w:uiPriority w:val="99"/>
    <w:rsid w:val="0047083E"/>
  </w:style>
  <w:style w:type="character" w:customStyle="1" w:styleId="ListLabel3">
    <w:name w:val="ListLabel 3"/>
    <w:uiPriority w:val="99"/>
    <w:rsid w:val="0047083E"/>
  </w:style>
  <w:style w:type="character" w:customStyle="1" w:styleId="ListLabel4">
    <w:name w:val="ListLabel 4"/>
    <w:uiPriority w:val="99"/>
    <w:rsid w:val="0047083E"/>
  </w:style>
  <w:style w:type="character" w:customStyle="1" w:styleId="ListLabel5">
    <w:name w:val="ListLabel 5"/>
    <w:uiPriority w:val="99"/>
    <w:rsid w:val="0047083E"/>
  </w:style>
  <w:style w:type="character" w:customStyle="1" w:styleId="ListLabel6">
    <w:name w:val="ListLabel 6"/>
    <w:uiPriority w:val="99"/>
    <w:rsid w:val="0047083E"/>
  </w:style>
  <w:style w:type="character" w:customStyle="1" w:styleId="ListLabel7">
    <w:name w:val="ListLabel 7"/>
    <w:uiPriority w:val="99"/>
    <w:rsid w:val="0047083E"/>
  </w:style>
  <w:style w:type="character" w:customStyle="1" w:styleId="ListLabel8">
    <w:name w:val="ListLabel 8"/>
    <w:uiPriority w:val="99"/>
    <w:rsid w:val="0047083E"/>
  </w:style>
  <w:style w:type="character" w:customStyle="1" w:styleId="ListLabel9">
    <w:name w:val="ListLabel 9"/>
    <w:uiPriority w:val="99"/>
    <w:rsid w:val="0047083E"/>
  </w:style>
  <w:style w:type="paragraph" w:customStyle="1" w:styleId="ae">
    <w:name w:val="Заголовок"/>
    <w:basedOn w:val="a"/>
    <w:next w:val="af"/>
    <w:uiPriority w:val="99"/>
    <w:rsid w:val="0047083E"/>
    <w:pPr>
      <w:keepNext/>
      <w:spacing w:before="240" w:after="120"/>
    </w:pPr>
    <w:rPr>
      <w:rFonts w:ascii="PT Astra Serif" w:eastAsia="SimHei" w:hAnsi="PT Astra Serif" w:cs="PT Astra Serif"/>
      <w:sz w:val="28"/>
      <w:szCs w:val="28"/>
    </w:rPr>
  </w:style>
  <w:style w:type="paragraph" w:styleId="af">
    <w:name w:val="Body Text"/>
    <w:basedOn w:val="a"/>
    <w:link w:val="11"/>
    <w:uiPriority w:val="99"/>
    <w:rsid w:val="00C21B02"/>
    <w:pPr>
      <w:spacing w:after="120"/>
    </w:pPr>
  </w:style>
  <w:style w:type="character" w:customStyle="1" w:styleId="11">
    <w:name w:val="Основной текст Знак1"/>
    <w:basedOn w:val="a0"/>
    <w:link w:val="af"/>
    <w:uiPriority w:val="99"/>
    <w:semiHidden/>
    <w:rsid w:val="0014151F"/>
    <w:rPr>
      <w:sz w:val="24"/>
      <w:szCs w:val="24"/>
    </w:rPr>
  </w:style>
  <w:style w:type="paragraph" w:styleId="af0">
    <w:name w:val="List"/>
    <w:basedOn w:val="af"/>
    <w:uiPriority w:val="99"/>
    <w:rsid w:val="0047083E"/>
    <w:rPr>
      <w:rFonts w:ascii="PT Astra Serif" w:hAnsi="PT Astra Serif" w:cs="PT Astra Serif"/>
    </w:rPr>
  </w:style>
  <w:style w:type="paragraph" w:styleId="af1">
    <w:name w:val="caption"/>
    <w:basedOn w:val="a"/>
    <w:uiPriority w:val="99"/>
    <w:qFormat/>
    <w:rsid w:val="0047083E"/>
    <w:pPr>
      <w:suppressLineNumbers/>
      <w:spacing w:before="120" w:after="120"/>
    </w:pPr>
    <w:rPr>
      <w:rFonts w:ascii="PT Astra Serif" w:hAnsi="PT Astra Serif" w:cs="PT Astra Serif"/>
      <w:i/>
      <w:iCs/>
    </w:rPr>
  </w:style>
  <w:style w:type="paragraph" w:styleId="12">
    <w:name w:val="index 1"/>
    <w:basedOn w:val="a"/>
    <w:next w:val="a"/>
    <w:autoRedefine/>
    <w:uiPriority w:val="99"/>
    <w:semiHidden/>
    <w:rsid w:val="00C21B02"/>
    <w:pPr>
      <w:ind w:left="240" w:hanging="240"/>
    </w:pPr>
  </w:style>
  <w:style w:type="paragraph" w:styleId="af2">
    <w:name w:val="index heading"/>
    <w:basedOn w:val="a"/>
    <w:uiPriority w:val="99"/>
    <w:semiHidden/>
    <w:rsid w:val="0047083E"/>
    <w:pPr>
      <w:suppressLineNumbers/>
    </w:pPr>
    <w:rPr>
      <w:rFonts w:ascii="PT Astra Serif" w:hAnsi="PT Astra Serif" w:cs="PT Astra Serif"/>
      <w:sz w:val="20"/>
      <w:szCs w:val="20"/>
    </w:rPr>
  </w:style>
  <w:style w:type="paragraph" w:customStyle="1" w:styleId="ConsPlusNonformat">
    <w:name w:val="ConsPlusNonformat"/>
    <w:uiPriority w:val="99"/>
    <w:rsid w:val="00C21B02"/>
    <w:rPr>
      <w:rFonts w:ascii="Courier New" w:hAnsi="Courier New" w:cs="Courier New"/>
      <w:sz w:val="24"/>
      <w:szCs w:val="24"/>
    </w:rPr>
  </w:style>
  <w:style w:type="paragraph" w:customStyle="1" w:styleId="ConsPlusTitle">
    <w:name w:val="ConsPlusTitle"/>
    <w:uiPriority w:val="99"/>
    <w:rsid w:val="00C21B02"/>
    <w:pPr>
      <w:widowControl w:val="0"/>
    </w:pPr>
    <w:rPr>
      <w:rFonts w:ascii="Arial" w:hAnsi="Arial" w:cs="Arial"/>
      <w:b/>
      <w:bCs/>
      <w:sz w:val="24"/>
      <w:szCs w:val="24"/>
    </w:rPr>
  </w:style>
  <w:style w:type="paragraph" w:customStyle="1" w:styleId="ConsPlusNormal0">
    <w:name w:val="ConsPlusNormal"/>
    <w:uiPriority w:val="99"/>
    <w:rsid w:val="00C21B02"/>
    <w:pPr>
      <w:widowControl w:val="0"/>
      <w:ind w:firstLine="720"/>
    </w:pPr>
    <w:rPr>
      <w:rFonts w:ascii="Arial" w:hAnsi="Arial" w:cs="Arial"/>
      <w:sz w:val="24"/>
      <w:szCs w:val="24"/>
    </w:rPr>
  </w:style>
  <w:style w:type="paragraph" w:styleId="HTML0">
    <w:name w:val="HTML Preformatted"/>
    <w:basedOn w:val="a"/>
    <w:link w:val="HTML1"/>
    <w:uiPriority w:val="99"/>
    <w:rsid w:val="00C2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14151F"/>
    <w:rPr>
      <w:rFonts w:ascii="Courier New" w:hAnsi="Courier New" w:cs="Courier New"/>
      <w:sz w:val="20"/>
      <w:szCs w:val="20"/>
    </w:rPr>
  </w:style>
  <w:style w:type="paragraph" w:customStyle="1" w:styleId="textreview">
    <w:name w:val="text_review"/>
    <w:basedOn w:val="a"/>
    <w:uiPriority w:val="99"/>
    <w:rsid w:val="00C21B02"/>
    <w:pPr>
      <w:spacing w:beforeAutospacing="1" w:afterAutospacing="1"/>
    </w:pPr>
  </w:style>
  <w:style w:type="paragraph" w:styleId="af3">
    <w:name w:val="Normal (Web)"/>
    <w:basedOn w:val="a"/>
    <w:uiPriority w:val="99"/>
    <w:rsid w:val="00C21B02"/>
    <w:pPr>
      <w:spacing w:beforeAutospacing="1" w:afterAutospacing="1"/>
    </w:pPr>
  </w:style>
  <w:style w:type="paragraph" w:styleId="af4">
    <w:name w:val="header"/>
    <w:basedOn w:val="a"/>
    <w:link w:val="13"/>
    <w:uiPriority w:val="99"/>
    <w:rsid w:val="00C21B02"/>
    <w:pPr>
      <w:tabs>
        <w:tab w:val="center" w:pos="4677"/>
        <w:tab w:val="right" w:pos="9355"/>
      </w:tabs>
    </w:pPr>
  </w:style>
  <w:style w:type="character" w:customStyle="1" w:styleId="13">
    <w:name w:val="Верхний колонтитул Знак1"/>
    <w:basedOn w:val="a0"/>
    <w:link w:val="af4"/>
    <w:uiPriority w:val="99"/>
    <w:semiHidden/>
    <w:rsid w:val="0014151F"/>
    <w:rPr>
      <w:sz w:val="24"/>
      <w:szCs w:val="24"/>
    </w:rPr>
  </w:style>
  <w:style w:type="paragraph" w:styleId="af5">
    <w:name w:val="footer"/>
    <w:basedOn w:val="a"/>
    <w:link w:val="14"/>
    <w:uiPriority w:val="99"/>
    <w:rsid w:val="00C21B02"/>
    <w:pPr>
      <w:tabs>
        <w:tab w:val="center" w:pos="4677"/>
        <w:tab w:val="right" w:pos="9355"/>
      </w:tabs>
    </w:pPr>
  </w:style>
  <w:style w:type="character" w:customStyle="1" w:styleId="14">
    <w:name w:val="Нижний колонтитул Знак1"/>
    <w:basedOn w:val="a0"/>
    <w:link w:val="af5"/>
    <w:uiPriority w:val="99"/>
    <w:semiHidden/>
    <w:rsid w:val="0014151F"/>
    <w:rPr>
      <w:sz w:val="24"/>
      <w:szCs w:val="24"/>
    </w:rPr>
  </w:style>
  <w:style w:type="paragraph" w:styleId="af6">
    <w:name w:val="Balloon Text"/>
    <w:basedOn w:val="a"/>
    <w:link w:val="15"/>
    <w:uiPriority w:val="99"/>
    <w:semiHidden/>
    <w:rsid w:val="00C21B02"/>
    <w:rPr>
      <w:rFonts w:ascii="Tahoma" w:hAnsi="Tahoma" w:cs="Tahoma"/>
      <w:sz w:val="16"/>
      <w:szCs w:val="16"/>
    </w:rPr>
  </w:style>
  <w:style w:type="character" w:customStyle="1" w:styleId="15">
    <w:name w:val="Текст выноски Знак1"/>
    <w:basedOn w:val="a0"/>
    <w:link w:val="af6"/>
    <w:uiPriority w:val="99"/>
    <w:semiHidden/>
    <w:rsid w:val="0014151F"/>
    <w:rPr>
      <w:sz w:val="0"/>
      <w:szCs w:val="0"/>
    </w:rPr>
  </w:style>
  <w:style w:type="paragraph" w:styleId="21">
    <w:name w:val="Body Text 2"/>
    <w:basedOn w:val="a"/>
    <w:link w:val="210"/>
    <w:uiPriority w:val="99"/>
    <w:rsid w:val="00C21B02"/>
    <w:pPr>
      <w:jc w:val="center"/>
    </w:pPr>
    <w:rPr>
      <w:sz w:val="28"/>
      <w:szCs w:val="28"/>
    </w:rPr>
  </w:style>
  <w:style w:type="character" w:customStyle="1" w:styleId="210">
    <w:name w:val="Основной текст 2 Знак1"/>
    <w:basedOn w:val="a0"/>
    <w:link w:val="21"/>
    <w:uiPriority w:val="99"/>
    <w:semiHidden/>
    <w:rsid w:val="0014151F"/>
    <w:rPr>
      <w:sz w:val="24"/>
      <w:szCs w:val="24"/>
    </w:rPr>
  </w:style>
  <w:style w:type="paragraph" w:styleId="22">
    <w:name w:val="Body Text Indent 2"/>
    <w:basedOn w:val="a"/>
    <w:link w:val="211"/>
    <w:uiPriority w:val="99"/>
    <w:rsid w:val="00C21B02"/>
    <w:pPr>
      <w:spacing w:after="120" w:line="480" w:lineRule="auto"/>
      <w:ind w:left="283"/>
    </w:pPr>
    <w:rPr>
      <w:rFonts w:ascii="Calibri" w:hAnsi="Calibri" w:cs="Calibri"/>
      <w:sz w:val="22"/>
      <w:szCs w:val="22"/>
      <w:lang w:eastAsia="en-US"/>
    </w:rPr>
  </w:style>
  <w:style w:type="character" w:customStyle="1" w:styleId="211">
    <w:name w:val="Основной текст с отступом 2 Знак1"/>
    <w:basedOn w:val="a0"/>
    <w:link w:val="22"/>
    <w:uiPriority w:val="99"/>
    <w:semiHidden/>
    <w:rsid w:val="0014151F"/>
    <w:rPr>
      <w:sz w:val="24"/>
      <w:szCs w:val="24"/>
    </w:rPr>
  </w:style>
  <w:style w:type="paragraph" w:styleId="af7">
    <w:name w:val="annotation text"/>
    <w:basedOn w:val="a"/>
    <w:link w:val="16"/>
    <w:uiPriority w:val="99"/>
    <w:semiHidden/>
    <w:rsid w:val="00C21B02"/>
    <w:rPr>
      <w:sz w:val="20"/>
      <w:szCs w:val="20"/>
    </w:rPr>
  </w:style>
  <w:style w:type="character" w:customStyle="1" w:styleId="16">
    <w:name w:val="Текст примечания Знак1"/>
    <w:basedOn w:val="a0"/>
    <w:link w:val="af7"/>
    <w:uiPriority w:val="99"/>
    <w:semiHidden/>
    <w:rsid w:val="0014151F"/>
    <w:rPr>
      <w:sz w:val="20"/>
      <w:szCs w:val="20"/>
    </w:rPr>
  </w:style>
  <w:style w:type="paragraph" w:styleId="af8">
    <w:name w:val="annotation subject"/>
    <w:basedOn w:val="af7"/>
    <w:link w:val="17"/>
    <w:uiPriority w:val="99"/>
    <w:semiHidden/>
    <w:rsid w:val="00C21B02"/>
    <w:rPr>
      <w:b/>
      <w:bCs/>
    </w:rPr>
  </w:style>
  <w:style w:type="character" w:customStyle="1" w:styleId="17">
    <w:name w:val="Тема примечания Знак1"/>
    <w:basedOn w:val="16"/>
    <w:link w:val="af8"/>
    <w:uiPriority w:val="99"/>
    <w:semiHidden/>
    <w:rsid w:val="0014151F"/>
    <w:rPr>
      <w:b/>
      <w:bCs/>
    </w:rPr>
  </w:style>
  <w:style w:type="paragraph" w:customStyle="1" w:styleId="consplusnonformat0">
    <w:name w:val="consplusnonformat"/>
    <w:basedOn w:val="a"/>
    <w:uiPriority w:val="99"/>
    <w:rsid w:val="00C21B02"/>
    <w:pPr>
      <w:spacing w:beforeAutospacing="1" w:afterAutospacing="1"/>
    </w:pPr>
  </w:style>
  <w:style w:type="paragraph" w:styleId="af9">
    <w:name w:val="Title"/>
    <w:basedOn w:val="a"/>
    <w:link w:val="18"/>
    <w:uiPriority w:val="99"/>
    <w:qFormat/>
    <w:rsid w:val="00C21B02"/>
    <w:pPr>
      <w:ind w:left="5040"/>
      <w:jc w:val="center"/>
    </w:pPr>
    <w:rPr>
      <w:sz w:val="28"/>
      <w:szCs w:val="28"/>
    </w:rPr>
  </w:style>
  <w:style w:type="character" w:customStyle="1" w:styleId="18">
    <w:name w:val="Название Знак1"/>
    <w:basedOn w:val="a0"/>
    <w:link w:val="af9"/>
    <w:uiPriority w:val="10"/>
    <w:rsid w:val="0014151F"/>
    <w:rPr>
      <w:rFonts w:ascii="Cambria" w:eastAsia="Times New Roman" w:hAnsi="Cambria" w:cs="Times New Roman"/>
      <w:b/>
      <w:bCs/>
      <w:kern w:val="28"/>
      <w:sz w:val="32"/>
      <w:szCs w:val="32"/>
    </w:rPr>
  </w:style>
  <w:style w:type="paragraph" w:styleId="afa">
    <w:name w:val="List Paragraph"/>
    <w:basedOn w:val="a"/>
    <w:uiPriority w:val="99"/>
    <w:qFormat/>
    <w:rsid w:val="00C21B02"/>
    <w:pPr>
      <w:spacing w:after="200" w:line="276" w:lineRule="auto"/>
      <w:ind w:left="720"/>
    </w:pPr>
    <w:rPr>
      <w:rFonts w:ascii="Calibri" w:hAnsi="Calibri" w:cs="Calibri"/>
      <w:sz w:val="22"/>
      <w:szCs w:val="22"/>
      <w:lang w:eastAsia="en-US"/>
    </w:rPr>
  </w:style>
  <w:style w:type="paragraph" w:styleId="afb">
    <w:name w:val="Revision"/>
    <w:uiPriority w:val="99"/>
    <w:semiHidden/>
    <w:rsid w:val="00C21B02"/>
    <w:rPr>
      <w:sz w:val="24"/>
      <w:szCs w:val="24"/>
    </w:rPr>
  </w:style>
  <w:style w:type="paragraph" w:customStyle="1" w:styleId="ConsPlusCell">
    <w:name w:val="ConsPlusCell"/>
    <w:uiPriority w:val="99"/>
    <w:rsid w:val="00C21B02"/>
    <w:rPr>
      <w:rFonts w:ascii="Courier New" w:hAnsi="Courier New" w:cs="Courier New"/>
      <w:sz w:val="24"/>
      <w:szCs w:val="24"/>
    </w:rPr>
  </w:style>
  <w:style w:type="paragraph" w:styleId="33">
    <w:name w:val="Body Text Indent 3"/>
    <w:basedOn w:val="a"/>
    <w:link w:val="32"/>
    <w:uiPriority w:val="99"/>
    <w:rsid w:val="00C21B02"/>
    <w:pPr>
      <w:spacing w:after="120"/>
      <w:ind w:left="283"/>
    </w:pPr>
    <w:rPr>
      <w:sz w:val="16"/>
      <w:szCs w:val="16"/>
    </w:rPr>
  </w:style>
  <w:style w:type="character" w:customStyle="1" w:styleId="BodyTextIndent3Char1">
    <w:name w:val="Body Text Indent 3 Char1"/>
    <w:basedOn w:val="a0"/>
    <w:link w:val="33"/>
    <w:uiPriority w:val="99"/>
    <w:semiHidden/>
    <w:rsid w:val="0014151F"/>
    <w:rPr>
      <w:sz w:val="16"/>
      <w:szCs w:val="16"/>
    </w:rPr>
  </w:style>
  <w:style w:type="paragraph" w:customStyle="1" w:styleId="ConsNormal">
    <w:name w:val="ConsNormal"/>
    <w:uiPriority w:val="99"/>
    <w:rsid w:val="00C21B02"/>
    <w:pPr>
      <w:widowControl w:val="0"/>
      <w:ind w:firstLine="720"/>
    </w:pPr>
    <w:rPr>
      <w:rFonts w:ascii="Arial" w:hAnsi="Arial" w:cs="Arial"/>
      <w:sz w:val="24"/>
      <w:szCs w:val="24"/>
    </w:rPr>
  </w:style>
  <w:style w:type="paragraph" w:customStyle="1" w:styleId="pj">
    <w:name w:val="pj"/>
    <w:basedOn w:val="a"/>
    <w:uiPriority w:val="99"/>
    <w:rsid w:val="00C21B02"/>
    <w:pPr>
      <w:spacing w:beforeAutospacing="1" w:afterAutospacing="1"/>
    </w:pPr>
  </w:style>
  <w:style w:type="paragraph" w:customStyle="1" w:styleId="afc">
    <w:name w:val="Содержимое врезки"/>
    <w:basedOn w:val="a"/>
    <w:uiPriority w:val="99"/>
    <w:rsid w:val="0047083E"/>
  </w:style>
  <w:style w:type="table" w:styleId="afd">
    <w:name w:val="Table Grid"/>
    <w:basedOn w:val="a1"/>
    <w:uiPriority w:val="99"/>
    <w:rsid w:val="00C21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rsid w:val="002117AA"/>
    <w:rPr>
      <w:color w:val="0000FF"/>
      <w:u w:val="single"/>
    </w:rPr>
  </w:style>
  <w:style w:type="paragraph" w:customStyle="1" w:styleId="-11">
    <w:name w:val="Цветной список - Акцент 11"/>
    <w:basedOn w:val="a"/>
    <w:uiPriority w:val="99"/>
    <w:rsid w:val="00953F32"/>
    <w:pPr>
      <w:suppressAutoHyphens/>
      <w:ind w:left="708"/>
    </w:pPr>
    <w:rPr>
      <w:lang w:eastAsia="zh-CN"/>
    </w:rPr>
  </w:style>
  <w:style w:type="paragraph" w:styleId="34">
    <w:name w:val="Body Text 3"/>
    <w:basedOn w:val="a"/>
    <w:link w:val="35"/>
    <w:uiPriority w:val="99"/>
    <w:rsid w:val="005072B5"/>
    <w:pPr>
      <w:spacing w:after="120"/>
    </w:pPr>
    <w:rPr>
      <w:sz w:val="16"/>
      <w:szCs w:val="16"/>
    </w:rPr>
  </w:style>
  <w:style w:type="character" w:customStyle="1" w:styleId="35">
    <w:name w:val="Основной текст 3 Знак"/>
    <w:basedOn w:val="a0"/>
    <w:link w:val="34"/>
    <w:uiPriority w:val="99"/>
    <w:locked/>
    <w:rsid w:val="005072B5"/>
    <w:rPr>
      <w:sz w:val="16"/>
      <w:szCs w:val="16"/>
    </w:rPr>
  </w:style>
  <w:style w:type="character" w:customStyle="1" w:styleId="wday">
    <w:name w:val="wday"/>
    <w:basedOn w:val="a0"/>
    <w:uiPriority w:val="99"/>
    <w:rsid w:val="005072B5"/>
  </w:style>
  <w:style w:type="character" w:customStyle="1" w:styleId="whours">
    <w:name w:val="whours"/>
    <w:basedOn w:val="a0"/>
    <w:uiPriority w:val="99"/>
    <w:rsid w:val="005072B5"/>
  </w:style>
  <w:style w:type="character" w:customStyle="1" w:styleId="additional">
    <w:name w:val="additional"/>
    <w:basedOn w:val="a0"/>
    <w:uiPriority w:val="99"/>
    <w:rsid w:val="005072B5"/>
  </w:style>
  <w:style w:type="character" w:customStyle="1" w:styleId="wholiday">
    <w:name w:val="wholiday"/>
    <w:basedOn w:val="a0"/>
    <w:uiPriority w:val="99"/>
    <w:rsid w:val="005072B5"/>
  </w:style>
</w:styles>
</file>

<file path=word/webSettings.xml><?xml version="1.0" encoding="utf-8"?>
<w:webSettings xmlns:r="http://schemas.openxmlformats.org/officeDocument/2006/relationships" xmlns:w="http://schemas.openxmlformats.org/wordprocessingml/2006/main">
  <w:divs>
    <w:div w:id="1897424580">
      <w:marLeft w:val="0"/>
      <w:marRight w:val="0"/>
      <w:marTop w:val="0"/>
      <w:marBottom w:val="0"/>
      <w:divBdr>
        <w:top w:val="none" w:sz="0" w:space="0" w:color="auto"/>
        <w:left w:val="none" w:sz="0" w:space="0" w:color="auto"/>
        <w:bottom w:val="none" w:sz="0" w:space="0" w:color="auto"/>
        <w:right w:val="none" w:sz="0" w:space="0" w:color="auto"/>
      </w:divBdr>
      <w:divsChild>
        <w:div w:id="1897424579">
          <w:marLeft w:val="0"/>
          <w:marRight w:val="0"/>
          <w:marTop w:val="0"/>
          <w:marBottom w:val="0"/>
          <w:divBdr>
            <w:top w:val="none" w:sz="0" w:space="0" w:color="auto"/>
            <w:left w:val="none" w:sz="0" w:space="0" w:color="auto"/>
            <w:bottom w:val="none" w:sz="0" w:space="0" w:color="auto"/>
            <w:right w:val="none" w:sz="0" w:space="0" w:color="auto"/>
          </w:divBdr>
        </w:div>
        <w:div w:id="1897424585">
          <w:marLeft w:val="0"/>
          <w:marRight w:val="0"/>
          <w:marTop w:val="0"/>
          <w:marBottom w:val="0"/>
          <w:divBdr>
            <w:top w:val="none" w:sz="0" w:space="0" w:color="auto"/>
            <w:left w:val="none" w:sz="0" w:space="0" w:color="auto"/>
            <w:bottom w:val="none" w:sz="0" w:space="0" w:color="auto"/>
            <w:right w:val="none" w:sz="0" w:space="0" w:color="auto"/>
          </w:divBdr>
        </w:div>
        <w:div w:id="1897424586">
          <w:marLeft w:val="0"/>
          <w:marRight w:val="0"/>
          <w:marTop w:val="0"/>
          <w:marBottom w:val="0"/>
          <w:divBdr>
            <w:top w:val="none" w:sz="0" w:space="0" w:color="auto"/>
            <w:left w:val="none" w:sz="0" w:space="0" w:color="auto"/>
            <w:bottom w:val="none" w:sz="0" w:space="0" w:color="auto"/>
            <w:right w:val="none" w:sz="0" w:space="0" w:color="auto"/>
          </w:divBdr>
        </w:div>
        <w:div w:id="1897424587">
          <w:marLeft w:val="0"/>
          <w:marRight w:val="0"/>
          <w:marTop w:val="0"/>
          <w:marBottom w:val="0"/>
          <w:divBdr>
            <w:top w:val="none" w:sz="0" w:space="0" w:color="auto"/>
            <w:left w:val="none" w:sz="0" w:space="0" w:color="auto"/>
            <w:bottom w:val="none" w:sz="0" w:space="0" w:color="auto"/>
            <w:right w:val="none" w:sz="0" w:space="0" w:color="auto"/>
          </w:divBdr>
        </w:div>
        <w:div w:id="1897424588">
          <w:marLeft w:val="0"/>
          <w:marRight w:val="0"/>
          <w:marTop w:val="0"/>
          <w:marBottom w:val="0"/>
          <w:divBdr>
            <w:top w:val="none" w:sz="0" w:space="0" w:color="auto"/>
            <w:left w:val="none" w:sz="0" w:space="0" w:color="auto"/>
            <w:bottom w:val="none" w:sz="0" w:space="0" w:color="auto"/>
            <w:right w:val="none" w:sz="0" w:space="0" w:color="auto"/>
          </w:divBdr>
        </w:div>
        <w:div w:id="1897424589">
          <w:marLeft w:val="0"/>
          <w:marRight w:val="0"/>
          <w:marTop w:val="0"/>
          <w:marBottom w:val="0"/>
          <w:divBdr>
            <w:top w:val="none" w:sz="0" w:space="0" w:color="auto"/>
            <w:left w:val="none" w:sz="0" w:space="0" w:color="auto"/>
            <w:bottom w:val="none" w:sz="0" w:space="0" w:color="auto"/>
            <w:right w:val="none" w:sz="0" w:space="0" w:color="auto"/>
          </w:divBdr>
        </w:div>
        <w:div w:id="1897424590">
          <w:marLeft w:val="0"/>
          <w:marRight w:val="0"/>
          <w:marTop w:val="0"/>
          <w:marBottom w:val="0"/>
          <w:divBdr>
            <w:top w:val="none" w:sz="0" w:space="0" w:color="auto"/>
            <w:left w:val="none" w:sz="0" w:space="0" w:color="auto"/>
            <w:bottom w:val="none" w:sz="0" w:space="0" w:color="auto"/>
            <w:right w:val="none" w:sz="0" w:space="0" w:color="auto"/>
          </w:divBdr>
          <w:divsChild>
            <w:div w:id="1897424581">
              <w:marLeft w:val="0"/>
              <w:marRight w:val="0"/>
              <w:marTop w:val="0"/>
              <w:marBottom w:val="0"/>
              <w:divBdr>
                <w:top w:val="none" w:sz="0" w:space="0" w:color="auto"/>
                <w:left w:val="none" w:sz="0" w:space="0" w:color="auto"/>
                <w:bottom w:val="none" w:sz="0" w:space="0" w:color="auto"/>
                <w:right w:val="none" w:sz="0" w:space="0" w:color="auto"/>
              </w:divBdr>
            </w:div>
            <w:div w:id="1897424582">
              <w:marLeft w:val="0"/>
              <w:marRight w:val="0"/>
              <w:marTop w:val="0"/>
              <w:marBottom w:val="0"/>
              <w:divBdr>
                <w:top w:val="none" w:sz="0" w:space="0" w:color="auto"/>
                <w:left w:val="none" w:sz="0" w:space="0" w:color="auto"/>
                <w:bottom w:val="none" w:sz="0" w:space="0" w:color="auto"/>
                <w:right w:val="none" w:sz="0" w:space="0" w:color="auto"/>
              </w:divBdr>
            </w:div>
            <w:div w:id="1897424583">
              <w:marLeft w:val="0"/>
              <w:marRight w:val="0"/>
              <w:marTop w:val="0"/>
              <w:marBottom w:val="0"/>
              <w:divBdr>
                <w:top w:val="none" w:sz="0" w:space="0" w:color="auto"/>
                <w:left w:val="none" w:sz="0" w:space="0" w:color="auto"/>
                <w:bottom w:val="none" w:sz="0" w:space="0" w:color="auto"/>
                <w:right w:val="none" w:sz="0" w:space="0" w:color="auto"/>
              </w:divBdr>
            </w:div>
            <w:div w:id="1897424584">
              <w:marLeft w:val="0"/>
              <w:marRight w:val="0"/>
              <w:marTop w:val="0"/>
              <w:marBottom w:val="0"/>
              <w:divBdr>
                <w:top w:val="none" w:sz="0" w:space="0" w:color="auto"/>
                <w:left w:val="none" w:sz="0" w:space="0" w:color="auto"/>
                <w:bottom w:val="none" w:sz="0" w:space="0" w:color="auto"/>
                <w:right w:val="none" w:sz="0" w:space="0" w:color="auto"/>
              </w:divBdr>
            </w:div>
          </w:divsChild>
        </w:div>
        <w:div w:id="1897424591">
          <w:marLeft w:val="0"/>
          <w:marRight w:val="0"/>
          <w:marTop w:val="0"/>
          <w:marBottom w:val="0"/>
          <w:divBdr>
            <w:top w:val="none" w:sz="0" w:space="0" w:color="auto"/>
            <w:left w:val="none" w:sz="0" w:space="0" w:color="auto"/>
            <w:bottom w:val="none" w:sz="0" w:space="0" w:color="auto"/>
            <w:right w:val="none" w:sz="0" w:space="0" w:color="auto"/>
          </w:divBdr>
        </w:div>
        <w:div w:id="189742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5892C31F709B8BE2E5AC121D85E1E725B912AB63590134089730DF899FB64C19ED8ABF4F45CCC84A2CE243B43E55F4C9A75571r2NFJ" TargetMode="External"/><Relationship Id="rId13"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webSettings" Target="webSettings.xml"/><Relationship Id="rId7" Type="http://schemas.openxmlformats.org/officeDocument/2006/relationships/hyperlink" Target="consultantplus://offline/ref=2D5892C31F709B8BE2E5B2090885E1E720BE17AC605A0134089730DF899FB64C0BEDD2B64F4E86980F67ED40B6r2N3J" TargetMode="External"/><Relationship Id="rId12" Type="http://schemas.openxmlformats.org/officeDocument/2006/relationships/hyperlink" Target="consultantplus://offline/ref=2D5892C31F709B8BE2E5AC121D85E1E725B912AB63590134089730DF899FB64C19ED8AB8494793CD5F3DBA4DB7204AF4D6BB57732ErCNC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5892C31F709B8BE2E5AC121D85E1E725B912AB63590134089730DF899FB64C19ED8ABA4C4E98980E72BB11F07559F6D7BB547232CDD816r1N2J" TargetMode="External"/><Relationship Id="rId11" Type="http://schemas.openxmlformats.org/officeDocument/2006/relationships/hyperlink" Target="consultantplus://offline/ref=2D5892C31F709B8BE2E5AC121D85E1E725B912AB63590134089730DF899FB64C19ED8ABA4C4E9B9C0C72BB11F07559F6D7BB547232CDD816r1N2J" TargetMode="External"/><Relationship Id="rId5" Type="http://schemas.openxmlformats.org/officeDocument/2006/relationships/hyperlink" Target="https://bezhanicy.reg60.ru/" TargetMode="External"/><Relationship Id="rId15" Type="http://schemas.openxmlformats.org/officeDocument/2006/relationships/fontTable" Target="fontTable.xml"/><Relationship Id="rId10" Type="http://schemas.openxmlformats.org/officeDocument/2006/relationships/hyperlink" Target="consultantplus://offline/ref=2D5892C31F709B8BE2E5AC121D85E1E725B912AB63590134089730DF899FB64C19ED8ABA4C4E9B9C0C72BB11F07559F6D7BB547232CDD816r1N2J" TargetMode="External"/><Relationship Id="rId4" Type="http://schemas.openxmlformats.org/officeDocument/2006/relationships/image" Target="media/image1.png"/><Relationship Id="rId9" Type="http://schemas.openxmlformats.org/officeDocument/2006/relationships/hyperlink" Target="consultantplus://offline/ref=2D5892C31F709B8BE2E5AC121D85E1E725B912AB63590134089730DF899FB64C19ED8ABA4C4E989C0872BB11F07559F6D7BB547232CDD816r1N2J"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9402</Words>
  <Characters>53598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Правительство Вологодской области</Company>
  <LinksUpToDate>false</LinksUpToDate>
  <CharactersWithSpaces>62875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Матко Ирина Викторовна</dc:creator>
  <cp:keywords/>
  <dc:description/>
  <cp:lastModifiedBy>Пользователь Windows</cp:lastModifiedBy>
  <cp:revision>10</cp:revision>
  <cp:lastPrinted>2024-03-19T06:59:00Z</cp:lastPrinted>
  <dcterms:created xsi:type="dcterms:W3CDTF">2024-03-18T09:09:00Z</dcterms:created>
  <dcterms:modified xsi:type="dcterms:W3CDTF">2024-04-22T07:00:00Z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Правительство Вологодской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