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8007A6" w:rsidRDefault="008007A6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537FE5" w:rsidRDefault="00537FE5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971D1A" w:rsidRPr="00537FE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Pr="00537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29 марта </w:t>
      </w:r>
      <w:r w:rsidR="00D3668E" w:rsidRPr="00537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</w:t>
      </w:r>
      <w:r w:rsidRPr="00537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</w:t>
      </w:r>
      <w:r w:rsidR="00D3668E" w:rsidRPr="00537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138</w:t>
      </w:r>
    </w:p>
    <w:p w:rsidR="00971D1A" w:rsidRPr="00537FE5" w:rsidRDefault="00537FE5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71D1A" w:rsidRPr="00537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F71EE7" w:rsidP="00914D6C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>Об утве</w:t>
      </w:r>
      <w:r w:rsidR="00914D6C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9D5D65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 w:rsidRPr="009D5D65">
        <w:rPr>
          <w:rFonts w:ascii="Times New Roman" w:hAnsi="Times New Roman" w:cs="Times New Roman"/>
          <w:sz w:val="28"/>
          <w:szCs w:val="28"/>
        </w:rPr>
        <w:t>07.12.2023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 w:rsidRPr="009D5D65">
        <w:rPr>
          <w:rFonts w:ascii="Times New Roman" w:hAnsi="Times New Roman" w:cs="Times New Roman"/>
          <w:sz w:val="28"/>
          <w:szCs w:val="28"/>
        </w:rPr>
        <w:t>199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 w:rsidRPr="009D5D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9D5D65">
        <w:rPr>
          <w:rFonts w:ascii="Times New Roman" w:hAnsi="Times New Roman" w:cs="Times New Roman"/>
          <w:sz w:val="28"/>
          <w:szCs w:val="28"/>
        </w:rPr>
        <w:t>»</w:t>
      </w:r>
      <w:r w:rsidR="00E916D9" w:rsidRPr="009D5D65">
        <w:rPr>
          <w:rFonts w:ascii="Times New Roman" w:hAnsi="Times New Roman" w:cs="Times New Roman"/>
          <w:sz w:val="28"/>
          <w:szCs w:val="28"/>
        </w:rPr>
        <w:t xml:space="preserve"> </w:t>
      </w:r>
      <w:r w:rsidRPr="009D5D65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 </w:t>
      </w:r>
      <w:r w:rsidR="00883A61" w:rsidRPr="009D5D65">
        <w:rPr>
          <w:rFonts w:ascii="Times New Roman" w:hAnsi="Times New Roman" w:cs="Times New Roman"/>
          <w:sz w:val="28"/>
          <w:szCs w:val="28"/>
        </w:rPr>
        <w:t>ПОСТАНОВЛЯЕТ</w:t>
      </w:r>
      <w:r w:rsidRPr="009D5D65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DF1DE8">
      <w:pPr>
        <w:pStyle w:val="ae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</w:t>
      </w:r>
      <w:r w:rsidR="00A11913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округа» (далее - Постановление) </w:t>
      </w:r>
      <w:r w:rsidR="00DF1D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1DE8" w:rsidRDefault="00DF1DE8" w:rsidP="00DF1DE8">
      <w:pPr>
        <w:pStyle w:val="ae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«Пасп</w:t>
      </w:r>
      <w:r w:rsidR="00A11913">
        <w:rPr>
          <w:rFonts w:ascii="Times New Roman" w:hAnsi="Times New Roman" w:cs="Times New Roman"/>
          <w:sz w:val="28"/>
          <w:szCs w:val="28"/>
        </w:rPr>
        <w:t>орт муниципальной программы» к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дополнить пунктом 8 </w:t>
      </w:r>
      <w:r w:rsidRPr="00DF1DE8">
        <w:rPr>
          <w:rFonts w:ascii="Times New Roman" w:hAnsi="Times New Roman" w:cs="Times New Roman"/>
          <w:sz w:val="28"/>
          <w:szCs w:val="28"/>
        </w:rPr>
        <w:t>«Методика оценки эффективности муниципальной программы»</w:t>
      </w:r>
      <w:r w:rsidR="00EA5A2F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DE8" w:rsidRDefault="00DF1DE8" w:rsidP="00DF1DE8">
      <w:pPr>
        <w:pStyle w:val="ae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A11913">
        <w:rPr>
          <w:rFonts w:ascii="Times New Roman" w:hAnsi="Times New Roman" w:cs="Times New Roman"/>
          <w:sz w:val="28"/>
          <w:szCs w:val="28"/>
        </w:rPr>
        <w:t xml:space="preserve">к настоящему постановлению </w:t>
      </w:r>
      <w:r w:rsidR="00A62056">
        <w:rPr>
          <w:rFonts w:ascii="Times New Roman" w:hAnsi="Times New Roman" w:cs="Times New Roman"/>
          <w:sz w:val="28"/>
          <w:szCs w:val="28"/>
        </w:rPr>
        <w:t>изложить</w:t>
      </w:r>
      <w:r w:rsidR="00A1191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A5A2F" w:rsidRPr="00EA5A2F">
        <w:rPr>
          <w:rFonts w:ascii="Times New Roman" w:hAnsi="Times New Roman" w:cs="Times New Roman"/>
          <w:sz w:val="28"/>
          <w:szCs w:val="28"/>
        </w:rPr>
        <w:t xml:space="preserve"> </w:t>
      </w:r>
      <w:r w:rsidR="00EA5A2F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A11913">
        <w:rPr>
          <w:rFonts w:ascii="Times New Roman" w:hAnsi="Times New Roman" w:cs="Times New Roman"/>
          <w:sz w:val="28"/>
          <w:szCs w:val="28"/>
        </w:rPr>
        <w:t>;</w:t>
      </w:r>
    </w:p>
    <w:p w:rsidR="00A11913" w:rsidRPr="00A11913" w:rsidRDefault="00A11913" w:rsidP="003954AD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Pr="00A11913">
        <w:rPr>
          <w:rFonts w:ascii="Times New Roman" w:hAnsi="Times New Roman" w:cs="Times New Roman"/>
          <w:sz w:val="28"/>
          <w:szCs w:val="28"/>
        </w:rPr>
        <w:t>к настоящему постанов</w:t>
      </w:r>
      <w:r w:rsidR="003954AD">
        <w:rPr>
          <w:rFonts w:ascii="Times New Roman" w:hAnsi="Times New Roman" w:cs="Times New Roman"/>
          <w:sz w:val="28"/>
          <w:szCs w:val="28"/>
        </w:rPr>
        <w:t>лению изложить в новой редакции</w:t>
      </w:r>
      <w:r w:rsidR="00EA5A2F" w:rsidRPr="00EA5A2F">
        <w:rPr>
          <w:rFonts w:ascii="Times New Roman" w:hAnsi="Times New Roman" w:cs="Times New Roman"/>
          <w:sz w:val="28"/>
          <w:szCs w:val="28"/>
        </w:rPr>
        <w:t xml:space="preserve"> </w:t>
      </w:r>
      <w:r w:rsidR="00EA5A2F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="003954AD">
        <w:rPr>
          <w:rFonts w:ascii="Times New Roman" w:hAnsi="Times New Roman" w:cs="Times New Roman"/>
          <w:sz w:val="28"/>
          <w:szCs w:val="28"/>
        </w:rPr>
        <w:t>.</w:t>
      </w:r>
    </w:p>
    <w:p w:rsidR="00883A61" w:rsidRPr="009D5D65" w:rsidRDefault="00883A61" w:rsidP="00D8451E">
      <w:pPr>
        <w:pStyle w:val="ae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883A61" w:rsidRPr="009D5D65" w:rsidRDefault="00883A61" w:rsidP="00D8451E">
      <w:pPr>
        <w:pStyle w:val="ae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«Земля новоржевская» и разместить на официальном сайте Новоржевского </w:t>
      </w:r>
      <w:r w:rsidR="00971D1A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3418" w:rsidRPr="00883A61" w:rsidRDefault="00BE3418" w:rsidP="00D8451E">
      <w:pPr>
        <w:pStyle w:val="ae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9351"/>
        <w:gridCol w:w="236"/>
      </w:tblGrid>
      <w:tr w:rsidR="00284CC0" w:rsidTr="00A30C12">
        <w:tc>
          <w:tcPr>
            <w:tcW w:w="9351" w:type="dxa"/>
            <w:shd w:val="clear" w:color="auto" w:fill="FFFFFF" w:themeFill="background1"/>
          </w:tcPr>
          <w:p w:rsidR="00284CC0" w:rsidRDefault="00284CC0" w:rsidP="0070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="007232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3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232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04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Л.М. Трифонова</w:t>
            </w:r>
          </w:p>
          <w:p w:rsidR="00284CC0" w:rsidRDefault="00284CC0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65" w:rsidRDefault="009D5D65" w:rsidP="00A30C12">
            <w:pPr>
              <w:pStyle w:val="af4"/>
              <w:tabs>
                <w:tab w:val="left" w:pos="7545"/>
              </w:tabs>
            </w:pPr>
          </w:p>
        </w:tc>
        <w:tc>
          <w:tcPr>
            <w:tcW w:w="236" w:type="dxa"/>
            <w:shd w:val="clear" w:color="auto" w:fill="FFFFFF" w:themeFill="background1"/>
          </w:tcPr>
          <w:p w:rsidR="00284CC0" w:rsidRDefault="00284CC0" w:rsidP="0070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418" w:rsidRDefault="00BE3418" w:rsidP="0039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AD" w:rsidRPr="000E6DCD" w:rsidRDefault="003954AD" w:rsidP="00395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Default="00BE3418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C12" w:rsidRPr="000E6DCD" w:rsidRDefault="00A30C12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8E4" w:rsidRDefault="0072328F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6B06" w:rsidRDefault="00AA6B06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056" w:rsidRDefault="00A62056" w:rsidP="00DF1D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FE5" w:rsidRDefault="00537F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D8451E" w:rsidRPr="00537FE5" w:rsidRDefault="00DF1DE8" w:rsidP="00DF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F1DE8" w:rsidRPr="00537FE5" w:rsidRDefault="00DF1DE8" w:rsidP="00DF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1DE8" w:rsidRPr="00537FE5" w:rsidRDefault="00DF1DE8" w:rsidP="00DF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BF7A78" w:rsidRPr="00537FE5" w:rsidRDefault="00D3668E" w:rsidP="00DF1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 xml:space="preserve">от  29.03.2024   </w:t>
      </w:r>
      <w:bookmarkStart w:id="0" w:name="_GoBack"/>
      <w:bookmarkEnd w:id="0"/>
      <w:r w:rsidRPr="00537FE5">
        <w:rPr>
          <w:rFonts w:ascii="Times New Roman" w:hAnsi="Times New Roman" w:cs="Times New Roman"/>
          <w:sz w:val="24"/>
          <w:szCs w:val="24"/>
          <w:lang w:eastAsia="ru-RU"/>
        </w:rPr>
        <w:t>№ 138</w:t>
      </w:r>
    </w:p>
    <w:p w:rsidR="00D8451E" w:rsidRDefault="00D8451E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51E" w:rsidRDefault="00D8451E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BF7A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A41388">
        <w:rPr>
          <w:rFonts w:ascii="Times New Roman" w:hAnsi="Times New Roman" w:cs="Times New Roman"/>
          <w:b/>
          <w:sz w:val="28"/>
          <w:szCs w:val="28"/>
          <w:lang w:eastAsia="ru-RU"/>
        </w:rPr>
        <w:t>аздел 8 «Методика оценки эффективности муниципальной программы»</w:t>
      </w:r>
    </w:p>
    <w:p w:rsidR="00BF7A78" w:rsidRDefault="00BF7A78" w:rsidP="00BF7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8B1">
        <w:rPr>
          <w:rFonts w:ascii="Times New Roman" w:hAnsi="Times New Roman" w:cs="Times New Roman"/>
          <w:sz w:val="28"/>
          <w:szCs w:val="28"/>
          <w:lang w:eastAsia="ru-RU"/>
        </w:rPr>
        <w:t>В целях оценки эффективности муниципальной программы проводится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анализ достижения индикаторов и выполнения запланированных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программы, оценка вклада программы в социально-экономическое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уровня финансирования программы, сравнив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финансирования на начало отчетного года и фактическое финансирование,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полученное за год. Сопоставив объем полученного 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с запланированным финансированием и фактическим, оценивается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эффективность использования средств бюджета.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1)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 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С</w:t>
      </w:r>
      <w:r w:rsidRPr="00A41388">
        <w:rPr>
          <w:sz w:val="28"/>
          <w:szCs w:val="28"/>
          <w:vertAlign w:val="subscript"/>
        </w:rPr>
        <w:t>д</w:t>
      </w:r>
      <w:r w:rsidRPr="00A41388">
        <w:rPr>
          <w:sz w:val="28"/>
          <w:szCs w:val="28"/>
        </w:rPr>
        <w:t>= З</w:t>
      </w:r>
      <w:r w:rsidRPr="00A41388">
        <w:rPr>
          <w:sz w:val="28"/>
          <w:szCs w:val="28"/>
          <w:vertAlign w:val="subscript"/>
        </w:rPr>
        <w:t xml:space="preserve">ф </w:t>
      </w:r>
      <w:r w:rsidRPr="00A41388">
        <w:rPr>
          <w:sz w:val="28"/>
          <w:szCs w:val="28"/>
        </w:rPr>
        <w:t>/ З</w:t>
      </w:r>
      <w:r w:rsidRPr="00A41388">
        <w:rPr>
          <w:sz w:val="28"/>
          <w:szCs w:val="28"/>
          <w:vertAlign w:val="subscript"/>
        </w:rPr>
        <w:t>п</w:t>
      </w:r>
      <w:r w:rsidRPr="00A41388">
        <w:rPr>
          <w:sz w:val="28"/>
          <w:szCs w:val="28"/>
        </w:rPr>
        <w:t xml:space="preserve"> * 100%, где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 xml:space="preserve">      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С</w:t>
      </w:r>
      <w:r w:rsidRPr="00A41388">
        <w:rPr>
          <w:sz w:val="28"/>
          <w:szCs w:val="28"/>
          <w:vertAlign w:val="subscript"/>
        </w:rPr>
        <w:t xml:space="preserve">д </w:t>
      </w:r>
      <w:r w:rsidRPr="00A41388">
        <w:rPr>
          <w:sz w:val="28"/>
          <w:szCs w:val="28"/>
        </w:rPr>
        <w:t>- степень достижения целей (решения задач);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З</w:t>
      </w:r>
      <w:r w:rsidRPr="00A41388">
        <w:rPr>
          <w:sz w:val="28"/>
          <w:szCs w:val="28"/>
          <w:vertAlign w:val="subscript"/>
        </w:rPr>
        <w:t xml:space="preserve">ф </w:t>
      </w:r>
      <w:r w:rsidRPr="00A41388">
        <w:rPr>
          <w:sz w:val="28"/>
          <w:szCs w:val="28"/>
        </w:rPr>
        <w:t>- фактическое значение индикатора муниципальной программы;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З</w:t>
      </w:r>
      <w:r w:rsidRPr="00A41388">
        <w:rPr>
          <w:sz w:val="28"/>
          <w:szCs w:val="28"/>
          <w:vertAlign w:val="subscript"/>
        </w:rPr>
        <w:t>п</w:t>
      </w:r>
      <w:r w:rsidRPr="00A41388">
        <w:rPr>
          <w:noProof/>
          <w:position w:val="-7"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388">
        <w:rPr>
          <w:sz w:val="28"/>
          <w:szCs w:val="28"/>
        </w:rPr>
        <w:t>- плановое значение индикатора;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 xml:space="preserve"> У</w:t>
      </w:r>
      <w:r w:rsidRPr="00A41388">
        <w:rPr>
          <w:sz w:val="28"/>
          <w:szCs w:val="28"/>
          <w:vertAlign w:val="subscript"/>
        </w:rPr>
        <w:t>ф</w:t>
      </w:r>
      <w:r w:rsidRPr="00A41388">
        <w:rPr>
          <w:sz w:val="28"/>
          <w:szCs w:val="28"/>
        </w:rPr>
        <w:t xml:space="preserve"> = Ф</w:t>
      </w:r>
      <w:r w:rsidRPr="00A41388">
        <w:rPr>
          <w:sz w:val="28"/>
          <w:szCs w:val="28"/>
          <w:vertAlign w:val="subscript"/>
        </w:rPr>
        <w:t>ф</w:t>
      </w:r>
      <w:r w:rsidRPr="00A41388">
        <w:rPr>
          <w:sz w:val="28"/>
          <w:szCs w:val="28"/>
        </w:rPr>
        <w:t xml:space="preserve"> / Ф</w:t>
      </w:r>
      <w:r w:rsidRPr="00A41388">
        <w:rPr>
          <w:sz w:val="28"/>
          <w:szCs w:val="28"/>
          <w:vertAlign w:val="subscript"/>
        </w:rPr>
        <w:t>п</w:t>
      </w:r>
      <w:r w:rsidRPr="00A41388">
        <w:rPr>
          <w:sz w:val="28"/>
          <w:szCs w:val="28"/>
        </w:rPr>
        <w:t xml:space="preserve"> * 100%, где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position w:val="-7"/>
          <w:sz w:val="28"/>
          <w:szCs w:val="28"/>
        </w:rPr>
        <w:t>У</w:t>
      </w:r>
      <w:r w:rsidRPr="00A41388">
        <w:rPr>
          <w:position w:val="-7"/>
          <w:sz w:val="28"/>
          <w:szCs w:val="28"/>
          <w:vertAlign w:val="subscript"/>
        </w:rPr>
        <w:t xml:space="preserve">ф </w:t>
      </w:r>
      <w:r w:rsidRPr="00A41388">
        <w:rPr>
          <w:sz w:val="28"/>
          <w:szCs w:val="28"/>
        </w:rPr>
        <w:t>- уровень финансирования реализации основных мероприятий муниципальной программы;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Ф</w:t>
      </w:r>
      <w:r w:rsidRPr="00A41388">
        <w:rPr>
          <w:sz w:val="28"/>
          <w:szCs w:val="28"/>
          <w:vertAlign w:val="subscript"/>
        </w:rPr>
        <w:t>ф</w:t>
      </w:r>
      <w:r w:rsidRPr="00A41388">
        <w:rPr>
          <w:sz w:val="28"/>
          <w:szCs w:val="28"/>
        </w:rPr>
        <w:t xml:space="preserve"> </w:t>
      </w:r>
      <w:r w:rsidRPr="00A41388">
        <w:rPr>
          <w:noProof/>
          <w:position w:val="-7"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388">
        <w:rPr>
          <w:sz w:val="28"/>
          <w:szCs w:val="28"/>
        </w:rPr>
        <w:t>- фактический объем финансовых ресурсов, направленных на реализацию мероприятий муниципальной программы;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lastRenderedPageBreak/>
        <w:t>Ф</w:t>
      </w:r>
      <w:r w:rsidRPr="00A41388">
        <w:rPr>
          <w:sz w:val="28"/>
          <w:szCs w:val="28"/>
          <w:vertAlign w:val="subscript"/>
        </w:rPr>
        <w:t xml:space="preserve">п </w:t>
      </w:r>
      <w:r w:rsidRPr="00A41388">
        <w:rPr>
          <w:noProof/>
          <w:position w:val="-7"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388">
        <w:rPr>
          <w:sz w:val="28"/>
          <w:szCs w:val="28"/>
        </w:rPr>
        <w:t>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 до 01 марта года, следующего за отчетным.</w:t>
      </w:r>
    </w:p>
    <w:p w:rsidR="00BF7A78" w:rsidRPr="00A41388" w:rsidRDefault="00BF7A78" w:rsidP="00BF7A78">
      <w:pPr>
        <w:pStyle w:val="FORMATTEXT"/>
        <w:ind w:firstLine="568"/>
        <w:jc w:val="both"/>
        <w:rPr>
          <w:sz w:val="28"/>
          <w:szCs w:val="28"/>
        </w:rPr>
      </w:pPr>
    </w:p>
    <w:p w:rsidR="00BF7A78" w:rsidRPr="00A41388" w:rsidRDefault="00BF7A78" w:rsidP="00BF7A78">
      <w:pPr>
        <w:pStyle w:val="af5"/>
        <w:jc w:val="both"/>
        <w:rPr>
          <w:sz w:val="28"/>
          <w:szCs w:val="28"/>
        </w:rPr>
      </w:pPr>
    </w:p>
    <w:p w:rsidR="00D8451E" w:rsidRDefault="00D8451E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056" w:rsidRDefault="00A62056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056" w:rsidRDefault="00A62056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41A" w:rsidRDefault="000A641A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41A" w:rsidRDefault="000A641A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41A" w:rsidRDefault="000A641A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056" w:rsidRDefault="00A62056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056" w:rsidRDefault="00A62056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056" w:rsidRDefault="00A62056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FE5" w:rsidRDefault="00537FE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от  29.03.2024   № 138</w:t>
      </w: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8E4" w:rsidRPr="000E6DCD" w:rsidRDefault="00A62056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B78E4" w:rsidRPr="000E6DCD"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8451E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</w:p>
    <w:p w:rsidR="00D8451E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4AD" w:rsidRPr="000E6DCD" w:rsidRDefault="003954AD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D8451E" w:rsidRDefault="003B78E4" w:rsidP="00D845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451E">
        <w:rPr>
          <w:rFonts w:ascii="Times New Roman" w:hAnsi="Times New Roman" w:cs="Times New Roman"/>
          <w:sz w:val="28"/>
          <w:szCs w:val="28"/>
        </w:rPr>
        <w:t>Ресурсное обеспечение реализации  муниципальной программы</w:t>
      </w:r>
      <w:r w:rsidR="00D8451E">
        <w:rPr>
          <w:rFonts w:ascii="Times New Roman" w:hAnsi="Times New Roman" w:cs="Times New Roman"/>
          <w:sz w:val="28"/>
          <w:szCs w:val="28"/>
        </w:rPr>
        <w:t xml:space="preserve"> </w:t>
      </w:r>
      <w:r w:rsidR="00D8451E" w:rsidRPr="00D8451E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</w:t>
      </w:r>
      <w:r w:rsidR="00D8451E">
        <w:rPr>
          <w:rFonts w:ascii="Times New Roman" w:hAnsi="Times New Roman" w:cs="Times New Roman"/>
          <w:sz w:val="28"/>
          <w:szCs w:val="28"/>
        </w:rPr>
        <w:t>»</w:t>
      </w:r>
    </w:p>
    <w:p w:rsidR="00EA38CE" w:rsidRPr="00D8451E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84"/>
        <w:gridCol w:w="1387"/>
        <w:gridCol w:w="1062"/>
        <w:gridCol w:w="1069"/>
        <w:gridCol w:w="1069"/>
        <w:gridCol w:w="614"/>
        <w:gridCol w:w="610"/>
        <w:gridCol w:w="1169"/>
      </w:tblGrid>
      <w:tr w:rsidR="00E27934" w:rsidRPr="00793738" w:rsidTr="00E97B70">
        <w:trPr>
          <w:trHeight w:val="514"/>
        </w:trPr>
        <w:tc>
          <w:tcPr>
            <w:tcW w:w="3823" w:type="dxa"/>
            <w:vMerge w:val="restart"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842" w:type="dxa"/>
            <w:vMerge w:val="restart"/>
          </w:tcPr>
          <w:p w:rsidR="00737C9F" w:rsidRPr="00793738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500" w:type="dxa"/>
            <w:gridSpan w:val="6"/>
          </w:tcPr>
          <w:p w:rsidR="00737C9F" w:rsidRPr="00793738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="00737C9F"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E97B70" w:rsidRPr="00793738" w:rsidTr="00E97B70">
        <w:trPr>
          <w:trHeight w:val="776"/>
        </w:trPr>
        <w:tc>
          <w:tcPr>
            <w:tcW w:w="3823" w:type="dxa"/>
            <w:vMerge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97B70" w:rsidRPr="00793738" w:rsidTr="00E97B70">
        <w:tc>
          <w:tcPr>
            <w:tcW w:w="3823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7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E27934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842" w:type="dxa"/>
          </w:tcPr>
          <w:p w:rsidR="00737C9F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737C9F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737C9F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36961,60</w:t>
            </w:r>
          </w:p>
        </w:tc>
        <w:tc>
          <w:tcPr>
            <w:tcW w:w="1559" w:type="dxa"/>
          </w:tcPr>
          <w:p w:rsidR="00737C9F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737C9F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502891" w:rsidRPr="00793738" w:rsidRDefault="00502891" w:rsidP="00502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842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502891" w:rsidRPr="00793738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502891" w:rsidRPr="00793738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502891" w:rsidRPr="00793738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45746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842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55390,70</w:t>
            </w:r>
          </w:p>
        </w:tc>
        <w:tc>
          <w:tcPr>
            <w:tcW w:w="1559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38003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130355,50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1.1.1</w:t>
            </w:r>
          </w:p>
          <w:p w:rsidR="00E27934" w:rsidRPr="00793738" w:rsidRDefault="00E27934" w:rsidP="00737C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842" w:type="dxa"/>
          </w:tcPr>
          <w:p w:rsidR="00E27934" w:rsidRPr="00793738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39172,40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28902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29786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97860,40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A3F59" w:rsidRPr="00793738">
              <w:rPr>
                <w:rFonts w:ascii="Times New Roman" w:hAnsi="Times New Roman" w:cs="Times New Roman"/>
                <w:lang w:eastAsia="ru-RU"/>
              </w:rPr>
              <w:t>951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="00AA3F59"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7979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8135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  <w:r w:rsidR="00E97B70" w:rsidRPr="00793738">
              <w:rPr>
                <w:rFonts w:ascii="Times New Roman" w:hAnsi="Times New Roman" w:cs="Times New Roman"/>
                <w:lang w:eastAsia="ru-RU"/>
              </w:rPr>
              <w:t>065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="00E97B70"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E27934" w:rsidP="00E2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</w:t>
            </w:r>
            <w:r w:rsidR="00E77EDF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793738" w:rsidRDefault="004965FE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 «Иные межбюджетные трансферты местным бюджетам из областного бюджета на создание условий для осуществления организации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</w:t>
            </w:r>
            <w:r w:rsidR="00E45746">
              <w:rPr>
                <w:rFonts w:ascii="Times New Roman" w:hAnsi="Times New Roman" w:cs="Times New Roman"/>
                <w:lang w:eastAsia="ru-RU"/>
              </w:rPr>
              <w:t>,10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1105</w:t>
            </w:r>
            <w:r w:rsidR="004B6FC3">
              <w:rPr>
                <w:rFonts w:ascii="Times New Roman" w:hAnsi="Times New Roman" w:cs="Times New Roman"/>
                <w:lang w:eastAsia="ru-RU"/>
              </w:rPr>
              <w:t>,10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3E3999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1.1.5.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80</w:t>
            </w:r>
            <w:r w:rsidR="004B6FC3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6</w:t>
            </w:r>
            <w:r w:rsidR="004B6FC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E27934" w:rsidRPr="00793738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82</w:t>
            </w:r>
            <w:r w:rsidR="004B6FC3">
              <w:rPr>
                <w:rFonts w:ascii="Times New Roman" w:hAnsi="Times New Roman" w:cs="Times New Roman"/>
                <w:lang w:eastAsia="ru-RU"/>
              </w:rPr>
              <w:t>,</w:t>
            </w:r>
            <w:r w:rsidRPr="00793738">
              <w:rPr>
                <w:rFonts w:ascii="Times New Roman" w:hAnsi="Times New Roman" w:cs="Times New Roman"/>
                <w:lang w:eastAsia="ru-RU"/>
              </w:rPr>
              <w:t>2</w:t>
            </w:r>
            <w:r w:rsidR="004B6FC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313,8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3999" w:rsidRPr="00793738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72328F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72328F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E97B70" w:rsidRPr="00793738" w:rsidTr="00E97B70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3E3999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1.1.7. 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842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</w:tcPr>
          <w:p w:rsidR="003E3999" w:rsidRPr="00793738" w:rsidRDefault="004B6FC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07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81" w:type="dxa"/>
          </w:tcPr>
          <w:p w:rsidR="003E3999" w:rsidRPr="00793738" w:rsidRDefault="004B6FC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11,2</w:t>
            </w:r>
          </w:p>
        </w:tc>
      </w:tr>
    </w:tbl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4AD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FE5" w:rsidRDefault="00537FE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537FE5" w:rsidRPr="00537FE5" w:rsidRDefault="00537FE5" w:rsidP="00537F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E5">
        <w:rPr>
          <w:rFonts w:ascii="Times New Roman" w:hAnsi="Times New Roman" w:cs="Times New Roman"/>
          <w:sz w:val="24"/>
          <w:szCs w:val="24"/>
          <w:lang w:eastAsia="ru-RU"/>
        </w:rPr>
        <w:t>от  29.03.2024   № 138</w:t>
      </w:r>
    </w:p>
    <w:p w:rsidR="00D8451E" w:rsidRDefault="00D8451E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DC5D9A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>Приложение 5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8451E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</w:t>
      </w:r>
    </w:p>
    <w:p w:rsidR="00D8451E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населения </w:t>
      </w:r>
    </w:p>
    <w:p w:rsidR="00D8451E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D84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41C5"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041C5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954AD" w:rsidRPr="00DC5D9A" w:rsidRDefault="003954AD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</w:t>
      </w:r>
      <w:r w:rsidR="00D8451E">
        <w:rPr>
          <w:rFonts w:ascii="Times New Roman" w:hAnsi="Times New Roman" w:cs="Times New Roman"/>
          <w:sz w:val="28"/>
          <w:szCs w:val="28"/>
        </w:rPr>
        <w:t xml:space="preserve"> оценка ресурсного обеспечения </w:t>
      </w:r>
      <w:r w:rsidRPr="00DC5D9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Pr="00793738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1C8F" w:rsidRDefault="00231C8F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9"/>
        <w:gridCol w:w="1361"/>
        <w:gridCol w:w="1356"/>
        <w:gridCol w:w="891"/>
        <w:gridCol w:w="876"/>
        <w:gridCol w:w="891"/>
        <w:gridCol w:w="710"/>
        <w:gridCol w:w="576"/>
        <w:gridCol w:w="964"/>
      </w:tblGrid>
      <w:tr w:rsidR="001A345C" w:rsidTr="00D8451E">
        <w:trPr>
          <w:trHeight w:val="525"/>
        </w:trPr>
        <w:tc>
          <w:tcPr>
            <w:tcW w:w="1911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342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337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748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D8451E" w:rsidTr="00D8451E">
        <w:trPr>
          <w:trHeight w:val="945"/>
        </w:trPr>
        <w:tc>
          <w:tcPr>
            <w:tcW w:w="1911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D8451E" w:rsidTr="00D8451E">
        <w:tc>
          <w:tcPr>
            <w:tcW w:w="191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0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3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0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8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8451E" w:rsidTr="00D8451E">
        <w:trPr>
          <w:trHeight w:val="315"/>
        </w:trPr>
        <w:tc>
          <w:tcPr>
            <w:tcW w:w="1911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342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231C8F" w:rsidRPr="00D8451E" w:rsidRDefault="004B6FC3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55390,7</w:t>
            </w:r>
          </w:p>
        </w:tc>
        <w:tc>
          <w:tcPr>
            <w:tcW w:w="880" w:type="dxa"/>
          </w:tcPr>
          <w:p w:rsidR="00231C8F" w:rsidRPr="00D8451E" w:rsidRDefault="00470CE2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36961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3" w:type="dxa"/>
          </w:tcPr>
          <w:p w:rsidR="00231C8F" w:rsidRPr="00D8451E" w:rsidRDefault="00470CE2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38003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7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4B6FC3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130355,5</w:t>
            </w:r>
          </w:p>
        </w:tc>
      </w:tr>
      <w:tr w:rsidR="00D8451E" w:rsidTr="00D8451E">
        <w:trPr>
          <w:trHeight w:val="390"/>
        </w:trPr>
        <w:tc>
          <w:tcPr>
            <w:tcW w:w="1911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525"/>
        </w:trPr>
        <w:tc>
          <w:tcPr>
            <w:tcW w:w="1911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231C8F" w:rsidRPr="00D8451E" w:rsidRDefault="0057089D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16056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880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3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32170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05"/>
        </w:trPr>
        <w:tc>
          <w:tcPr>
            <w:tcW w:w="1911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231C8F" w:rsidRPr="00D8451E" w:rsidRDefault="004B6FC3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39334,6</w:t>
            </w:r>
          </w:p>
        </w:tc>
        <w:tc>
          <w:tcPr>
            <w:tcW w:w="880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28982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3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29868</w:t>
            </w:r>
            <w:r w:rsidR="004B6FC3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7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3D67A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98185,40</w:t>
            </w:r>
          </w:p>
        </w:tc>
      </w:tr>
      <w:tr w:rsidR="00D8451E" w:rsidTr="00D8451E">
        <w:trPr>
          <w:trHeight w:val="585"/>
        </w:trPr>
        <w:tc>
          <w:tcPr>
            <w:tcW w:w="1911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20"/>
        </w:trPr>
        <w:tc>
          <w:tcPr>
            <w:tcW w:w="1911" w:type="dxa"/>
            <w:vMerge w:val="restart"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342" w:type="dxa"/>
            <w:vMerge w:val="restart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55390,7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36961,6</w:t>
            </w:r>
          </w:p>
        </w:tc>
        <w:tc>
          <w:tcPr>
            <w:tcW w:w="733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38003,2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130355,5</w:t>
            </w:r>
          </w:p>
        </w:tc>
      </w:tr>
      <w:tr w:rsidR="00D8451E" w:rsidTr="00D8451E">
        <w:trPr>
          <w:trHeight w:val="360"/>
        </w:trPr>
        <w:tc>
          <w:tcPr>
            <w:tcW w:w="1911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87"/>
        </w:trPr>
        <w:tc>
          <w:tcPr>
            <w:tcW w:w="1911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16056,1</w:t>
            </w:r>
          </w:p>
        </w:tc>
        <w:tc>
          <w:tcPr>
            <w:tcW w:w="88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7979,00</w:t>
            </w:r>
          </w:p>
        </w:tc>
        <w:tc>
          <w:tcPr>
            <w:tcW w:w="73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8135,00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32170,10</w:t>
            </w:r>
          </w:p>
        </w:tc>
      </w:tr>
      <w:tr w:rsidR="00D8451E" w:rsidTr="00D8451E">
        <w:trPr>
          <w:trHeight w:val="551"/>
        </w:trPr>
        <w:tc>
          <w:tcPr>
            <w:tcW w:w="1911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39334,6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28982,6</w:t>
            </w:r>
          </w:p>
        </w:tc>
        <w:tc>
          <w:tcPr>
            <w:tcW w:w="733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29868,2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98185,40</w:t>
            </w:r>
          </w:p>
        </w:tc>
      </w:tr>
      <w:tr w:rsidR="00D8451E" w:rsidTr="00D8451E">
        <w:trPr>
          <w:trHeight w:val="345"/>
        </w:trPr>
        <w:tc>
          <w:tcPr>
            <w:tcW w:w="1911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80"/>
        </w:trPr>
        <w:tc>
          <w:tcPr>
            <w:tcW w:w="1911" w:type="dxa"/>
            <w:vMerge w:val="restart"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</w:t>
            </w:r>
          </w:p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«Реконструкция автомобильных дорог общего пользования местного значения в 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муниципальном образовании»</w:t>
            </w:r>
          </w:p>
        </w:tc>
        <w:tc>
          <w:tcPr>
            <w:tcW w:w="1342" w:type="dxa"/>
            <w:vMerge w:val="restart"/>
          </w:tcPr>
          <w:p w:rsidR="003D67AA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55390,7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36961,6</w:t>
            </w:r>
          </w:p>
        </w:tc>
        <w:tc>
          <w:tcPr>
            <w:tcW w:w="733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38003,2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130355,5</w:t>
            </w:r>
          </w:p>
        </w:tc>
      </w:tr>
      <w:tr w:rsidR="00D8451E" w:rsidTr="00D8451E">
        <w:trPr>
          <w:trHeight w:val="405"/>
        </w:trPr>
        <w:tc>
          <w:tcPr>
            <w:tcW w:w="1911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80"/>
        </w:trPr>
        <w:tc>
          <w:tcPr>
            <w:tcW w:w="1911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16056,1</w:t>
            </w:r>
          </w:p>
        </w:tc>
        <w:tc>
          <w:tcPr>
            <w:tcW w:w="88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7979,00</w:t>
            </w:r>
          </w:p>
        </w:tc>
        <w:tc>
          <w:tcPr>
            <w:tcW w:w="733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8135,00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32170,1</w:t>
            </w:r>
          </w:p>
        </w:tc>
      </w:tr>
      <w:tr w:rsidR="00D8451E" w:rsidTr="00D8451E">
        <w:trPr>
          <w:trHeight w:val="390"/>
        </w:trPr>
        <w:tc>
          <w:tcPr>
            <w:tcW w:w="1911" w:type="dxa"/>
            <w:vMerge/>
            <w:vAlign w:val="center"/>
          </w:tcPr>
          <w:p w:rsidR="003D67AA" w:rsidRPr="001A345C" w:rsidRDefault="003D67AA" w:rsidP="003D67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3D67AA" w:rsidRPr="00E27934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3D67AA" w:rsidRPr="00231C8F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39334,6</w:t>
            </w:r>
          </w:p>
        </w:tc>
        <w:tc>
          <w:tcPr>
            <w:tcW w:w="880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28982,6</w:t>
            </w:r>
          </w:p>
        </w:tc>
        <w:tc>
          <w:tcPr>
            <w:tcW w:w="733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29868,2</w:t>
            </w:r>
          </w:p>
        </w:tc>
        <w:tc>
          <w:tcPr>
            <w:tcW w:w="717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3D67AA" w:rsidRPr="00D8451E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3D67AA" w:rsidRPr="00D8451E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98185,4</w:t>
            </w:r>
          </w:p>
        </w:tc>
      </w:tr>
      <w:tr w:rsidR="00D8451E" w:rsidTr="00D8451E">
        <w:trPr>
          <w:trHeight w:val="495"/>
        </w:trPr>
        <w:tc>
          <w:tcPr>
            <w:tcW w:w="1911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35"/>
        </w:trPr>
        <w:tc>
          <w:tcPr>
            <w:tcW w:w="1911" w:type="dxa"/>
            <w:vMerge w:val="restart"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1.1.1</w:t>
            </w:r>
          </w:p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342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57089D" w:rsidRPr="00D8451E" w:rsidRDefault="00D8451E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39172,4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</w:t>
            </w:r>
            <w:r w:rsidR="003D67AA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29786</w:t>
            </w:r>
            <w:r w:rsidR="003D67AA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57089D" w:rsidRPr="00D8451E" w:rsidRDefault="00D8451E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97860,4</w:t>
            </w:r>
          </w:p>
        </w:tc>
      </w:tr>
      <w:tr w:rsidR="00D8451E" w:rsidTr="00D8451E">
        <w:trPr>
          <w:trHeight w:val="465"/>
        </w:trPr>
        <w:tc>
          <w:tcPr>
            <w:tcW w:w="1911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360"/>
        </w:trPr>
        <w:tc>
          <w:tcPr>
            <w:tcW w:w="1911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330"/>
        </w:trPr>
        <w:tc>
          <w:tcPr>
            <w:tcW w:w="1911" w:type="dxa"/>
            <w:vMerge/>
            <w:vAlign w:val="center"/>
          </w:tcPr>
          <w:p w:rsidR="00810B6C" w:rsidRPr="001A345C" w:rsidRDefault="00810B6C" w:rsidP="00810B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810B6C" w:rsidRPr="00E27934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810B6C" w:rsidRPr="00D8451E" w:rsidRDefault="00D8451E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39172,4</w:t>
            </w:r>
          </w:p>
        </w:tc>
        <w:tc>
          <w:tcPr>
            <w:tcW w:w="88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28902,</w:t>
            </w:r>
            <w:r w:rsid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29786,00</w:t>
            </w:r>
          </w:p>
        </w:tc>
        <w:tc>
          <w:tcPr>
            <w:tcW w:w="717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97860,40</w:t>
            </w:r>
          </w:p>
        </w:tc>
      </w:tr>
      <w:tr w:rsidR="00D8451E" w:rsidTr="00D8451E">
        <w:trPr>
          <w:trHeight w:val="420"/>
        </w:trPr>
        <w:tc>
          <w:tcPr>
            <w:tcW w:w="1911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80"/>
        </w:trPr>
        <w:tc>
          <w:tcPr>
            <w:tcW w:w="1911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42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951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3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D8451E" w:rsidTr="00D8451E">
        <w:trPr>
          <w:trHeight w:val="43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3" w:type="dxa"/>
          </w:tcPr>
          <w:p w:rsidR="00231C8F" w:rsidRPr="00D8451E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95"/>
        </w:trPr>
        <w:tc>
          <w:tcPr>
            <w:tcW w:w="1911" w:type="dxa"/>
            <w:vMerge/>
          </w:tcPr>
          <w:p w:rsidR="00810B6C" w:rsidRPr="001A345C" w:rsidRDefault="00810B6C" w:rsidP="0081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810B6C" w:rsidRPr="00E27934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810B6C" w:rsidRPr="00D8451E" w:rsidRDefault="0072328F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951,00</w:t>
            </w:r>
          </w:p>
        </w:tc>
        <w:tc>
          <w:tcPr>
            <w:tcW w:w="88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7979,00</w:t>
            </w:r>
          </w:p>
        </w:tc>
        <w:tc>
          <w:tcPr>
            <w:tcW w:w="733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8135,00</w:t>
            </w:r>
          </w:p>
        </w:tc>
        <w:tc>
          <w:tcPr>
            <w:tcW w:w="717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810B6C" w:rsidRPr="00D8451E" w:rsidRDefault="0072328F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065,00</w:t>
            </w:r>
          </w:p>
        </w:tc>
      </w:tr>
      <w:tr w:rsidR="00D8451E" w:rsidTr="00D8451E">
        <w:trPr>
          <w:trHeight w:val="660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118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390"/>
        </w:trPr>
        <w:tc>
          <w:tcPr>
            <w:tcW w:w="1911" w:type="dxa"/>
            <w:vMerge w:val="restart"/>
          </w:tcPr>
          <w:p w:rsidR="0057089D" w:rsidRPr="001A345C" w:rsidRDefault="0057089D" w:rsidP="0057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 автомобильных дорог»</w:t>
            </w:r>
          </w:p>
        </w:tc>
        <w:tc>
          <w:tcPr>
            <w:tcW w:w="1342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20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50"/>
        </w:trPr>
        <w:tc>
          <w:tcPr>
            <w:tcW w:w="1911" w:type="dxa"/>
            <w:vMerge/>
          </w:tcPr>
          <w:p w:rsidR="00793738" w:rsidRPr="001A345C" w:rsidRDefault="00793738" w:rsidP="0079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793738" w:rsidRPr="00D8451E" w:rsidRDefault="0072328F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793738" w:rsidRPr="00D8451E" w:rsidRDefault="0072328F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80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49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675"/>
        </w:trPr>
        <w:tc>
          <w:tcPr>
            <w:tcW w:w="1911" w:type="dxa"/>
            <w:vMerge w:val="restart"/>
            <w:vAlign w:val="center"/>
          </w:tcPr>
          <w:p w:rsidR="00810B6C" w:rsidRPr="001A345C" w:rsidRDefault="00810B6C" w:rsidP="00810B6C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342" w:type="dxa"/>
            <w:vMerge w:val="restart"/>
          </w:tcPr>
          <w:p w:rsidR="00810B6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1105,10</w:t>
            </w:r>
          </w:p>
        </w:tc>
        <w:tc>
          <w:tcPr>
            <w:tcW w:w="88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1105,10</w:t>
            </w:r>
          </w:p>
        </w:tc>
      </w:tr>
      <w:tr w:rsidR="00D8451E" w:rsidTr="00D8451E">
        <w:trPr>
          <w:trHeight w:val="675"/>
        </w:trPr>
        <w:tc>
          <w:tcPr>
            <w:tcW w:w="1911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705"/>
        </w:trPr>
        <w:tc>
          <w:tcPr>
            <w:tcW w:w="1911" w:type="dxa"/>
            <w:vMerge/>
            <w:vAlign w:val="center"/>
          </w:tcPr>
          <w:p w:rsidR="00793738" w:rsidRPr="001A345C" w:rsidRDefault="00793738" w:rsidP="007937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793738" w:rsidRPr="00E27934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793738" w:rsidRPr="00231C8F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793738" w:rsidRPr="00D8451E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1105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,1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945"/>
        </w:trPr>
        <w:tc>
          <w:tcPr>
            <w:tcW w:w="1911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2145"/>
        </w:trPr>
        <w:tc>
          <w:tcPr>
            <w:tcW w:w="1911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555"/>
        </w:trPr>
        <w:tc>
          <w:tcPr>
            <w:tcW w:w="1911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1.1.5. «Софинансирование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42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Новоржевского муниципального </w:t>
            </w: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A833A0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="00793738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283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,50</w:t>
            </w:r>
          </w:p>
        </w:tc>
      </w:tr>
      <w:tr w:rsidR="00D8451E" w:rsidTr="00D8451E">
        <w:trPr>
          <w:trHeight w:val="630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55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735"/>
        </w:trPr>
        <w:tc>
          <w:tcPr>
            <w:tcW w:w="1911" w:type="dxa"/>
            <w:vMerge/>
          </w:tcPr>
          <w:p w:rsidR="00A833A0" w:rsidRPr="001A345C" w:rsidRDefault="00A833A0" w:rsidP="00A83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A833A0" w:rsidRPr="00E27934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A833A0" w:rsidRPr="00231C8F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A833A0" w:rsidRPr="00D8451E" w:rsidRDefault="0072328F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  <w:tc>
          <w:tcPr>
            <w:tcW w:w="880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733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82,20</w:t>
            </w:r>
          </w:p>
        </w:tc>
        <w:tc>
          <w:tcPr>
            <w:tcW w:w="717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A833A0" w:rsidRPr="00D8451E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A833A0" w:rsidRPr="00D8451E" w:rsidRDefault="0072328F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313,80</w:t>
            </w:r>
          </w:p>
        </w:tc>
      </w:tr>
      <w:tr w:rsidR="00D8451E" w:rsidTr="00D8451E">
        <w:trPr>
          <w:trHeight w:val="148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693"/>
        </w:trPr>
        <w:tc>
          <w:tcPr>
            <w:tcW w:w="1911" w:type="dxa"/>
            <w:vMerge w:val="restart"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продукции»</w:t>
            </w:r>
          </w:p>
        </w:tc>
        <w:tc>
          <w:tcPr>
            <w:tcW w:w="1342" w:type="dxa"/>
            <w:vMerge w:val="restart"/>
          </w:tcPr>
          <w:p w:rsidR="00E438E7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67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97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1200"/>
        </w:trPr>
        <w:tc>
          <w:tcPr>
            <w:tcW w:w="1911" w:type="dxa"/>
            <w:vMerge/>
          </w:tcPr>
          <w:p w:rsidR="00E438E7" w:rsidRPr="001A345C" w:rsidRDefault="00E438E7" w:rsidP="00E43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E438E7" w:rsidRPr="00E27934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E438E7" w:rsidRPr="00231C8F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E438E7" w:rsidRPr="00D8451E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E438E7" w:rsidRPr="00D8451E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142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945"/>
        </w:trPr>
        <w:tc>
          <w:tcPr>
            <w:tcW w:w="1911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1.1.7.  «Софинансирование иных межбюджетных трансфертов местным бюджетам из областного бюджета на создание условий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342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337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80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694B5D" w:rsidRPr="00D8451E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D8451E" w:rsidTr="00D8451E">
        <w:trPr>
          <w:trHeight w:val="91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97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D8451E">
        <w:trPr>
          <w:trHeight w:val="975"/>
        </w:trPr>
        <w:tc>
          <w:tcPr>
            <w:tcW w:w="1911" w:type="dxa"/>
            <w:vMerge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94B5D" w:rsidRPr="00E27934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80" w:type="dxa"/>
          </w:tcPr>
          <w:p w:rsidR="00694B5D" w:rsidRPr="00D8451E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80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694B5D" w:rsidRPr="00D8451E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</w:tr>
      <w:tr w:rsidR="00D8451E" w:rsidTr="00D8451E">
        <w:trPr>
          <w:trHeight w:val="1575"/>
        </w:trPr>
        <w:tc>
          <w:tcPr>
            <w:tcW w:w="1911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0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6205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»</w:t>
            </w:r>
          </w:p>
        </w:tc>
      </w:tr>
    </w:tbl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41388" w:rsidRPr="0018006B" w:rsidRDefault="00A41388" w:rsidP="00A41388">
      <w:pPr>
        <w:jc w:val="center"/>
        <w:rPr>
          <w:szCs w:val="24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D6C" w:rsidRDefault="00914D6C" w:rsidP="00DB0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528" w:rsidRPr="00914D6C" w:rsidRDefault="00DD0528" w:rsidP="00914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RPr="00914D6C" w:rsidSect="00A30C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775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A30C12">
      <w:pgSz w:w="16800" w:h="11900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16A" w:rsidRDefault="0001516A" w:rsidP="00C67B4F">
      <w:pPr>
        <w:spacing w:after="0" w:line="240" w:lineRule="auto"/>
      </w:pPr>
      <w:r>
        <w:separator/>
      </w:r>
    </w:p>
  </w:endnote>
  <w:endnote w:type="continuationSeparator" w:id="1">
    <w:p w:rsidR="0001516A" w:rsidRDefault="0001516A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A30C1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A30C12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A30C1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16A" w:rsidRDefault="0001516A" w:rsidP="00C67B4F">
      <w:pPr>
        <w:spacing w:after="0" w:line="240" w:lineRule="auto"/>
      </w:pPr>
      <w:r>
        <w:separator/>
      </w:r>
    </w:p>
  </w:footnote>
  <w:footnote w:type="continuationSeparator" w:id="1">
    <w:p w:rsidR="0001516A" w:rsidRDefault="0001516A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A30C1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A30C1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2" w:rsidRDefault="00A30C1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3F2B"/>
    <w:rsid w:val="0001437B"/>
    <w:rsid w:val="00014D27"/>
    <w:rsid w:val="0001516A"/>
    <w:rsid w:val="000160C3"/>
    <w:rsid w:val="00017704"/>
    <w:rsid w:val="000177D9"/>
    <w:rsid w:val="00020D65"/>
    <w:rsid w:val="000214BB"/>
    <w:rsid w:val="00021C45"/>
    <w:rsid w:val="00021D9F"/>
    <w:rsid w:val="0002345F"/>
    <w:rsid w:val="0002357F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8648F"/>
    <w:rsid w:val="0009198B"/>
    <w:rsid w:val="000974DD"/>
    <w:rsid w:val="00097AF7"/>
    <w:rsid w:val="000A201A"/>
    <w:rsid w:val="000A2A98"/>
    <w:rsid w:val="000A45AF"/>
    <w:rsid w:val="000A4EAC"/>
    <w:rsid w:val="000A6140"/>
    <w:rsid w:val="000A641A"/>
    <w:rsid w:val="000B05D8"/>
    <w:rsid w:val="000B35E8"/>
    <w:rsid w:val="000B3CD7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46B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64C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57FA"/>
    <w:rsid w:val="002D687C"/>
    <w:rsid w:val="002D7060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6EDF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4AD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6FC3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37FE5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4ECC"/>
    <w:rsid w:val="005F638A"/>
    <w:rsid w:val="00600816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7010"/>
    <w:rsid w:val="0068042D"/>
    <w:rsid w:val="00681CA4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970"/>
    <w:rsid w:val="00706F0D"/>
    <w:rsid w:val="00707A04"/>
    <w:rsid w:val="00707EC8"/>
    <w:rsid w:val="00714C27"/>
    <w:rsid w:val="00715F1E"/>
    <w:rsid w:val="00716ABC"/>
    <w:rsid w:val="00716E43"/>
    <w:rsid w:val="00716F56"/>
    <w:rsid w:val="00721B90"/>
    <w:rsid w:val="007220D9"/>
    <w:rsid w:val="00722DBB"/>
    <w:rsid w:val="0072328F"/>
    <w:rsid w:val="00724830"/>
    <w:rsid w:val="007261D7"/>
    <w:rsid w:val="00734200"/>
    <w:rsid w:val="007361E1"/>
    <w:rsid w:val="00737C9F"/>
    <w:rsid w:val="00741091"/>
    <w:rsid w:val="00741A09"/>
    <w:rsid w:val="00743106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5173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B725E"/>
    <w:rsid w:val="007C2E7A"/>
    <w:rsid w:val="007C3622"/>
    <w:rsid w:val="007C3A55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07A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4D6C"/>
    <w:rsid w:val="00915FAE"/>
    <w:rsid w:val="00916F47"/>
    <w:rsid w:val="00917F13"/>
    <w:rsid w:val="0092100C"/>
    <w:rsid w:val="00921313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1913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0C12"/>
    <w:rsid w:val="00A31DCB"/>
    <w:rsid w:val="00A3598E"/>
    <w:rsid w:val="00A375CE"/>
    <w:rsid w:val="00A41388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2056"/>
    <w:rsid w:val="00A64448"/>
    <w:rsid w:val="00A67923"/>
    <w:rsid w:val="00A679B4"/>
    <w:rsid w:val="00A70C23"/>
    <w:rsid w:val="00A711DC"/>
    <w:rsid w:val="00A7172E"/>
    <w:rsid w:val="00A71776"/>
    <w:rsid w:val="00A71D6E"/>
    <w:rsid w:val="00A730E4"/>
    <w:rsid w:val="00A77214"/>
    <w:rsid w:val="00A80C69"/>
    <w:rsid w:val="00A80D7A"/>
    <w:rsid w:val="00A819D3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6B06"/>
    <w:rsid w:val="00AA7BF0"/>
    <w:rsid w:val="00AB0800"/>
    <w:rsid w:val="00AB23F3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49D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4F86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89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BF7A78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676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0BA9"/>
    <w:rsid w:val="00CE4E30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6B91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3668E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451E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08B1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DE8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55B57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A5A2F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C88"/>
    <w:rsid w:val="00F701C5"/>
    <w:rsid w:val="00F71EE7"/>
    <w:rsid w:val="00F75D8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1B9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A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413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1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34</cp:revision>
  <cp:lastPrinted>2024-04-05T07:11:00Z</cp:lastPrinted>
  <dcterms:created xsi:type="dcterms:W3CDTF">2024-01-23T09:30:00Z</dcterms:created>
  <dcterms:modified xsi:type="dcterms:W3CDTF">2024-04-05T07:55:00Z</dcterms:modified>
</cp:coreProperties>
</file>