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B20" w:rsidRDefault="00903B20">
      <w:pPr>
        <w:shd w:val="clear" w:color="auto" w:fill="FFFFFF"/>
        <w:jc w:val="center"/>
        <w:rPr>
          <w:b/>
          <w:color w:val="000000"/>
          <w:sz w:val="44"/>
          <w:szCs w:val="44"/>
          <w:lang w:eastAsia="ru-RU"/>
        </w:rPr>
      </w:pPr>
      <w:r w:rsidRPr="00903B20">
        <w:rPr>
          <w:b/>
          <w:noProof/>
          <w:color w:val="000000"/>
          <w:sz w:val="44"/>
          <w:szCs w:val="44"/>
          <w:lang w:eastAsia="ru-RU"/>
        </w:rPr>
        <w:drawing>
          <wp:inline distT="0" distB="0" distL="0" distR="0">
            <wp:extent cx="632460" cy="778510"/>
            <wp:effectExtent l="19050" t="0" r="0" b="0"/>
            <wp:docPr id="1" name="Рисунок 1" descr="Герб цв - копия"/>
            <wp:cNvGraphicFramePr/>
            <a:graphic xmlns:a="http://schemas.openxmlformats.org/drawingml/2006/main">
              <a:graphicData uri="http://schemas.openxmlformats.org/drawingml/2006/picture">
                <pic:pic xmlns:pic="http://schemas.openxmlformats.org/drawingml/2006/picture">
                  <pic:nvPicPr>
                    <pic:cNvPr id="0" name="Picture 1" descr="Герб цв - копия"/>
                    <pic:cNvPicPr>
                      <a:picLocks noChangeAspect="1" noChangeArrowheads="1"/>
                    </pic:cNvPicPr>
                  </pic:nvPicPr>
                  <pic:blipFill>
                    <a:blip r:embed="rId8" cstate="print"/>
                    <a:srcRect/>
                    <a:stretch>
                      <a:fillRect/>
                    </a:stretch>
                  </pic:blipFill>
                  <pic:spPr bwMode="auto">
                    <a:xfrm>
                      <a:off x="0" y="0"/>
                      <a:ext cx="632460" cy="778510"/>
                    </a:xfrm>
                    <a:prstGeom prst="rect">
                      <a:avLst/>
                    </a:prstGeom>
                    <a:noFill/>
                    <a:ln w="9525">
                      <a:noFill/>
                      <a:miter lim="800000"/>
                      <a:headEnd/>
                      <a:tailEnd/>
                    </a:ln>
                  </pic:spPr>
                </pic:pic>
              </a:graphicData>
            </a:graphic>
          </wp:inline>
        </w:drawing>
      </w:r>
    </w:p>
    <w:p w:rsidR="005321E1" w:rsidRDefault="00D01E06">
      <w:pPr>
        <w:shd w:val="clear" w:color="auto" w:fill="FFFFFF"/>
        <w:jc w:val="center"/>
      </w:pPr>
      <w:r>
        <w:rPr>
          <w:b/>
          <w:color w:val="000000"/>
          <w:spacing w:val="-6"/>
          <w:sz w:val="36"/>
          <w:szCs w:val="36"/>
        </w:rPr>
        <w:t>Администрация Новоржевского</w:t>
      </w:r>
      <w:r w:rsidR="002C3B70">
        <w:rPr>
          <w:b/>
          <w:color w:val="000000"/>
          <w:spacing w:val="-6"/>
          <w:sz w:val="36"/>
          <w:szCs w:val="36"/>
        </w:rPr>
        <w:t xml:space="preserve"> муниципального округа</w:t>
      </w:r>
    </w:p>
    <w:p w:rsidR="005321E1" w:rsidRDefault="005321E1">
      <w:pPr>
        <w:shd w:val="clear" w:color="auto" w:fill="FFFFFF"/>
      </w:pPr>
    </w:p>
    <w:p w:rsidR="005321E1" w:rsidRDefault="002C3B70">
      <w:pPr>
        <w:shd w:val="clear" w:color="auto" w:fill="FFFFFF"/>
        <w:tabs>
          <w:tab w:val="left" w:leader="underscore" w:pos="1579"/>
        </w:tabs>
        <w:jc w:val="center"/>
        <w:rPr>
          <w:b/>
          <w:bCs/>
          <w:color w:val="000000"/>
          <w:spacing w:val="-12"/>
          <w:sz w:val="36"/>
          <w:szCs w:val="36"/>
        </w:rPr>
      </w:pPr>
      <w:r>
        <w:rPr>
          <w:b/>
          <w:bCs/>
          <w:color w:val="000000"/>
          <w:spacing w:val="-12"/>
          <w:sz w:val="36"/>
          <w:szCs w:val="36"/>
        </w:rPr>
        <w:t>ПОСТАНОВЛЕНИЕ</w:t>
      </w:r>
    </w:p>
    <w:p w:rsidR="005321E1" w:rsidRDefault="005321E1">
      <w:pPr>
        <w:shd w:val="clear" w:color="auto" w:fill="FFFFFF"/>
        <w:tabs>
          <w:tab w:val="left" w:leader="underscore" w:pos="1579"/>
        </w:tabs>
        <w:jc w:val="center"/>
        <w:rPr>
          <w:b/>
          <w:bCs/>
          <w:color w:val="000000"/>
          <w:spacing w:val="-11"/>
        </w:rPr>
      </w:pPr>
    </w:p>
    <w:p w:rsidR="005321E1" w:rsidRPr="00D01E06" w:rsidRDefault="00D01E06" w:rsidP="00672ABF">
      <w:pPr>
        <w:shd w:val="clear" w:color="auto" w:fill="FFFFFF"/>
        <w:tabs>
          <w:tab w:val="left" w:leader="underscore" w:pos="1579"/>
        </w:tabs>
        <w:rPr>
          <w:b/>
          <w:sz w:val="24"/>
          <w:szCs w:val="24"/>
        </w:rPr>
      </w:pPr>
      <w:r w:rsidRPr="00D01E06">
        <w:rPr>
          <w:b/>
          <w:bCs/>
          <w:color w:val="000000"/>
          <w:spacing w:val="-11"/>
          <w:sz w:val="24"/>
          <w:szCs w:val="24"/>
        </w:rPr>
        <w:t xml:space="preserve">от 20 января </w:t>
      </w:r>
      <w:r w:rsidR="00245094" w:rsidRPr="00D01E06">
        <w:rPr>
          <w:b/>
          <w:bCs/>
          <w:color w:val="000000"/>
          <w:spacing w:val="-11"/>
          <w:sz w:val="24"/>
          <w:szCs w:val="24"/>
        </w:rPr>
        <w:t xml:space="preserve">2026 </w:t>
      </w:r>
      <w:r w:rsidRPr="00D01E06">
        <w:rPr>
          <w:b/>
          <w:bCs/>
          <w:color w:val="000000"/>
          <w:spacing w:val="-11"/>
          <w:sz w:val="24"/>
          <w:szCs w:val="24"/>
        </w:rPr>
        <w:t xml:space="preserve">года </w:t>
      </w:r>
      <w:r w:rsidR="002C3B70" w:rsidRPr="00D01E06">
        <w:rPr>
          <w:b/>
          <w:bCs/>
          <w:color w:val="000000"/>
          <w:spacing w:val="-11"/>
          <w:sz w:val="24"/>
          <w:szCs w:val="24"/>
        </w:rPr>
        <w:t>№</w:t>
      </w:r>
      <w:r w:rsidR="00245094" w:rsidRPr="00D01E06">
        <w:rPr>
          <w:b/>
          <w:bCs/>
          <w:color w:val="000000"/>
          <w:sz w:val="24"/>
          <w:szCs w:val="24"/>
        </w:rPr>
        <w:t xml:space="preserve"> 16</w:t>
      </w:r>
    </w:p>
    <w:p w:rsidR="005321E1" w:rsidRPr="00D01E06" w:rsidRDefault="002C3B70" w:rsidP="00672ABF">
      <w:pPr>
        <w:shd w:val="clear" w:color="auto" w:fill="FFFFFF"/>
        <w:tabs>
          <w:tab w:val="left" w:leader="underscore" w:pos="1579"/>
        </w:tabs>
        <w:jc w:val="both"/>
        <w:rPr>
          <w:sz w:val="24"/>
          <w:szCs w:val="24"/>
        </w:rPr>
      </w:pPr>
      <w:r w:rsidRPr="00D01E06">
        <w:rPr>
          <w:color w:val="000000"/>
          <w:sz w:val="24"/>
          <w:szCs w:val="24"/>
        </w:rPr>
        <w:t xml:space="preserve"> </w:t>
      </w:r>
      <w:r w:rsidR="00D01E06">
        <w:rPr>
          <w:color w:val="000000"/>
          <w:sz w:val="24"/>
          <w:szCs w:val="24"/>
        </w:rPr>
        <w:t xml:space="preserve">        </w:t>
      </w:r>
      <w:r w:rsidR="00D01E06" w:rsidRPr="00D01E06">
        <w:rPr>
          <w:color w:val="000000"/>
          <w:sz w:val="24"/>
          <w:szCs w:val="24"/>
        </w:rPr>
        <w:t xml:space="preserve">   </w:t>
      </w:r>
      <w:r w:rsidRPr="00D01E06">
        <w:rPr>
          <w:color w:val="000000"/>
          <w:sz w:val="24"/>
          <w:szCs w:val="24"/>
        </w:rPr>
        <w:t xml:space="preserve">  г. Новоржев</w:t>
      </w:r>
    </w:p>
    <w:p w:rsidR="005321E1" w:rsidRDefault="005321E1" w:rsidP="00672ABF">
      <w:pPr>
        <w:jc w:val="both"/>
        <w:rPr>
          <w:rFonts w:eastAsia="Lucida Sans Unicode" w:cs="Tahoma"/>
          <w:lang w:eastAsia="ru-RU"/>
        </w:rPr>
      </w:pPr>
    </w:p>
    <w:p w:rsidR="005321E1" w:rsidRDefault="005321E1" w:rsidP="00672ABF">
      <w:pPr>
        <w:jc w:val="both"/>
        <w:rPr>
          <w:rFonts w:eastAsia="Lucida Sans Unicode" w:cs="Tahoma"/>
          <w:lang w:eastAsia="ru-RU"/>
        </w:rPr>
      </w:pPr>
    </w:p>
    <w:tbl>
      <w:tblPr>
        <w:tblW w:w="0" w:type="auto"/>
        <w:tblInd w:w="-108" w:type="dxa"/>
        <w:tblLook w:val="04A0"/>
      </w:tblPr>
      <w:tblGrid>
        <w:gridCol w:w="5679"/>
        <w:gridCol w:w="3934"/>
      </w:tblGrid>
      <w:tr w:rsidR="005321E1" w:rsidRPr="00903B20">
        <w:tc>
          <w:tcPr>
            <w:tcW w:w="6062" w:type="dxa"/>
          </w:tcPr>
          <w:p w:rsidR="005321E1" w:rsidRPr="00903B20" w:rsidRDefault="002C3B70" w:rsidP="00672ABF">
            <w:pPr>
              <w:rPr>
                <w:spacing w:val="-4"/>
                <w:sz w:val="26"/>
                <w:szCs w:val="26"/>
              </w:rPr>
            </w:pPr>
            <w:r w:rsidRPr="00903B20">
              <w:rPr>
                <w:spacing w:val="-4"/>
                <w:sz w:val="26"/>
                <w:szCs w:val="26"/>
              </w:rPr>
              <w:t>Об утверждении административного регламента</w:t>
            </w:r>
            <w:r w:rsidRPr="00903B20">
              <w:rPr>
                <w:sz w:val="26"/>
                <w:szCs w:val="26"/>
              </w:rPr>
              <w:t xml:space="preserve"> </w:t>
            </w:r>
            <w:r w:rsidRPr="00903B20">
              <w:rPr>
                <w:spacing w:val="-8"/>
                <w:sz w:val="26"/>
                <w:szCs w:val="26"/>
              </w:rPr>
              <w:t xml:space="preserve">по предоставлению </w:t>
            </w:r>
            <w:r w:rsidRPr="00903B20">
              <w:rPr>
                <w:spacing w:val="-4"/>
                <w:sz w:val="26"/>
                <w:szCs w:val="26"/>
              </w:rPr>
              <w:t xml:space="preserve"> муниципальной услуги</w:t>
            </w:r>
          </w:p>
          <w:p w:rsidR="005321E1" w:rsidRPr="00903B20" w:rsidRDefault="002C3B70" w:rsidP="00672ABF">
            <w:pPr>
              <w:rPr>
                <w:sz w:val="26"/>
                <w:szCs w:val="26"/>
              </w:rPr>
            </w:pPr>
            <w:r w:rsidRPr="00903B20">
              <w:rPr>
                <w:sz w:val="26"/>
                <w:szCs w:val="26"/>
              </w:rPr>
              <w:t xml:space="preserve"> </w:t>
            </w:r>
            <w:r w:rsidRPr="00903B20">
              <w:rPr>
                <w:sz w:val="26"/>
                <w:szCs w:val="26"/>
                <w:lang w:eastAsia="ru-RU"/>
              </w:rPr>
              <w:t>«Выдача разрешения на размещение отдельных видов объектов на землях или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сервитута, публичного сервитута на территории Новоржевского муниципального округа»</w:t>
            </w:r>
          </w:p>
          <w:p w:rsidR="005321E1" w:rsidRPr="00903B20" w:rsidRDefault="005321E1" w:rsidP="00672ABF">
            <w:pPr>
              <w:pStyle w:val="af3"/>
              <w:ind w:left="0"/>
              <w:rPr>
                <w:sz w:val="26"/>
                <w:szCs w:val="26"/>
              </w:rPr>
            </w:pPr>
          </w:p>
        </w:tc>
        <w:tc>
          <w:tcPr>
            <w:tcW w:w="4359" w:type="dxa"/>
          </w:tcPr>
          <w:p w:rsidR="005321E1" w:rsidRPr="00903B20" w:rsidRDefault="005321E1" w:rsidP="00672ABF">
            <w:pPr>
              <w:jc w:val="both"/>
              <w:rPr>
                <w:sz w:val="26"/>
                <w:szCs w:val="26"/>
              </w:rPr>
            </w:pPr>
          </w:p>
        </w:tc>
      </w:tr>
    </w:tbl>
    <w:p w:rsidR="005321E1" w:rsidRPr="00903B20" w:rsidRDefault="005321E1" w:rsidP="00903B20">
      <w:pPr>
        <w:pStyle w:val="af3"/>
        <w:ind w:left="0"/>
        <w:rPr>
          <w:sz w:val="26"/>
          <w:szCs w:val="26"/>
        </w:rPr>
      </w:pPr>
    </w:p>
    <w:p w:rsidR="005321E1" w:rsidRPr="00903B20" w:rsidRDefault="002C3B70" w:rsidP="00D01E06">
      <w:pPr>
        <w:ind w:firstLine="709"/>
        <w:jc w:val="both"/>
        <w:rPr>
          <w:sz w:val="26"/>
          <w:szCs w:val="26"/>
        </w:rPr>
      </w:pPr>
      <w:r w:rsidRPr="00903B20">
        <w:rPr>
          <w:sz w:val="26"/>
          <w:szCs w:val="26"/>
        </w:rPr>
        <w:t>В соответствии  с Земельным кодексом Российской Федерации от 25.10.2001  № 136-ФЗ, Федеральным законом Российской Федерации от 27.07.2010 № 210-ФЗ «Об организации предоставления государственных и муниципальных услуг»</w:t>
      </w:r>
      <w:r w:rsidRPr="00903B20">
        <w:rPr>
          <w:color w:val="000000"/>
          <w:sz w:val="26"/>
          <w:szCs w:val="26"/>
        </w:rPr>
        <w:t xml:space="preserve">, </w:t>
      </w:r>
      <w:r w:rsidRPr="00903B20">
        <w:rPr>
          <w:iCs/>
          <w:sz w:val="26"/>
          <w:szCs w:val="26"/>
        </w:rPr>
        <w:t xml:space="preserve">Федеральным законом от 06.10.2003 № 131-ФЗ «Об общих принципах организации местного самоуправления в Российской Федерации», Постановлением Правительства Псковской области от 29.11.2022 № 310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Псковской области» (вместе с «Положением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Псковской области»), </w:t>
      </w:r>
      <w:r w:rsidRPr="00903B20">
        <w:rPr>
          <w:spacing w:val="-1"/>
          <w:sz w:val="26"/>
          <w:szCs w:val="26"/>
        </w:rPr>
        <w:t xml:space="preserve"> Постановлением Правительства РФ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w:t>
      </w:r>
      <w:r w:rsidRPr="00903B20">
        <w:rPr>
          <w:sz w:val="26"/>
          <w:szCs w:val="26"/>
        </w:rPr>
        <w:t xml:space="preserve">руководствуясь </w:t>
      </w:r>
      <w:hyperlink r:id="rId9" w:history="1">
        <w:r w:rsidRPr="00903B20">
          <w:rPr>
            <w:rStyle w:val="af"/>
            <w:color w:val="auto"/>
            <w:sz w:val="26"/>
            <w:szCs w:val="26"/>
            <w:u w:val="none"/>
          </w:rPr>
          <w:t>Уставом</w:t>
        </w:r>
      </w:hyperlink>
      <w:r w:rsidRPr="00903B20">
        <w:rPr>
          <w:sz w:val="26"/>
          <w:szCs w:val="26"/>
        </w:rPr>
        <w:t xml:space="preserve"> муниципального образования «Новоржевский муниципальный округ Псковской области»</w:t>
      </w:r>
      <w:r w:rsidRPr="00903B20">
        <w:rPr>
          <w:spacing w:val="-1"/>
          <w:sz w:val="26"/>
          <w:szCs w:val="26"/>
        </w:rPr>
        <w:t xml:space="preserve">, </w:t>
      </w:r>
      <w:r w:rsidRPr="00903B20">
        <w:rPr>
          <w:sz w:val="26"/>
          <w:szCs w:val="26"/>
        </w:rPr>
        <w:t xml:space="preserve">Постановление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w:t>
      </w:r>
      <w:r w:rsidRPr="00903B20">
        <w:rPr>
          <w:sz w:val="26"/>
          <w:szCs w:val="26"/>
        </w:rPr>
        <w:lastRenderedPageBreak/>
        <w:t>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w:t>
      </w:r>
      <w:r w:rsidR="00903B20">
        <w:rPr>
          <w:sz w:val="26"/>
          <w:szCs w:val="26"/>
        </w:rPr>
        <w:t>ительства Российской Федерации»,</w:t>
      </w:r>
      <w:r w:rsidRPr="00903B20">
        <w:rPr>
          <w:sz w:val="26"/>
          <w:szCs w:val="26"/>
        </w:rPr>
        <w:t xml:space="preserve"> </w:t>
      </w:r>
      <w:r w:rsidRPr="00903B20">
        <w:rPr>
          <w:spacing w:val="-1"/>
          <w:sz w:val="26"/>
          <w:szCs w:val="26"/>
        </w:rPr>
        <w:t xml:space="preserve">Администрация Новоржевского муниципального округа </w:t>
      </w:r>
      <w:r w:rsidRPr="00903B20">
        <w:rPr>
          <w:b/>
          <w:sz w:val="26"/>
          <w:szCs w:val="26"/>
        </w:rPr>
        <w:t>ПОСТАНОВЛЯЕТ</w:t>
      </w:r>
      <w:r w:rsidRPr="00903B20">
        <w:rPr>
          <w:sz w:val="26"/>
          <w:szCs w:val="26"/>
        </w:rPr>
        <w:t>:</w:t>
      </w:r>
    </w:p>
    <w:p w:rsidR="005321E1" w:rsidRPr="00903B20" w:rsidRDefault="002C3B70" w:rsidP="00D01E06">
      <w:pPr>
        <w:ind w:firstLine="709"/>
        <w:jc w:val="both"/>
        <w:rPr>
          <w:sz w:val="26"/>
          <w:szCs w:val="26"/>
        </w:rPr>
      </w:pPr>
      <w:r w:rsidRPr="00903B20">
        <w:rPr>
          <w:sz w:val="26"/>
          <w:szCs w:val="26"/>
        </w:rPr>
        <w:t xml:space="preserve">1. Утвердить административный регламент по предоставлению муниципальной услуги </w:t>
      </w:r>
      <w:r w:rsidRPr="00903B20">
        <w:rPr>
          <w:sz w:val="26"/>
          <w:szCs w:val="26"/>
          <w:lang w:eastAsia="ru-RU"/>
        </w:rPr>
        <w:t xml:space="preserve">«Выдача разрешения на размещение отдельных видов объектов на землях или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сервитута, публичного сервитута на территории Новоржевского муниципального округа», </w:t>
      </w:r>
      <w:r w:rsidRPr="00903B20">
        <w:rPr>
          <w:sz w:val="26"/>
          <w:szCs w:val="26"/>
        </w:rPr>
        <w:t>согласно приложению.</w:t>
      </w:r>
    </w:p>
    <w:p w:rsidR="005321E1" w:rsidRPr="00903B20" w:rsidRDefault="002C3B70" w:rsidP="00D01E06">
      <w:pPr>
        <w:ind w:firstLine="709"/>
        <w:jc w:val="both"/>
        <w:rPr>
          <w:sz w:val="26"/>
          <w:szCs w:val="26"/>
        </w:rPr>
      </w:pPr>
      <w:r w:rsidRPr="00903B20">
        <w:rPr>
          <w:sz w:val="26"/>
          <w:szCs w:val="26"/>
        </w:rPr>
        <w:t>2.  Признать утратившим силу постановление Администрации Новоржевского района от 23.12.2019 №127 «Об утверждении Административного регламента по предоставлению муниципальной услуги «Выдача разрешения на использование земель или земельных участков, находящихся в муниципальной собственности муниципального образования «Новоржевский район» или государственная собственность на которые не разграничена на территории Новоржевского района без предоставления земельных участков и установления сервитута».</w:t>
      </w:r>
    </w:p>
    <w:p w:rsidR="005321E1" w:rsidRPr="00903B20" w:rsidRDefault="00D01E06" w:rsidP="00D01E06">
      <w:pPr>
        <w:ind w:firstLine="709"/>
        <w:jc w:val="both"/>
        <w:rPr>
          <w:sz w:val="26"/>
          <w:szCs w:val="26"/>
        </w:rPr>
      </w:pPr>
      <w:r>
        <w:rPr>
          <w:sz w:val="26"/>
          <w:szCs w:val="26"/>
        </w:rPr>
        <w:t>3</w:t>
      </w:r>
      <w:r w:rsidR="002C3B70" w:rsidRPr="00903B20">
        <w:rPr>
          <w:sz w:val="26"/>
          <w:szCs w:val="26"/>
        </w:rPr>
        <w:t>. Настоящее постановление вступает в силу со дня его официального опубликования.</w:t>
      </w:r>
    </w:p>
    <w:p w:rsidR="005321E1" w:rsidRPr="00903B20" w:rsidRDefault="00D01E06" w:rsidP="00D01E06">
      <w:pPr>
        <w:pStyle w:val="af7"/>
        <w:ind w:left="0" w:firstLine="709"/>
        <w:jc w:val="both"/>
        <w:rPr>
          <w:sz w:val="26"/>
          <w:szCs w:val="26"/>
        </w:rPr>
      </w:pPr>
      <w:r>
        <w:rPr>
          <w:sz w:val="26"/>
          <w:szCs w:val="26"/>
        </w:rPr>
        <w:t>4</w:t>
      </w:r>
      <w:r w:rsidR="002C3B70" w:rsidRPr="00903B20">
        <w:rPr>
          <w:sz w:val="26"/>
          <w:szCs w:val="26"/>
        </w:rPr>
        <w:t xml:space="preserve">. Опубликовать настоящее постановление в сетевом издании «Нормативные правовые акты Псковской области» - http://pravo.pskov.ru/ и разместить на официальном сайте Новоржевского муниципального округа в информационно-телекоммуникационной сети «Интернет» - </w:t>
      </w:r>
      <w:r w:rsidR="002C3B70" w:rsidRPr="00903B20">
        <w:rPr>
          <w:spacing w:val="1"/>
          <w:sz w:val="26"/>
          <w:szCs w:val="26"/>
        </w:rPr>
        <w:t>https://</w:t>
      </w:r>
      <w:r w:rsidR="002C3B70" w:rsidRPr="00903B20">
        <w:rPr>
          <w:spacing w:val="1"/>
          <w:sz w:val="26"/>
          <w:szCs w:val="26"/>
          <w:lang w:val="en-US"/>
        </w:rPr>
        <w:t>novorzhev</w:t>
      </w:r>
      <w:r w:rsidR="002C3B70" w:rsidRPr="00903B20">
        <w:rPr>
          <w:spacing w:val="1"/>
          <w:sz w:val="26"/>
          <w:szCs w:val="26"/>
        </w:rPr>
        <w:t>.gosuslugi.ru</w:t>
      </w:r>
      <w:r w:rsidR="002C3B70" w:rsidRPr="00903B20">
        <w:rPr>
          <w:sz w:val="26"/>
          <w:szCs w:val="26"/>
        </w:rPr>
        <w:t>.</w:t>
      </w:r>
    </w:p>
    <w:p w:rsidR="005321E1" w:rsidRDefault="00D01E06" w:rsidP="00D01E06">
      <w:pPr>
        <w:ind w:firstLine="709"/>
        <w:jc w:val="both"/>
        <w:rPr>
          <w:sz w:val="26"/>
          <w:szCs w:val="26"/>
        </w:rPr>
      </w:pPr>
      <w:r>
        <w:rPr>
          <w:sz w:val="26"/>
          <w:szCs w:val="26"/>
        </w:rPr>
        <w:t>5</w:t>
      </w:r>
      <w:r w:rsidR="002C3B70" w:rsidRPr="00903B20">
        <w:rPr>
          <w:sz w:val="26"/>
          <w:szCs w:val="26"/>
        </w:rPr>
        <w:t>. Контроль за исполнением настоящего постановления возложить на заместителя Главы администрации Новоржевского муниципального округа по  экономике, инвестициям, сельскому хозяйству, имущественным и земельным отношениям Администрации Новоржевского муниципального округа.</w:t>
      </w:r>
    </w:p>
    <w:p w:rsidR="005321E1" w:rsidRDefault="005321E1">
      <w:pPr>
        <w:jc w:val="both"/>
        <w:rPr>
          <w:sz w:val="26"/>
          <w:szCs w:val="26"/>
        </w:rPr>
      </w:pPr>
    </w:p>
    <w:p w:rsidR="00D01E06" w:rsidRPr="00903B20" w:rsidRDefault="00D01E06">
      <w:pPr>
        <w:jc w:val="both"/>
        <w:rPr>
          <w:sz w:val="26"/>
          <w:szCs w:val="26"/>
        </w:rPr>
      </w:pPr>
    </w:p>
    <w:p w:rsidR="005321E1" w:rsidRPr="00903B20" w:rsidRDefault="002C3B70">
      <w:pPr>
        <w:jc w:val="both"/>
        <w:rPr>
          <w:sz w:val="26"/>
          <w:szCs w:val="26"/>
        </w:rPr>
      </w:pPr>
      <w:r w:rsidRPr="00903B20">
        <w:rPr>
          <w:sz w:val="26"/>
          <w:szCs w:val="26"/>
        </w:rPr>
        <w:t>Глава Новоржевского муниципального о</w:t>
      </w:r>
      <w:r w:rsidR="00D01E06">
        <w:rPr>
          <w:sz w:val="26"/>
          <w:szCs w:val="26"/>
        </w:rPr>
        <w:t xml:space="preserve">круга                 </w:t>
      </w:r>
      <w:r w:rsidR="00903B20">
        <w:rPr>
          <w:sz w:val="26"/>
          <w:szCs w:val="26"/>
        </w:rPr>
        <w:t xml:space="preserve">  </w:t>
      </w:r>
      <w:r w:rsidRPr="00903B20">
        <w:rPr>
          <w:sz w:val="26"/>
          <w:szCs w:val="26"/>
        </w:rPr>
        <w:t xml:space="preserve">                Л.М.</w:t>
      </w:r>
      <w:r w:rsidR="00D01E06">
        <w:rPr>
          <w:sz w:val="26"/>
          <w:szCs w:val="26"/>
        </w:rPr>
        <w:t xml:space="preserve"> </w:t>
      </w:r>
      <w:r w:rsidRPr="00903B20">
        <w:rPr>
          <w:sz w:val="26"/>
          <w:szCs w:val="26"/>
        </w:rPr>
        <w:t>Трифонова</w:t>
      </w:r>
    </w:p>
    <w:p w:rsidR="005321E1" w:rsidRDefault="005321E1">
      <w:pPr>
        <w:jc w:val="both"/>
        <w:rPr>
          <w:rFonts w:eastAsia="Lucida Sans Unicode" w:cs="Tahoma"/>
        </w:rPr>
      </w:pPr>
    </w:p>
    <w:p w:rsidR="005321E1" w:rsidRPr="00903B20" w:rsidRDefault="005321E1">
      <w:pPr>
        <w:tabs>
          <w:tab w:val="left" w:pos="9780"/>
        </w:tabs>
        <w:ind w:right="-1"/>
        <w:rPr>
          <w:sz w:val="26"/>
          <w:szCs w:val="26"/>
        </w:rPr>
      </w:pPr>
    </w:p>
    <w:p w:rsidR="005321E1" w:rsidRDefault="005321E1">
      <w:pPr>
        <w:tabs>
          <w:tab w:val="left" w:pos="9780"/>
        </w:tabs>
        <w:ind w:right="-1"/>
        <w:jc w:val="right"/>
        <w:rPr>
          <w:sz w:val="28"/>
          <w:szCs w:val="28"/>
        </w:rPr>
      </w:pPr>
    </w:p>
    <w:p w:rsidR="005321E1" w:rsidRDefault="005321E1">
      <w:pPr>
        <w:tabs>
          <w:tab w:val="left" w:pos="9780"/>
        </w:tabs>
        <w:ind w:right="-1"/>
        <w:jc w:val="right"/>
        <w:rPr>
          <w:sz w:val="28"/>
          <w:szCs w:val="28"/>
        </w:rPr>
      </w:pPr>
    </w:p>
    <w:p w:rsidR="005321E1" w:rsidRDefault="005321E1">
      <w:pPr>
        <w:tabs>
          <w:tab w:val="left" w:pos="9780"/>
        </w:tabs>
        <w:ind w:right="-1"/>
        <w:jc w:val="right"/>
        <w:rPr>
          <w:sz w:val="28"/>
          <w:szCs w:val="28"/>
        </w:rPr>
      </w:pPr>
    </w:p>
    <w:p w:rsidR="005321E1" w:rsidRDefault="005321E1">
      <w:pPr>
        <w:spacing w:line="276" w:lineRule="auto"/>
        <w:jc w:val="both"/>
        <w:rPr>
          <w:sz w:val="26"/>
          <w:szCs w:val="26"/>
        </w:rPr>
      </w:pPr>
    </w:p>
    <w:p w:rsidR="005321E1" w:rsidRDefault="005321E1">
      <w:pPr>
        <w:spacing w:line="276" w:lineRule="auto"/>
        <w:jc w:val="both"/>
        <w:rPr>
          <w:sz w:val="26"/>
          <w:szCs w:val="26"/>
        </w:rPr>
      </w:pPr>
    </w:p>
    <w:p w:rsidR="005321E1" w:rsidRDefault="005321E1">
      <w:pPr>
        <w:spacing w:line="276" w:lineRule="auto"/>
        <w:jc w:val="both"/>
        <w:rPr>
          <w:sz w:val="26"/>
          <w:szCs w:val="26"/>
        </w:rPr>
      </w:pPr>
    </w:p>
    <w:p w:rsidR="005321E1" w:rsidRDefault="005321E1">
      <w:pPr>
        <w:spacing w:line="276" w:lineRule="auto"/>
        <w:jc w:val="both"/>
        <w:rPr>
          <w:sz w:val="26"/>
          <w:szCs w:val="26"/>
        </w:rPr>
      </w:pPr>
    </w:p>
    <w:p w:rsidR="005321E1" w:rsidRDefault="005321E1">
      <w:pPr>
        <w:spacing w:line="276" w:lineRule="auto"/>
        <w:jc w:val="both"/>
        <w:rPr>
          <w:sz w:val="26"/>
          <w:szCs w:val="26"/>
        </w:rPr>
      </w:pPr>
    </w:p>
    <w:p w:rsidR="005321E1" w:rsidRDefault="005321E1">
      <w:pPr>
        <w:spacing w:line="276" w:lineRule="auto"/>
        <w:jc w:val="both"/>
        <w:rPr>
          <w:sz w:val="26"/>
          <w:szCs w:val="26"/>
        </w:rPr>
      </w:pPr>
    </w:p>
    <w:p w:rsidR="00903B20" w:rsidRDefault="00903B20">
      <w:pPr>
        <w:spacing w:line="276" w:lineRule="auto"/>
        <w:jc w:val="both"/>
        <w:rPr>
          <w:sz w:val="26"/>
          <w:szCs w:val="26"/>
        </w:rPr>
      </w:pPr>
    </w:p>
    <w:p w:rsidR="005321E1" w:rsidRDefault="005321E1">
      <w:pPr>
        <w:spacing w:line="276" w:lineRule="auto"/>
        <w:jc w:val="both"/>
        <w:rPr>
          <w:sz w:val="26"/>
          <w:szCs w:val="26"/>
        </w:rPr>
      </w:pPr>
    </w:p>
    <w:p w:rsidR="00D01E06" w:rsidRDefault="00D01E06">
      <w:pPr>
        <w:widowControl/>
        <w:rPr>
          <w:bCs/>
          <w:color w:val="000000"/>
        </w:rPr>
      </w:pPr>
      <w:r>
        <w:rPr>
          <w:bCs/>
          <w:color w:val="000000"/>
        </w:rPr>
        <w:br w:type="page"/>
      </w:r>
    </w:p>
    <w:p w:rsidR="005321E1" w:rsidRPr="00D01E06" w:rsidRDefault="002C3B70">
      <w:pPr>
        <w:jc w:val="right"/>
        <w:rPr>
          <w:bCs/>
          <w:color w:val="000000"/>
          <w:sz w:val="24"/>
          <w:szCs w:val="24"/>
        </w:rPr>
      </w:pPr>
      <w:r w:rsidRPr="00D01E06">
        <w:rPr>
          <w:bCs/>
          <w:color w:val="000000"/>
          <w:sz w:val="24"/>
          <w:szCs w:val="24"/>
        </w:rPr>
        <w:lastRenderedPageBreak/>
        <w:t>ПРИЛОЖЕНИЕ</w:t>
      </w:r>
    </w:p>
    <w:p w:rsidR="00D01E06" w:rsidRPr="00D01E06" w:rsidRDefault="002C3B70" w:rsidP="00D01E06">
      <w:pPr>
        <w:jc w:val="right"/>
        <w:rPr>
          <w:bCs/>
          <w:color w:val="000000"/>
          <w:sz w:val="24"/>
          <w:szCs w:val="24"/>
        </w:rPr>
      </w:pPr>
      <w:r w:rsidRPr="00D01E06">
        <w:rPr>
          <w:bCs/>
          <w:color w:val="000000"/>
          <w:sz w:val="24"/>
          <w:szCs w:val="24"/>
        </w:rPr>
        <w:t>к постановлению</w:t>
      </w:r>
      <w:r w:rsidR="00D01E06" w:rsidRPr="00D01E06">
        <w:rPr>
          <w:bCs/>
          <w:color w:val="000000"/>
          <w:sz w:val="24"/>
          <w:szCs w:val="24"/>
        </w:rPr>
        <w:t xml:space="preserve"> </w:t>
      </w:r>
      <w:r w:rsidRPr="00D01E06">
        <w:rPr>
          <w:bCs/>
          <w:color w:val="000000"/>
          <w:sz w:val="24"/>
          <w:szCs w:val="24"/>
        </w:rPr>
        <w:t xml:space="preserve">Администрации </w:t>
      </w:r>
    </w:p>
    <w:p w:rsidR="005321E1" w:rsidRPr="00D01E06" w:rsidRDefault="002C3B70" w:rsidP="00D01E06">
      <w:pPr>
        <w:jc w:val="right"/>
        <w:rPr>
          <w:bCs/>
          <w:color w:val="000000"/>
          <w:sz w:val="24"/>
          <w:szCs w:val="24"/>
        </w:rPr>
      </w:pPr>
      <w:r w:rsidRPr="00D01E06">
        <w:rPr>
          <w:bCs/>
          <w:color w:val="000000"/>
          <w:sz w:val="24"/>
          <w:szCs w:val="24"/>
        </w:rPr>
        <w:t>Новоржевского муниципального округа</w:t>
      </w:r>
    </w:p>
    <w:p w:rsidR="005321E1" w:rsidRPr="00D01E06" w:rsidRDefault="00D01E06">
      <w:pPr>
        <w:jc w:val="right"/>
        <w:rPr>
          <w:bCs/>
          <w:color w:val="000000"/>
          <w:sz w:val="24"/>
          <w:szCs w:val="24"/>
        </w:rPr>
      </w:pPr>
      <w:r w:rsidRPr="00D01E06">
        <w:rPr>
          <w:bCs/>
          <w:color w:val="000000"/>
          <w:sz w:val="24"/>
          <w:szCs w:val="24"/>
        </w:rPr>
        <w:t>от 20.01.2026 № 16</w:t>
      </w:r>
      <w:r w:rsidR="002C3B70" w:rsidRPr="00D01E06">
        <w:rPr>
          <w:bCs/>
          <w:color w:val="000000"/>
          <w:sz w:val="24"/>
          <w:szCs w:val="24"/>
        </w:rPr>
        <w:t xml:space="preserve"> </w:t>
      </w:r>
    </w:p>
    <w:p w:rsidR="005321E1" w:rsidRDefault="005321E1">
      <w:pPr>
        <w:jc w:val="both"/>
        <w:rPr>
          <w:bCs/>
          <w:color w:val="000000"/>
          <w:sz w:val="24"/>
          <w:szCs w:val="24"/>
        </w:rPr>
      </w:pPr>
    </w:p>
    <w:p w:rsidR="00D01E06" w:rsidRDefault="00D01E06">
      <w:pPr>
        <w:jc w:val="both"/>
        <w:rPr>
          <w:bCs/>
          <w:color w:val="000000"/>
          <w:sz w:val="24"/>
          <w:szCs w:val="24"/>
        </w:rPr>
      </w:pPr>
    </w:p>
    <w:p w:rsidR="005321E1" w:rsidRDefault="002C3B70">
      <w:pPr>
        <w:jc w:val="center"/>
        <w:rPr>
          <w:b/>
          <w:sz w:val="24"/>
          <w:szCs w:val="24"/>
        </w:rPr>
      </w:pPr>
      <w:r>
        <w:rPr>
          <w:b/>
          <w:sz w:val="24"/>
          <w:szCs w:val="24"/>
        </w:rPr>
        <w:t>АДМИНИСТРАТИВНЫЙ РЕГЛАМЕНТ</w:t>
      </w:r>
    </w:p>
    <w:p w:rsidR="005321E1" w:rsidRDefault="002C3B70">
      <w:pPr>
        <w:jc w:val="center"/>
        <w:rPr>
          <w:b/>
          <w:sz w:val="24"/>
          <w:szCs w:val="24"/>
        </w:rPr>
      </w:pPr>
      <w:r>
        <w:rPr>
          <w:b/>
          <w:sz w:val="24"/>
          <w:szCs w:val="24"/>
        </w:rPr>
        <w:t xml:space="preserve">Предоставления муниципальной услуги </w:t>
      </w:r>
      <w:r>
        <w:rPr>
          <w:b/>
          <w:bCs/>
          <w:sz w:val="24"/>
          <w:szCs w:val="24"/>
          <w:lang w:eastAsia="ru-RU"/>
        </w:rPr>
        <w:t>«Выдача разрешения на размещение отдельных видов объектов на землях или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сервитута, публичного сервитута на территории Новоржевского муниципального округа»</w:t>
      </w:r>
    </w:p>
    <w:p w:rsidR="005321E1" w:rsidRDefault="005321E1">
      <w:pPr>
        <w:jc w:val="center"/>
        <w:rPr>
          <w:b/>
          <w:sz w:val="24"/>
          <w:szCs w:val="24"/>
        </w:rPr>
      </w:pPr>
    </w:p>
    <w:p w:rsidR="005321E1" w:rsidRDefault="002C3B70">
      <w:pPr>
        <w:pStyle w:val="af7"/>
        <w:ind w:left="0"/>
        <w:jc w:val="center"/>
        <w:rPr>
          <w:b/>
          <w:sz w:val="24"/>
          <w:szCs w:val="24"/>
        </w:rPr>
      </w:pPr>
      <w:r>
        <w:rPr>
          <w:b/>
          <w:sz w:val="24"/>
          <w:szCs w:val="24"/>
          <w:lang w:val="en-US"/>
        </w:rPr>
        <w:t>I</w:t>
      </w:r>
      <w:r>
        <w:rPr>
          <w:b/>
          <w:sz w:val="24"/>
          <w:szCs w:val="24"/>
        </w:rPr>
        <w:t>. Общие положения</w:t>
      </w:r>
    </w:p>
    <w:p w:rsidR="005321E1" w:rsidRDefault="005321E1">
      <w:pPr>
        <w:pStyle w:val="af7"/>
        <w:ind w:left="0"/>
        <w:jc w:val="center"/>
        <w:rPr>
          <w:b/>
          <w:sz w:val="24"/>
          <w:szCs w:val="24"/>
        </w:rPr>
      </w:pPr>
    </w:p>
    <w:p w:rsidR="005321E1" w:rsidRDefault="002C3B70">
      <w:pPr>
        <w:pStyle w:val="af7"/>
        <w:ind w:left="0"/>
        <w:jc w:val="center"/>
        <w:rPr>
          <w:b/>
          <w:bCs/>
          <w:sz w:val="24"/>
          <w:szCs w:val="24"/>
        </w:rPr>
      </w:pPr>
      <w:r>
        <w:rPr>
          <w:b/>
          <w:bCs/>
          <w:sz w:val="24"/>
          <w:szCs w:val="24"/>
        </w:rPr>
        <w:t>1.1. Предмет регулирования Административного регламента</w:t>
      </w:r>
    </w:p>
    <w:p w:rsidR="005321E1" w:rsidRDefault="005321E1">
      <w:pPr>
        <w:pStyle w:val="af7"/>
        <w:ind w:left="0"/>
        <w:jc w:val="center"/>
        <w:rPr>
          <w:b/>
          <w:bCs/>
          <w:sz w:val="24"/>
          <w:szCs w:val="24"/>
        </w:rPr>
      </w:pPr>
    </w:p>
    <w:p w:rsidR="005321E1" w:rsidRDefault="002C3B70">
      <w:pPr>
        <w:pStyle w:val="Heading1"/>
        <w:ind w:left="2" w:firstLine="565"/>
        <w:jc w:val="both"/>
        <w:rPr>
          <w:b w:val="0"/>
          <w:bCs w:val="0"/>
          <w:sz w:val="24"/>
        </w:rPr>
      </w:pPr>
      <w:r>
        <w:rPr>
          <w:rFonts w:eastAsia="Calibri"/>
          <w:b w:val="0"/>
          <w:bCs w:val="0"/>
          <w:sz w:val="24"/>
          <w:szCs w:val="24"/>
        </w:rPr>
        <w:t>1.1.1.</w:t>
      </w:r>
      <w:r>
        <w:rPr>
          <w:rFonts w:eastAsia="Calibri"/>
          <w:sz w:val="24"/>
          <w:szCs w:val="24"/>
        </w:rPr>
        <w:t xml:space="preserve"> </w:t>
      </w:r>
      <w:r>
        <w:rPr>
          <w:b w:val="0"/>
          <w:bCs w:val="0"/>
          <w:color w:val="000000"/>
          <w:sz w:val="24"/>
          <w:szCs w:val="24"/>
          <w:lang w:eastAsia="ru-RU"/>
        </w:rPr>
        <w:t>Административный регламент предоставления муниципальной услуги «</w:t>
      </w:r>
      <w:r>
        <w:rPr>
          <w:b w:val="0"/>
          <w:bCs w:val="0"/>
          <w:sz w:val="24"/>
          <w:szCs w:val="24"/>
          <w:lang w:eastAsia="ru-RU"/>
        </w:rPr>
        <w:t xml:space="preserve">Выдача разрешения на размещение отдельных видов объектов на землях или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сервитута, публичного сервитута на территории Новоржевского муниципального округа» </w:t>
      </w:r>
      <w:r>
        <w:rPr>
          <w:b w:val="0"/>
          <w:bCs w:val="0"/>
          <w:color w:val="000000"/>
          <w:sz w:val="24"/>
          <w:szCs w:val="24"/>
          <w:lang w:eastAsia="ru-RU"/>
        </w:rPr>
        <w:t xml:space="preserve">(далее -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w:t>
      </w:r>
      <w:r>
        <w:rPr>
          <w:b w:val="0"/>
          <w:bCs w:val="0"/>
          <w:sz w:val="24"/>
        </w:rPr>
        <w:t>создания комфортных условий для получения результатов предоставления муниципальной услуги.</w:t>
      </w:r>
    </w:p>
    <w:p w:rsidR="005321E1" w:rsidRDefault="002C3B70">
      <w:pPr>
        <w:ind w:firstLine="567"/>
        <w:jc w:val="both"/>
        <w:rPr>
          <w:color w:val="000000"/>
          <w:sz w:val="24"/>
          <w:szCs w:val="24"/>
          <w:lang w:eastAsia="ru-RU"/>
        </w:rPr>
      </w:pPr>
      <w:r>
        <w:rPr>
          <w:color w:val="000000"/>
          <w:sz w:val="24"/>
          <w:szCs w:val="24"/>
          <w:lang w:eastAsia="ru-RU"/>
        </w:rPr>
        <w:t xml:space="preserve"> при осуществлении полномочий по выдаче разрешения.</w:t>
      </w:r>
    </w:p>
    <w:p w:rsidR="005321E1" w:rsidRDefault="002C3B70">
      <w:pPr>
        <w:pStyle w:val="Heading1"/>
        <w:ind w:left="14" w:firstLine="553"/>
        <w:rPr>
          <w:b w:val="0"/>
          <w:bCs w:val="0"/>
          <w:sz w:val="24"/>
        </w:rPr>
      </w:pPr>
      <w:r>
        <w:rPr>
          <w:b w:val="0"/>
          <w:bCs w:val="0"/>
          <w:sz w:val="24"/>
        </w:rPr>
        <w:t>1.1.2. Задачей Регламента является упорядочение административных процедур и административных действий по предоставлению муниципальной услуги.</w:t>
      </w:r>
    </w:p>
    <w:p w:rsidR="005321E1" w:rsidRDefault="002C3B70">
      <w:pPr>
        <w:pStyle w:val="Default"/>
        <w:spacing w:line="240" w:lineRule="auto"/>
        <w:ind w:firstLine="567"/>
        <w:jc w:val="both"/>
        <w:rPr>
          <w:rFonts w:ascii="Times New Roman" w:hAnsi="Times New Roman" w:cs="Times New Roman"/>
          <w:lang w:eastAsia="ru-RU"/>
        </w:rPr>
      </w:pPr>
      <w:r>
        <w:rPr>
          <w:rFonts w:ascii="Times New Roman" w:hAnsi="Times New Roman" w:cs="Times New Roman"/>
          <w:lang w:eastAsia="ru-RU"/>
        </w:rPr>
        <w:t xml:space="preserve">1.1.3. Возможные цели обращения: </w:t>
      </w:r>
    </w:p>
    <w:p w:rsidR="005321E1" w:rsidRDefault="002C3B70">
      <w:pPr>
        <w:ind w:firstLine="709"/>
        <w:jc w:val="both"/>
        <w:rPr>
          <w:color w:val="000000"/>
          <w:sz w:val="24"/>
          <w:szCs w:val="24"/>
          <w:lang w:eastAsia="ru-RU"/>
        </w:rPr>
      </w:pPr>
      <w:r>
        <w:rPr>
          <w:color w:val="000000"/>
          <w:sz w:val="24"/>
          <w:szCs w:val="24"/>
          <w:lang w:eastAsia="ru-RU"/>
        </w:rPr>
        <w:t>- получение разрешения на использование земель или земельного участка, которые находятся в муниципальной собственности и не предоставлены гражданам или юридическим лицам, в целях, указанных в пункте 1 статьи 39.34 Земельного кодекса Российской Федерации;</w:t>
      </w:r>
    </w:p>
    <w:p w:rsidR="005321E1" w:rsidRDefault="002C3B70">
      <w:pPr>
        <w:ind w:firstLine="709"/>
        <w:jc w:val="both"/>
        <w:rPr>
          <w:color w:val="000000"/>
          <w:sz w:val="24"/>
          <w:szCs w:val="24"/>
          <w:lang w:eastAsia="ru-RU"/>
        </w:rPr>
      </w:pPr>
      <w:r>
        <w:rPr>
          <w:color w:val="000000"/>
          <w:sz w:val="24"/>
          <w:szCs w:val="24"/>
          <w:lang w:eastAsia="ru-RU"/>
        </w:rPr>
        <w:t xml:space="preserve">- </w:t>
      </w:r>
      <w:r>
        <w:rPr>
          <w:rFonts w:eastAsia="Calibri"/>
          <w:sz w:val="24"/>
          <w:szCs w:val="24"/>
        </w:rPr>
        <w:t>получение разрешения на размещение объектов</w:t>
      </w:r>
      <w:r>
        <w:rPr>
          <w:color w:val="000000"/>
          <w:sz w:val="24"/>
          <w:szCs w:val="24"/>
          <w:lang w:eastAsia="ru-RU"/>
        </w:rPr>
        <w:t>, виды которых установлены Постановление Правительства РФ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 Постановление № 1300).</w:t>
      </w:r>
    </w:p>
    <w:p w:rsidR="005321E1" w:rsidRDefault="002C3B70">
      <w:pPr>
        <w:tabs>
          <w:tab w:val="center" w:pos="9356"/>
        </w:tabs>
        <w:ind w:firstLine="567"/>
        <w:jc w:val="both"/>
        <w:rPr>
          <w:color w:val="000000"/>
          <w:sz w:val="28"/>
          <w:szCs w:val="28"/>
          <w:lang w:eastAsia="ru-RU"/>
        </w:rPr>
      </w:pPr>
      <w:r>
        <w:rPr>
          <w:color w:val="000000"/>
          <w:sz w:val="24"/>
          <w:szCs w:val="24"/>
          <w:lang w:eastAsia="ru-RU"/>
        </w:rPr>
        <w:t>1.1.4. Настоящий Регламент не применяется при предоставлении услуги в связи с размещением нестационарных торговых объектов, рекламных конструкций, возведением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r>
        <w:rPr>
          <w:color w:val="000000"/>
          <w:sz w:val="28"/>
          <w:szCs w:val="28"/>
          <w:lang w:eastAsia="ru-RU"/>
        </w:rPr>
        <w:t xml:space="preserve"> </w:t>
      </w:r>
    </w:p>
    <w:p w:rsidR="005321E1" w:rsidRDefault="002C3B70">
      <w:pPr>
        <w:tabs>
          <w:tab w:val="center" w:pos="9356"/>
        </w:tabs>
        <w:ind w:firstLine="567"/>
        <w:jc w:val="both"/>
        <w:rPr>
          <w:sz w:val="24"/>
          <w:szCs w:val="24"/>
        </w:rPr>
      </w:pPr>
      <w:r>
        <w:rPr>
          <w:sz w:val="24"/>
          <w:szCs w:val="24"/>
        </w:rPr>
        <w:t xml:space="preserve">1.1.5. При осуществлении полномочий по предоставлению услуги в связи с размещением объектов, виды которых установлены Постановлением № 1300, настоящий Регламент применяется в части, не противоречащей </w:t>
      </w:r>
      <w:r>
        <w:rPr>
          <w:bCs/>
          <w:sz w:val="24"/>
          <w:szCs w:val="24"/>
        </w:rPr>
        <w:t>постановлению Правительства Псковской области от 29.11.2022 г. № 310</w:t>
      </w:r>
      <w:r>
        <w:rPr>
          <w:sz w:val="24"/>
          <w:szCs w:val="24"/>
        </w:rPr>
        <w:t xml:space="preserve">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Псковской области».</w:t>
      </w:r>
    </w:p>
    <w:p w:rsidR="005321E1" w:rsidRDefault="002C3B70">
      <w:pPr>
        <w:ind w:firstLine="567"/>
        <w:jc w:val="both"/>
        <w:rPr>
          <w:sz w:val="24"/>
          <w:szCs w:val="24"/>
          <w:lang w:eastAsia="ru-RU"/>
        </w:rPr>
      </w:pPr>
      <w:r>
        <w:rPr>
          <w:sz w:val="24"/>
          <w:szCs w:val="24"/>
          <w:lang w:eastAsia="ru-RU"/>
        </w:rPr>
        <w:t>1.1.6. Настоящий административный регламент не предусматривает особые варианты предоставления муниципальной услуги отдельным категориям заявителей.</w:t>
      </w:r>
    </w:p>
    <w:p w:rsidR="005321E1" w:rsidRDefault="002C3B70">
      <w:pPr>
        <w:pStyle w:val="Heading1"/>
        <w:ind w:left="-22" w:firstLine="589"/>
        <w:jc w:val="both"/>
        <w:rPr>
          <w:b w:val="0"/>
          <w:bCs w:val="0"/>
          <w:sz w:val="24"/>
        </w:rPr>
      </w:pPr>
      <w:r>
        <w:rPr>
          <w:b w:val="0"/>
          <w:bCs w:val="0"/>
          <w:sz w:val="24"/>
        </w:rPr>
        <w:t>1.1.7. Перечень заявителей, имеющих право на получение Муниципальной услуги:</w:t>
      </w:r>
    </w:p>
    <w:p w:rsidR="005321E1" w:rsidRDefault="002C3B70">
      <w:pPr>
        <w:pStyle w:val="af7"/>
        <w:numPr>
          <w:ilvl w:val="0"/>
          <w:numId w:val="9"/>
        </w:numPr>
        <w:shd w:val="clear" w:color="auto" w:fill="FFFFFF" w:themeFill="background1"/>
        <w:jc w:val="both"/>
        <w:rPr>
          <w:sz w:val="24"/>
          <w:szCs w:val="24"/>
        </w:rPr>
      </w:pPr>
      <w:r>
        <w:rPr>
          <w:sz w:val="24"/>
          <w:szCs w:val="24"/>
        </w:rPr>
        <w:lastRenderedPageBreak/>
        <w:t>физические лица;</w:t>
      </w:r>
    </w:p>
    <w:p w:rsidR="005321E1" w:rsidRDefault="002C3B70">
      <w:pPr>
        <w:pStyle w:val="af7"/>
        <w:numPr>
          <w:ilvl w:val="0"/>
          <w:numId w:val="10"/>
        </w:numPr>
        <w:tabs>
          <w:tab w:val="left" w:pos="142"/>
          <w:tab w:val="left" w:pos="284"/>
          <w:tab w:val="left" w:pos="1418"/>
        </w:tabs>
        <w:jc w:val="both"/>
        <w:rPr>
          <w:sz w:val="24"/>
          <w:szCs w:val="24"/>
          <w:lang w:eastAsia="ru-RU"/>
        </w:rPr>
      </w:pPr>
      <w:r>
        <w:rPr>
          <w:sz w:val="24"/>
          <w:szCs w:val="24"/>
          <w:lang w:eastAsia="ru-RU"/>
        </w:rPr>
        <w:t xml:space="preserve">юридические лица; </w:t>
      </w:r>
    </w:p>
    <w:p w:rsidR="005321E1" w:rsidRDefault="002C3B70">
      <w:pPr>
        <w:pStyle w:val="af7"/>
        <w:numPr>
          <w:ilvl w:val="0"/>
          <w:numId w:val="10"/>
        </w:numPr>
        <w:tabs>
          <w:tab w:val="left" w:pos="142"/>
          <w:tab w:val="left" w:pos="284"/>
          <w:tab w:val="left" w:pos="1418"/>
        </w:tabs>
        <w:jc w:val="both"/>
        <w:rPr>
          <w:sz w:val="24"/>
          <w:szCs w:val="24"/>
          <w:lang w:eastAsia="ru-RU"/>
        </w:rPr>
      </w:pPr>
      <w:r>
        <w:rPr>
          <w:sz w:val="24"/>
          <w:szCs w:val="24"/>
          <w:lang w:eastAsia="ru-RU"/>
        </w:rPr>
        <w:t>индивидуальные предприниматели (далее – заявитель).</w:t>
      </w:r>
    </w:p>
    <w:p w:rsidR="005321E1" w:rsidRDefault="002C3B70">
      <w:pPr>
        <w:ind w:firstLine="709"/>
        <w:jc w:val="both"/>
        <w:rPr>
          <w:sz w:val="24"/>
          <w:szCs w:val="24"/>
          <w:lang w:eastAsia="ru-RU"/>
        </w:rPr>
      </w:pPr>
      <w:r>
        <w:rPr>
          <w:sz w:val="24"/>
          <w:szCs w:val="24"/>
          <w:lang w:eastAsia="ru-RU"/>
        </w:rPr>
        <w:t>Представлять интересы заявителя имеют право:</w:t>
      </w:r>
    </w:p>
    <w:p w:rsidR="005321E1" w:rsidRDefault="002C3B70">
      <w:pPr>
        <w:ind w:firstLine="709"/>
        <w:jc w:val="both"/>
        <w:rPr>
          <w:sz w:val="24"/>
          <w:szCs w:val="24"/>
          <w:lang w:eastAsia="ru-RU"/>
        </w:rPr>
      </w:pPr>
      <w:r>
        <w:rPr>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5321E1" w:rsidRDefault="002C3B70">
      <w:pPr>
        <w:ind w:firstLine="709"/>
        <w:jc w:val="both"/>
        <w:rPr>
          <w:sz w:val="24"/>
          <w:szCs w:val="24"/>
          <w:lang w:eastAsia="ru-RU"/>
        </w:rPr>
      </w:pPr>
      <w:r>
        <w:rPr>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5321E1" w:rsidRDefault="005321E1">
      <w:pPr>
        <w:pStyle w:val="Heading1"/>
        <w:ind w:left="-22" w:firstLine="1"/>
        <w:jc w:val="both"/>
        <w:rPr>
          <w:sz w:val="24"/>
          <w:szCs w:val="24"/>
          <w:lang w:eastAsia="ru-RU"/>
        </w:rPr>
      </w:pPr>
    </w:p>
    <w:p w:rsidR="005321E1" w:rsidRDefault="002C3B70">
      <w:pPr>
        <w:tabs>
          <w:tab w:val="center" w:pos="9356"/>
        </w:tabs>
        <w:ind w:firstLine="709"/>
        <w:jc w:val="center"/>
        <w:rPr>
          <w:sz w:val="24"/>
          <w:szCs w:val="24"/>
        </w:rPr>
      </w:pPr>
      <w:r>
        <w:rPr>
          <w:b/>
          <w:bCs/>
          <w:sz w:val="24"/>
          <w:szCs w:val="24"/>
        </w:rPr>
        <w:t>1.2. Круг заявителей</w:t>
      </w:r>
    </w:p>
    <w:p w:rsidR="005321E1" w:rsidRDefault="002C3B70">
      <w:pPr>
        <w:ind w:firstLine="709"/>
        <w:jc w:val="both"/>
        <w:rPr>
          <w:color w:val="000000"/>
          <w:sz w:val="24"/>
          <w:szCs w:val="24"/>
          <w:lang w:eastAsia="ru-RU"/>
        </w:rPr>
      </w:pPr>
      <w:r>
        <w:rPr>
          <w:color w:val="000000"/>
          <w:sz w:val="24"/>
          <w:szCs w:val="24"/>
          <w:lang w:eastAsia="ru-RU"/>
        </w:rPr>
        <w:t xml:space="preserve">1.2.1. Заявителями на получение муниципальной услуги (далее - Заявители) являются физические лица, юридические лица и индивидуальные предприниматели. </w:t>
      </w:r>
    </w:p>
    <w:p w:rsidR="005321E1" w:rsidRDefault="002C3B70">
      <w:pPr>
        <w:ind w:firstLine="709"/>
        <w:jc w:val="both"/>
        <w:rPr>
          <w:color w:val="000000"/>
          <w:sz w:val="24"/>
          <w:szCs w:val="24"/>
          <w:lang w:eastAsia="ru-RU"/>
        </w:rPr>
      </w:pPr>
      <w:r>
        <w:rPr>
          <w:color w:val="000000"/>
          <w:sz w:val="24"/>
          <w:szCs w:val="24"/>
          <w:lang w:eastAsia="ru-RU"/>
        </w:rPr>
        <w:t xml:space="preserve">1.2.2. Интересы Заявителей, указанных в пункте 1.2.1 настоящего Регламента, могут представлять лица, обладающие соответствующими полномочиями (далее – представитель). </w:t>
      </w:r>
    </w:p>
    <w:p w:rsidR="005321E1" w:rsidRDefault="005321E1">
      <w:pPr>
        <w:shd w:val="clear" w:color="auto" w:fill="FFFFFF"/>
        <w:ind w:firstLine="709"/>
        <w:jc w:val="both"/>
        <w:rPr>
          <w:b/>
          <w:bCs/>
          <w:sz w:val="24"/>
          <w:szCs w:val="24"/>
        </w:rPr>
      </w:pPr>
    </w:p>
    <w:p w:rsidR="005321E1" w:rsidRDefault="002C3B70">
      <w:pPr>
        <w:shd w:val="clear" w:color="auto" w:fill="FFFFFF"/>
        <w:ind w:firstLine="709"/>
        <w:jc w:val="center"/>
        <w:rPr>
          <w:b/>
          <w:bCs/>
          <w:sz w:val="24"/>
          <w:szCs w:val="24"/>
        </w:rPr>
      </w:pPr>
      <w:r>
        <w:rPr>
          <w:b/>
          <w:bCs/>
          <w:sz w:val="24"/>
          <w:szCs w:val="24"/>
        </w:rPr>
        <w:t>1.3. Требования к порядку информирования о предоставлении</w:t>
      </w:r>
    </w:p>
    <w:p w:rsidR="005321E1" w:rsidRDefault="002C3B70">
      <w:pPr>
        <w:shd w:val="clear" w:color="auto" w:fill="FFFFFF"/>
        <w:ind w:firstLine="709"/>
        <w:jc w:val="center"/>
        <w:rPr>
          <w:b/>
          <w:bCs/>
          <w:sz w:val="24"/>
          <w:szCs w:val="24"/>
        </w:rPr>
      </w:pPr>
      <w:r>
        <w:rPr>
          <w:b/>
          <w:bCs/>
          <w:sz w:val="24"/>
          <w:szCs w:val="24"/>
        </w:rPr>
        <w:t xml:space="preserve"> муниципальной услуги</w:t>
      </w:r>
    </w:p>
    <w:p w:rsidR="005321E1" w:rsidRDefault="002C3B70">
      <w:pPr>
        <w:tabs>
          <w:tab w:val="left" w:pos="1134"/>
        </w:tabs>
        <w:ind w:left="-16" w:firstLine="725"/>
        <w:jc w:val="both"/>
        <w:rPr>
          <w:sz w:val="24"/>
          <w:szCs w:val="24"/>
        </w:rPr>
      </w:pPr>
      <w:r>
        <w:rPr>
          <w:sz w:val="24"/>
          <w:szCs w:val="24"/>
        </w:rPr>
        <w:t>1.3.1.Информация о местонахождении и графике работы, контактных телефонах, адресах электронной почты Администрации Новоржевского муниципального округа, его структурных подразделениях, предоставляющих муниципальную услугу, а также  многофункциональных центров предоставления государственных и муниципальных услуг (далее — МФЦ) размещаются на информационных стендах и официальном сайте, на порталах государственных и муниципальных услуг (функций) (http://gosuslugi.ru,  http://gosuslugi.pskov.ru) (далее — Единый и региональный порталы госуслуг), в средствах массовой информации.</w:t>
      </w:r>
    </w:p>
    <w:p w:rsidR="005321E1" w:rsidRDefault="002C3B70">
      <w:pPr>
        <w:tabs>
          <w:tab w:val="left" w:pos="1134"/>
        </w:tabs>
        <w:ind w:left="-16" w:firstLine="442"/>
        <w:jc w:val="both"/>
        <w:rPr>
          <w:sz w:val="24"/>
          <w:szCs w:val="24"/>
        </w:rPr>
      </w:pPr>
      <w:r>
        <w:rPr>
          <w:sz w:val="24"/>
          <w:szCs w:val="24"/>
        </w:rPr>
        <w:t xml:space="preserve">Почтовый адрес:182440, Псковская область, г.Новоржев, ул.Германа, д. 55. </w:t>
      </w:r>
    </w:p>
    <w:p w:rsidR="005321E1" w:rsidRDefault="002C3B70">
      <w:pPr>
        <w:tabs>
          <w:tab w:val="left" w:pos="1134"/>
        </w:tabs>
        <w:ind w:left="-16"/>
        <w:jc w:val="both"/>
        <w:rPr>
          <w:sz w:val="24"/>
          <w:szCs w:val="24"/>
        </w:rPr>
      </w:pPr>
      <w:r>
        <w:rPr>
          <w:sz w:val="24"/>
          <w:szCs w:val="24"/>
        </w:rPr>
        <w:t xml:space="preserve">     Адрес официального сайта Новоржевского муниципального округа: novorzhev.gosuslugi.ru.</w:t>
      </w:r>
    </w:p>
    <w:p w:rsidR="005321E1" w:rsidRDefault="002C3B70">
      <w:pPr>
        <w:tabs>
          <w:tab w:val="left" w:pos="1134"/>
        </w:tabs>
        <w:ind w:left="-16" w:firstLine="725"/>
        <w:jc w:val="both"/>
        <w:rPr>
          <w:sz w:val="24"/>
          <w:szCs w:val="24"/>
        </w:rPr>
      </w:pPr>
      <w:r>
        <w:rPr>
          <w:sz w:val="24"/>
          <w:szCs w:val="24"/>
        </w:rPr>
        <w:t>Адрес электронной почты: E-mail: novorzhev@reg60.ru.</w:t>
      </w:r>
    </w:p>
    <w:p w:rsidR="005321E1" w:rsidRDefault="002C3B70">
      <w:pPr>
        <w:tabs>
          <w:tab w:val="left" w:pos="1134"/>
        </w:tabs>
        <w:ind w:left="-16" w:firstLine="725"/>
        <w:jc w:val="both"/>
        <w:rPr>
          <w:sz w:val="24"/>
          <w:szCs w:val="24"/>
        </w:rPr>
      </w:pPr>
      <w:r>
        <w:rPr>
          <w:sz w:val="24"/>
          <w:szCs w:val="24"/>
        </w:rPr>
        <w:t xml:space="preserve">Контактные телефоны: </w:t>
      </w:r>
    </w:p>
    <w:p w:rsidR="005321E1" w:rsidRDefault="002C3B70">
      <w:pPr>
        <w:tabs>
          <w:tab w:val="left" w:pos="1134"/>
        </w:tabs>
        <w:ind w:left="-16" w:firstLine="725"/>
        <w:jc w:val="both"/>
        <w:rPr>
          <w:sz w:val="24"/>
          <w:szCs w:val="24"/>
        </w:rPr>
      </w:pPr>
      <w:r>
        <w:rPr>
          <w:sz w:val="24"/>
          <w:szCs w:val="24"/>
        </w:rPr>
        <w:t>- приёмная: 8(81143) 2-13-52</w:t>
      </w:r>
    </w:p>
    <w:p w:rsidR="005321E1" w:rsidRDefault="002C3B70">
      <w:pPr>
        <w:tabs>
          <w:tab w:val="left" w:pos="1134"/>
        </w:tabs>
        <w:ind w:left="-16" w:firstLine="725"/>
        <w:jc w:val="both"/>
        <w:rPr>
          <w:sz w:val="24"/>
          <w:szCs w:val="24"/>
        </w:rPr>
      </w:pPr>
      <w:r>
        <w:rPr>
          <w:sz w:val="24"/>
          <w:szCs w:val="24"/>
        </w:rPr>
        <w:t>- Отдел имущественных, земельных отношений и муниципального контроля Администрации Новоржевского муниципального округа: 8(81143) 2-10-05.</w:t>
      </w:r>
    </w:p>
    <w:p w:rsidR="005321E1" w:rsidRDefault="002C3B70">
      <w:pPr>
        <w:tabs>
          <w:tab w:val="left" w:pos="1134"/>
        </w:tabs>
        <w:ind w:left="-16" w:firstLine="725"/>
        <w:jc w:val="both"/>
        <w:rPr>
          <w:sz w:val="24"/>
          <w:szCs w:val="24"/>
        </w:rPr>
      </w:pPr>
      <w:r>
        <w:rPr>
          <w:sz w:val="24"/>
          <w:szCs w:val="24"/>
        </w:rPr>
        <w:t>Режим работы Администрации Новоржевского муниципального округа:</w:t>
      </w:r>
    </w:p>
    <w:p w:rsidR="005321E1" w:rsidRDefault="002C3B70">
      <w:pPr>
        <w:tabs>
          <w:tab w:val="left" w:pos="1134"/>
        </w:tabs>
        <w:ind w:left="-16" w:firstLine="725"/>
        <w:jc w:val="both"/>
        <w:rPr>
          <w:sz w:val="24"/>
          <w:szCs w:val="24"/>
        </w:rPr>
      </w:pPr>
      <w:r>
        <w:rPr>
          <w:sz w:val="24"/>
          <w:szCs w:val="24"/>
        </w:rPr>
        <w:t>Понедельник - четверг с 08.45 час. до 18.00 час., пятница с 9.00 час. до 17.00 час.</w:t>
      </w:r>
    </w:p>
    <w:p w:rsidR="005321E1" w:rsidRDefault="002C3B70">
      <w:pPr>
        <w:tabs>
          <w:tab w:val="left" w:pos="1134"/>
        </w:tabs>
        <w:ind w:left="-16" w:firstLine="725"/>
        <w:jc w:val="both"/>
        <w:rPr>
          <w:sz w:val="24"/>
          <w:szCs w:val="24"/>
        </w:rPr>
      </w:pPr>
      <w:r>
        <w:rPr>
          <w:sz w:val="24"/>
          <w:szCs w:val="24"/>
        </w:rPr>
        <w:t>Перерыв с 13.00 час. до 14.00 час.</w:t>
      </w:r>
    </w:p>
    <w:p w:rsidR="005321E1" w:rsidRDefault="002C3B70">
      <w:pPr>
        <w:tabs>
          <w:tab w:val="left" w:pos="1134"/>
        </w:tabs>
        <w:ind w:left="-16" w:firstLine="725"/>
        <w:jc w:val="both"/>
        <w:rPr>
          <w:sz w:val="24"/>
          <w:szCs w:val="24"/>
        </w:rPr>
      </w:pPr>
      <w:r>
        <w:rPr>
          <w:sz w:val="24"/>
          <w:szCs w:val="24"/>
        </w:rPr>
        <w:t>Выходные - суббота, воскресенье и праздничные дни.</w:t>
      </w:r>
    </w:p>
    <w:p w:rsidR="005321E1" w:rsidRDefault="002C3B70">
      <w:pPr>
        <w:tabs>
          <w:tab w:val="left" w:pos="1134"/>
        </w:tabs>
        <w:ind w:left="-16" w:firstLine="725"/>
        <w:jc w:val="both"/>
        <w:rPr>
          <w:sz w:val="24"/>
          <w:szCs w:val="24"/>
        </w:rPr>
      </w:pPr>
      <w:r>
        <w:rPr>
          <w:sz w:val="24"/>
          <w:szCs w:val="24"/>
        </w:rPr>
        <w:t>График приема Администрации Новоржевского муниципального округа:</w:t>
      </w:r>
    </w:p>
    <w:p w:rsidR="005321E1" w:rsidRDefault="002C3B70">
      <w:pPr>
        <w:tabs>
          <w:tab w:val="left" w:pos="1134"/>
        </w:tabs>
        <w:ind w:left="-16" w:firstLine="725"/>
        <w:jc w:val="both"/>
        <w:rPr>
          <w:sz w:val="24"/>
          <w:szCs w:val="24"/>
        </w:rPr>
      </w:pPr>
      <w:r>
        <w:rPr>
          <w:sz w:val="24"/>
          <w:szCs w:val="24"/>
        </w:rPr>
        <w:t>Понедельник - пятница с 09.00 час. до 16.00 час.</w:t>
      </w:r>
    </w:p>
    <w:p w:rsidR="005321E1" w:rsidRDefault="002C3B70">
      <w:pPr>
        <w:tabs>
          <w:tab w:val="left" w:pos="1134"/>
        </w:tabs>
        <w:ind w:left="-16" w:firstLine="725"/>
        <w:jc w:val="both"/>
        <w:rPr>
          <w:sz w:val="24"/>
          <w:szCs w:val="24"/>
        </w:rPr>
      </w:pPr>
      <w:r>
        <w:rPr>
          <w:sz w:val="24"/>
          <w:szCs w:val="24"/>
        </w:rPr>
        <w:t>Перерыв с 13.00 час. до 14.00 час.</w:t>
      </w:r>
    </w:p>
    <w:p w:rsidR="005321E1" w:rsidRDefault="002C3B70">
      <w:pPr>
        <w:tabs>
          <w:tab w:val="left" w:pos="1134"/>
        </w:tabs>
        <w:ind w:left="-16" w:firstLine="725"/>
        <w:jc w:val="both"/>
        <w:rPr>
          <w:sz w:val="24"/>
          <w:szCs w:val="24"/>
        </w:rPr>
      </w:pPr>
      <w:r>
        <w:rPr>
          <w:sz w:val="24"/>
          <w:szCs w:val="24"/>
        </w:rPr>
        <w:t>Выходные - суббота, воскресенье и праздничные дни.</w:t>
      </w:r>
    </w:p>
    <w:p w:rsidR="005321E1" w:rsidRDefault="002C3B70">
      <w:pPr>
        <w:tabs>
          <w:tab w:val="left" w:pos="1134"/>
        </w:tabs>
        <w:ind w:left="-16" w:firstLine="725"/>
        <w:jc w:val="both"/>
        <w:rPr>
          <w:sz w:val="24"/>
          <w:szCs w:val="24"/>
        </w:rPr>
      </w:pPr>
      <w:r>
        <w:rPr>
          <w:sz w:val="24"/>
          <w:szCs w:val="24"/>
        </w:rPr>
        <w:t>График приема Администрации Новоржевского муниципального округа:</w:t>
      </w:r>
    </w:p>
    <w:p w:rsidR="005321E1" w:rsidRDefault="002C3B70">
      <w:pPr>
        <w:tabs>
          <w:tab w:val="left" w:pos="1134"/>
        </w:tabs>
        <w:ind w:left="-16" w:firstLine="725"/>
        <w:jc w:val="both"/>
        <w:rPr>
          <w:sz w:val="24"/>
          <w:szCs w:val="24"/>
        </w:rPr>
      </w:pPr>
      <w:r>
        <w:rPr>
          <w:sz w:val="24"/>
          <w:szCs w:val="24"/>
        </w:rPr>
        <w:t>Понедельник-четверг с 9.00 час. до 17.00 час.</w:t>
      </w:r>
    </w:p>
    <w:p w:rsidR="005321E1" w:rsidRDefault="002C3B70">
      <w:pPr>
        <w:tabs>
          <w:tab w:val="left" w:pos="1134"/>
        </w:tabs>
        <w:ind w:left="-16" w:firstLine="725"/>
        <w:jc w:val="both"/>
        <w:rPr>
          <w:sz w:val="24"/>
          <w:szCs w:val="24"/>
        </w:rPr>
      </w:pPr>
      <w:r>
        <w:rPr>
          <w:sz w:val="24"/>
          <w:szCs w:val="24"/>
        </w:rPr>
        <w:t>Пятница с 9.00 час. до 16.00 час.</w:t>
      </w:r>
    </w:p>
    <w:p w:rsidR="005321E1" w:rsidRDefault="002C3B70">
      <w:pPr>
        <w:tabs>
          <w:tab w:val="left" w:pos="1134"/>
        </w:tabs>
        <w:ind w:left="-16" w:firstLine="725"/>
        <w:jc w:val="both"/>
        <w:rPr>
          <w:sz w:val="24"/>
          <w:szCs w:val="24"/>
        </w:rPr>
      </w:pPr>
      <w:r>
        <w:rPr>
          <w:sz w:val="24"/>
          <w:szCs w:val="24"/>
        </w:rPr>
        <w:t xml:space="preserve">1.3.2. Информирование заинтересованных лиц по вопросам предоставления муниципальной услуги осуществляется специалистами отдела имущественных, земельных отношений и муниципального контроля Администрации Новоржевского муниципального округа, МФЦ. </w:t>
      </w:r>
    </w:p>
    <w:p w:rsidR="005321E1" w:rsidRDefault="002C3B70">
      <w:pPr>
        <w:tabs>
          <w:tab w:val="left" w:pos="1134"/>
        </w:tabs>
        <w:ind w:left="-16" w:firstLine="725"/>
        <w:jc w:val="both"/>
        <w:rPr>
          <w:sz w:val="24"/>
          <w:szCs w:val="24"/>
        </w:rPr>
      </w:pPr>
      <w:r>
        <w:rPr>
          <w:sz w:val="24"/>
          <w:szCs w:val="24"/>
        </w:rPr>
        <w:t xml:space="preserve">1.3.3. Информирование осуществляется по вопросам, касающимся: </w:t>
      </w:r>
    </w:p>
    <w:p w:rsidR="005321E1" w:rsidRDefault="002C3B70">
      <w:pPr>
        <w:tabs>
          <w:tab w:val="left" w:pos="1134"/>
        </w:tabs>
        <w:ind w:left="-16" w:firstLine="725"/>
        <w:jc w:val="both"/>
        <w:rPr>
          <w:sz w:val="24"/>
          <w:szCs w:val="24"/>
        </w:rPr>
      </w:pPr>
      <w:r>
        <w:rPr>
          <w:sz w:val="24"/>
          <w:szCs w:val="24"/>
        </w:rPr>
        <w:t xml:space="preserve">- способов подачи заявления о предоставлении муниципальной услуги; </w:t>
      </w:r>
    </w:p>
    <w:p w:rsidR="005321E1" w:rsidRDefault="002C3B70">
      <w:pPr>
        <w:tabs>
          <w:tab w:val="left" w:pos="1134"/>
        </w:tabs>
        <w:ind w:left="-16" w:firstLine="725"/>
        <w:jc w:val="both"/>
        <w:rPr>
          <w:sz w:val="24"/>
          <w:szCs w:val="24"/>
        </w:rPr>
      </w:pPr>
      <w:r>
        <w:rPr>
          <w:sz w:val="24"/>
          <w:szCs w:val="24"/>
        </w:rPr>
        <w:lastRenderedPageBreak/>
        <w:t xml:space="preserve">- местонахождения Администрации и МФЦ, обращение в которые необходимо для предоставления муниципальной услуги; </w:t>
      </w:r>
    </w:p>
    <w:p w:rsidR="005321E1" w:rsidRDefault="002C3B70">
      <w:pPr>
        <w:tabs>
          <w:tab w:val="left" w:pos="1134"/>
        </w:tabs>
        <w:ind w:left="-16" w:firstLine="725"/>
        <w:jc w:val="both"/>
        <w:rPr>
          <w:sz w:val="24"/>
          <w:szCs w:val="24"/>
        </w:rPr>
      </w:pPr>
      <w:r>
        <w:rPr>
          <w:sz w:val="24"/>
          <w:szCs w:val="24"/>
        </w:rPr>
        <w:t xml:space="preserve">- справочной информации о работе Администрации; </w:t>
      </w:r>
    </w:p>
    <w:p w:rsidR="005321E1" w:rsidRDefault="002C3B70">
      <w:pPr>
        <w:tabs>
          <w:tab w:val="left" w:pos="1134"/>
        </w:tabs>
        <w:ind w:left="-16" w:firstLine="725"/>
        <w:jc w:val="both"/>
        <w:rPr>
          <w:sz w:val="24"/>
          <w:szCs w:val="24"/>
        </w:rPr>
      </w:pPr>
      <w:r>
        <w:rPr>
          <w:sz w:val="24"/>
          <w:szCs w:val="24"/>
        </w:rPr>
        <w:t xml:space="preserve">-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5321E1" w:rsidRDefault="002C3B70">
      <w:pPr>
        <w:tabs>
          <w:tab w:val="left" w:pos="1134"/>
        </w:tabs>
        <w:ind w:left="-16" w:firstLine="725"/>
        <w:jc w:val="both"/>
        <w:rPr>
          <w:sz w:val="24"/>
          <w:szCs w:val="24"/>
        </w:rPr>
      </w:pPr>
      <w:r>
        <w:rPr>
          <w:sz w:val="24"/>
          <w:szCs w:val="24"/>
        </w:rPr>
        <w:t xml:space="preserve">- порядка и сроков предоставления муниципальной услуги; </w:t>
      </w:r>
    </w:p>
    <w:p w:rsidR="005321E1" w:rsidRDefault="002C3B70">
      <w:pPr>
        <w:tabs>
          <w:tab w:val="left" w:pos="1134"/>
        </w:tabs>
        <w:ind w:left="-16" w:firstLine="725"/>
        <w:jc w:val="both"/>
        <w:rPr>
          <w:sz w:val="24"/>
          <w:szCs w:val="24"/>
        </w:rPr>
      </w:pPr>
      <w:r>
        <w:rPr>
          <w:sz w:val="24"/>
          <w:szCs w:val="24"/>
        </w:rPr>
        <w:t xml:space="preserve">-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5321E1" w:rsidRDefault="002C3B70">
      <w:pPr>
        <w:tabs>
          <w:tab w:val="left" w:pos="1134"/>
        </w:tabs>
        <w:ind w:left="-16" w:firstLine="725"/>
        <w:jc w:val="both"/>
        <w:rPr>
          <w:sz w:val="24"/>
          <w:szCs w:val="24"/>
        </w:rPr>
      </w:pPr>
      <w:r>
        <w:rPr>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321E1" w:rsidRDefault="002C3B70">
      <w:pPr>
        <w:tabs>
          <w:tab w:val="left" w:pos="1134"/>
        </w:tabs>
        <w:ind w:left="-16" w:firstLine="725"/>
        <w:jc w:val="both"/>
        <w:rPr>
          <w:sz w:val="24"/>
          <w:szCs w:val="24"/>
        </w:rPr>
      </w:pPr>
      <w:r>
        <w:rPr>
          <w:sz w:val="24"/>
          <w:szCs w:val="24"/>
        </w:rPr>
        <w:t>Получение информации по вопросам предоставления муниципальной услуги осуществляется бесплатно.</w:t>
      </w:r>
    </w:p>
    <w:p w:rsidR="005321E1" w:rsidRDefault="002C3B70">
      <w:pPr>
        <w:tabs>
          <w:tab w:val="left" w:pos="1134"/>
        </w:tabs>
        <w:ind w:left="-16" w:firstLine="725"/>
        <w:jc w:val="both"/>
        <w:rPr>
          <w:sz w:val="24"/>
          <w:szCs w:val="24"/>
        </w:rPr>
      </w:pPr>
      <w:r>
        <w:rPr>
          <w:sz w:val="24"/>
          <w:szCs w:val="24"/>
        </w:rPr>
        <w:t>1.3.4. Информация предоставляется заявителям непосредственно в помещении Администрации Новоржевского муниципального округа, в помещениях МФЦ, на личном приеме, а также посредством ее размещения:</w:t>
      </w:r>
    </w:p>
    <w:p w:rsidR="005321E1" w:rsidRDefault="002C3B70">
      <w:pPr>
        <w:tabs>
          <w:tab w:val="left" w:pos="1134"/>
        </w:tabs>
        <w:ind w:left="-16" w:firstLine="725"/>
        <w:jc w:val="both"/>
        <w:rPr>
          <w:sz w:val="24"/>
          <w:szCs w:val="24"/>
        </w:rPr>
      </w:pPr>
      <w:r>
        <w:rPr>
          <w:sz w:val="24"/>
          <w:szCs w:val="24"/>
        </w:rPr>
        <w:t>- на информационных стендах;</w:t>
      </w:r>
    </w:p>
    <w:p w:rsidR="005321E1" w:rsidRDefault="002C3B70">
      <w:pPr>
        <w:tabs>
          <w:tab w:val="left" w:pos="1134"/>
        </w:tabs>
        <w:ind w:left="-16" w:firstLine="725"/>
        <w:jc w:val="both"/>
        <w:rPr>
          <w:sz w:val="24"/>
          <w:szCs w:val="24"/>
        </w:rPr>
      </w:pPr>
      <w:r>
        <w:rPr>
          <w:sz w:val="24"/>
          <w:szCs w:val="24"/>
        </w:rPr>
        <w:t>- на официальном сайте МФЦ;</w:t>
      </w:r>
    </w:p>
    <w:p w:rsidR="005321E1" w:rsidRDefault="002C3B70">
      <w:pPr>
        <w:tabs>
          <w:tab w:val="left" w:pos="1134"/>
        </w:tabs>
        <w:ind w:left="-16" w:firstLine="725"/>
        <w:jc w:val="both"/>
        <w:rPr>
          <w:sz w:val="24"/>
          <w:szCs w:val="24"/>
        </w:rPr>
      </w:pPr>
      <w:r>
        <w:rPr>
          <w:sz w:val="24"/>
          <w:szCs w:val="24"/>
        </w:rPr>
        <w:t>- по почте (по письменным запросам заявителей);</w:t>
      </w:r>
    </w:p>
    <w:p w:rsidR="005321E1" w:rsidRDefault="002C3B70">
      <w:pPr>
        <w:tabs>
          <w:tab w:val="left" w:pos="1134"/>
        </w:tabs>
        <w:ind w:left="-16" w:firstLine="725"/>
        <w:jc w:val="both"/>
        <w:rPr>
          <w:sz w:val="24"/>
          <w:szCs w:val="24"/>
        </w:rPr>
      </w:pPr>
      <w:r>
        <w:rPr>
          <w:sz w:val="24"/>
          <w:szCs w:val="24"/>
        </w:rPr>
        <w:t>- с использованием средств телефонной и факсимильной связи, по электронной почте;</w:t>
      </w:r>
    </w:p>
    <w:p w:rsidR="005321E1" w:rsidRDefault="002C3B70">
      <w:pPr>
        <w:tabs>
          <w:tab w:val="left" w:pos="1134"/>
        </w:tabs>
        <w:ind w:left="-16" w:firstLine="725"/>
        <w:jc w:val="both"/>
        <w:rPr>
          <w:sz w:val="24"/>
          <w:szCs w:val="24"/>
        </w:rPr>
      </w:pPr>
      <w:r>
        <w:rPr>
          <w:sz w:val="24"/>
          <w:szCs w:val="24"/>
        </w:rPr>
        <w:t xml:space="preserve">- в информационно-телекоммуникационной сети «Интернет»: на официальном сайте Новоржевского муниципального округа novorzhev.gosuslugi.ru, в федеральной государственной системе «Единый портал государственных и муниципальных услуг» (www.gosuslugi.ru) (далее - ЕПГУ) и в государственной информационной системе «Государственные и муниципальные услуги (функции) в Псковской области» (www.gosuslugi.pskov.ru) (далее - Портал государственных и муниципальных услуг Псковской области), с использованием сайта многофункциональных центров Псковской области (mfc.pskov.ru). </w:t>
      </w:r>
    </w:p>
    <w:p w:rsidR="005321E1" w:rsidRDefault="002C3B70">
      <w:pPr>
        <w:tabs>
          <w:tab w:val="left" w:pos="1134"/>
        </w:tabs>
        <w:ind w:left="-16" w:firstLine="725"/>
        <w:jc w:val="both"/>
        <w:rPr>
          <w:sz w:val="24"/>
          <w:szCs w:val="24"/>
        </w:rPr>
      </w:pPr>
      <w:r>
        <w:rPr>
          <w:sz w:val="24"/>
          <w:szCs w:val="24"/>
        </w:rPr>
        <w:t>1.3.5. Информирование</w:t>
      </w:r>
      <w:r>
        <w:rPr>
          <w:spacing w:val="-9"/>
          <w:sz w:val="24"/>
          <w:szCs w:val="24"/>
        </w:rPr>
        <w:t xml:space="preserve"> </w:t>
      </w:r>
      <w:r>
        <w:rPr>
          <w:sz w:val="24"/>
          <w:szCs w:val="24"/>
        </w:rPr>
        <w:t>о</w:t>
      </w:r>
      <w:r>
        <w:rPr>
          <w:spacing w:val="-7"/>
          <w:sz w:val="24"/>
          <w:szCs w:val="24"/>
        </w:rPr>
        <w:t xml:space="preserve"> </w:t>
      </w:r>
      <w:r>
        <w:rPr>
          <w:sz w:val="24"/>
          <w:szCs w:val="24"/>
        </w:rPr>
        <w:t>порядке</w:t>
      </w:r>
      <w:r>
        <w:rPr>
          <w:spacing w:val="-9"/>
          <w:sz w:val="24"/>
          <w:szCs w:val="24"/>
        </w:rPr>
        <w:t xml:space="preserve"> </w:t>
      </w:r>
      <w:r>
        <w:rPr>
          <w:sz w:val="24"/>
          <w:szCs w:val="24"/>
        </w:rPr>
        <w:t>предоставления</w:t>
      </w:r>
      <w:r>
        <w:rPr>
          <w:spacing w:val="-8"/>
          <w:sz w:val="24"/>
          <w:szCs w:val="24"/>
        </w:rPr>
        <w:t xml:space="preserve"> </w:t>
      </w:r>
      <w:r>
        <w:rPr>
          <w:sz w:val="24"/>
          <w:szCs w:val="24"/>
        </w:rPr>
        <w:t>муниципальной</w:t>
      </w:r>
      <w:r>
        <w:rPr>
          <w:spacing w:val="-7"/>
          <w:sz w:val="24"/>
          <w:szCs w:val="24"/>
        </w:rPr>
        <w:t xml:space="preserve"> </w:t>
      </w:r>
      <w:r>
        <w:rPr>
          <w:sz w:val="24"/>
          <w:szCs w:val="24"/>
        </w:rPr>
        <w:t>услуги</w:t>
      </w:r>
      <w:r>
        <w:rPr>
          <w:spacing w:val="-6"/>
          <w:sz w:val="24"/>
          <w:szCs w:val="24"/>
        </w:rPr>
        <w:t xml:space="preserve"> </w:t>
      </w:r>
      <w:r>
        <w:rPr>
          <w:sz w:val="24"/>
          <w:szCs w:val="24"/>
        </w:rPr>
        <w:t>осуществляется:</w:t>
      </w:r>
    </w:p>
    <w:p w:rsidR="005321E1" w:rsidRDefault="002C3B70">
      <w:pPr>
        <w:pStyle w:val="af7"/>
        <w:tabs>
          <w:tab w:val="left" w:pos="1131"/>
          <w:tab w:val="left" w:pos="5074"/>
          <w:tab w:val="left" w:pos="8497"/>
        </w:tabs>
        <w:ind w:left="0" w:firstLine="709"/>
        <w:jc w:val="both"/>
        <w:rPr>
          <w:sz w:val="24"/>
          <w:szCs w:val="24"/>
        </w:rPr>
      </w:pPr>
      <w:r>
        <w:rPr>
          <w:sz w:val="24"/>
          <w:szCs w:val="24"/>
        </w:rPr>
        <w:t xml:space="preserve">- непосредственно при личном приеме заявителя в </w:t>
      </w:r>
      <w:r>
        <w:rPr>
          <w:iCs/>
          <w:sz w:val="24"/>
          <w:szCs w:val="24"/>
        </w:rPr>
        <w:t>Администрации Новоржевского муниципального округа (далее -</w:t>
      </w:r>
      <w:r>
        <w:rPr>
          <w:iCs/>
          <w:spacing w:val="1"/>
          <w:sz w:val="24"/>
          <w:szCs w:val="24"/>
        </w:rPr>
        <w:t xml:space="preserve"> </w:t>
      </w:r>
      <w:r>
        <w:rPr>
          <w:iCs/>
          <w:sz w:val="24"/>
          <w:szCs w:val="24"/>
        </w:rPr>
        <w:t>Уполномоченный орган) или многофункциональном центре предоставления</w:t>
      </w:r>
      <w:r>
        <w:rPr>
          <w:iCs/>
          <w:spacing w:val="1"/>
          <w:sz w:val="24"/>
          <w:szCs w:val="24"/>
        </w:rPr>
        <w:t xml:space="preserve"> </w:t>
      </w:r>
      <w:r>
        <w:rPr>
          <w:iCs/>
          <w:sz w:val="24"/>
          <w:szCs w:val="24"/>
        </w:rPr>
        <w:t>государственных</w:t>
      </w:r>
      <w:r>
        <w:rPr>
          <w:iCs/>
          <w:spacing w:val="-7"/>
          <w:sz w:val="24"/>
          <w:szCs w:val="24"/>
        </w:rPr>
        <w:t xml:space="preserve"> </w:t>
      </w:r>
      <w:r>
        <w:rPr>
          <w:iCs/>
          <w:sz w:val="24"/>
          <w:szCs w:val="24"/>
        </w:rPr>
        <w:t>и</w:t>
      </w:r>
      <w:r>
        <w:rPr>
          <w:iCs/>
          <w:spacing w:val="-6"/>
          <w:sz w:val="24"/>
          <w:szCs w:val="24"/>
        </w:rPr>
        <w:t xml:space="preserve"> </w:t>
      </w:r>
      <w:r>
        <w:rPr>
          <w:sz w:val="24"/>
          <w:szCs w:val="24"/>
        </w:rPr>
        <w:t>муниципальных</w:t>
      </w:r>
      <w:r>
        <w:rPr>
          <w:spacing w:val="-6"/>
          <w:sz w:val="24"/>
          <w:szCs w:val="24"/>
        </w:rPr>
        <w:t xml:space="preserve"> </w:t>
      </w:r>
      <w:r>
        <w:rPr>
          <w:sz w:val="24"/>
          <w:szCs w:val="24"/>
        </w:rPr>
        <w:t>услуг</w:t>
      </w:r>
      <w:r>
        <w:rPr>
          <w:spacing w:val="-6"/>
          <w:sz w:val="24"/>
          <w:szCs w:val="24"/>
        </w:rPr>
        <w:t xml:space="preserve"> </w:t>
      </w:r>
      <w:r>
        <w:rPr>
          <w:sz w:val="24"/>
          <w:szCs w:val="24"/>
        </w:rPr>
        <w:t>(далее</w:t>
      </w:r>
      <w:r>
        <w:rPr>
          <w:spacing w:val="-7"/>
          <w:sz w:val="24"/>
          <w:szCs w:val="24"/>
        </w:rPr>
        <w:t xml:space="preserve"> </w:t>
      </w:r>
      <w:r>
        <w:rPr>
          <w:sz w:val="24"/>
          <w:szCs w:val="24"/>
        </w:rPr>
        <w:t>–</w:t>
      </w:r>
      <w:r>
        <w:rPr>
          <w:spacing w:val="-6"/>
          <w:sz w:val="24"/>
          <w:szCs w:val="24"/>
        </w:rPr>
        <w:t xml:space="preserve"> </w:t>
      </w:r>
      <w:r>
        <w:rPr>
          <w:sz w:val="24"/>
          <w:szCs w:val="24"/>
        </w:rPr>
        <w:t>многофункциональный</w:t>
      </w:r>
      <w:r>
        <w:rPr>
          <w:spacing w:val="-6"/>
          <w:sz w:val="24"/>
          <w:szCs w:val="24"/>
        </w:rPr>
        <w:t xml:space="preserve"> </w:t>
      </w:r>
      <w:r>
        <w:rPr>
          <w:sz w:val="24"/>
          <w:szCs w:val="24"/>
        </w:rPr>
        <w:t>центр);</w:t>
      </w:r>
    </w:p>
    <w:p w:rsidR="005321E1" w:rsidRDefault="002C3B70">
      <w:pPr>
        <w:pStyle w:val="af7"/>
        <w:tabs>
          <w:tab w:val="left" w:pos="1131"/>
        </w:tabs>
        <w:ind w:left="0" w:firstLine="709"/>
        <w:jc w:val="both"/>
        <w:rPr>
          <w:sz w:val="24"/>
          <w:szCs w:val="24"/>
        </w:rPr>
      </w:pPr>
      <w:r>
        <w:rPr>
          <w:sz w:val="24"/>
          <w:szCs w:val="24"/>
        </w:rPr>
        <w:t>- по</w:t>
      </w:r>
      <w:r>
        <w:rPr>
          <w:spacing w:val="-5"/>
          <w:sz w:val="24"/>
          <w:szCs w:val="24"/>
        </w:rPr>
        <w:t xml:space="preserve"> </w:t>
      </w:r>
      <w:r>
        <w:rPr>
          <w:sz w:val="24"/>
          <w:szCs w:val="24"/>
        </w:rPr>
        <w:t>телефону</w:t>
      </w:r>
      <w:r>
        <w:rPr>
          <w:spacing w:val="-5"/>
          <w:sz w:val="24"/>
          <w:szCs w:val="24"/>
        </w:rPr>
        <w:t xml:space="preserve"> в </w:t>
      </w:r>
      <w:r>
        <w:rPr>
          <w:sz w:val="24"/>
          <w:szCs w:val="24"/>
        </w:rPr>
        <w:t>Уполномоченном</w:t>
      </w:r>
      <w:r>
        <w:rPr>
          <w:spacing w:val="-6"/>
          <w:sz w:val="24"/>
          <w:szCs w:val="24"/>
        </w:rPr>
        <w:t xml:space="preserve"> </w:t>
      </w:r>
      <w:r>
        <w:rPr>
          <w:sz w:val="24"/>
          <w:szCs w:val="24"/>
        </w:rPr>
        <w:t>органе</w:t>
      </w:r>
      <w:r>
        <w:rPr>
          <w:spacing w:val="-6"/>
          <w:sz w:val="24"/>
          <w:szCs w:val="24"/>
        </w:rPr>
        <w:t xml:space="preserve"> </w:t>
      </w:r>
      <w:r>
        <w:rPr>
          <w:sz w:val="24"/>
          <w:szCs w:val="24"/>
        </w:rPr>
        <w:t>или</w:t>
      </w:r>
      <w:r>
        <w:rPr>
          <w:spacing w:val="-5"/>
          <w:sz w:val="24"/>
          <w:szCs w:val="24"/>
        </w:rPr>
        <w:t xml:space="preserve"> </w:t>
      </w:r>
      <w:r>
        <w:rPr>
          <w:sz w:val="24"/>
          <w:szCs w:val="24"/>
        </w:rPr>
        <w:t>многофункциональном</w:t>
      </w:r>
      <w:r>
        <w:rPr>
          <w:spacing w:val="-6"/>
          <w:sz w:val="24"/>
          <w:szCs w:val="24"/>
        </w:rPr>
        <w:t xml:space="preserve"> </w:t>
      </w:r>
      <w:r>
        <w:rPr>
          <w:sz w:val="24"/>
          <w:szCs w:val="24"/>
        </w:rPr>
        <w:t>центре;</w:t>
      </w:r>
    </w:p>
    <w:p w:rsidR="005321E1" w:rsidRDefault="002C3B70">
      <w:pPr>
        <w:pStyle w:val="af7"/>
        <w:tabs>
          <w:tab w:val="left" w:pos="1131"/>
        </w:tabs>
        <w:ind w:left="0" w:firstLine="709"/>
        <w:jc w:val="both"/>
        <w:rPr>
          <w:sz w:val="24"/>
          <w:szCs w:val="24"/>
        </w:rPr>
      </w:pPr>
      <w:r>
        <w:rPr>
          <w:sz w:val="24"/>
          <w:szCs w:val="24"/>
        </w:rPr>
        <w:t>- письменно,</w:t>
      </w:r>
      <w:r>
        <w:rPr>
          <w:spacing w:val="-6"/>
          <w:sz w:val="24"/>
          <w:szCs w:val="24"/>
        </w:rPr>
        <w:t xml:space="preserve"> </w:t>
      </w:r>
      <w:r>
        <w:rPr>
          <w:sz w:val="24"/>
          <w:szCs w:val="24"/>
        </w:rPr>
        <w:t>в</w:t>
      </w:r>
      <w:r>
        <w:rPr>
          <w:spacing w:val="-5"/>
          <w:sz w:val="24"/>
          <w:szCs w:val="24"/>
        </w:rPr>
        <w:t xml:space="preserve"> </w:t>
      </w:r>
      <w:r>
        <w:rPr>
          <w:sz w:val="24"/>
          <w:szCs w:val="24"/>
        </w:rPr>
        <w:t>том</w:t>
      </w:r>
      <w:r>
        <w:rPr>
          <w:spacing w:val="-7"/>
          <w:sz w:val="24"/>
          <w:szCs w:val="24"/>
        </w:rPr>
        <w:t xml:space="preserve"> </w:t>
      </w:r>
      <w:r>
        <w:rPr>
          <w:sz w:val="24"/>
          <w:szCs w:val="24"/>
        </w:rPr>
        <w:t>числе</w:t>
      </w:r>
      <w:r>
        <w:rPr>
          <w:spacing w:val="-6"/>
          <w:sz w:val="24"/>
          <w:szCs w:val="24"/>
        </w:rPr>
        <w:t xml:space="preserve"> </w:t>
      </w:r>
      <w:r>
        <w:rPr>
          <w:sz w:val="24"/>
          <w:szCs w:val="24"/>
        </w:rPr>
        <w:t>посредством</w:t>
      </w:r>
      <w:r>
        <w:rPr>
          <w:spacing w:val="-6"/>
          <w:sz w:val="24"/>
          <w:szCs w:val="24"/>
        </w:rPr>
        <w:t xml:space="preserve"> </w:t>
      </w:r>
      <w:r>
        <w:rPr>
          <w:sz w:val="24"/>
          <w:szCs w:val="24"/>
        </w:rPr>
        <w:t>электронной</w:t>
      </w:r>
      <w:r>
        <w:rPr>
          <w:spacing w:val="-6"/>
          <w:sz w:val="24"/>
          <w:szCs w:val="24"/>
        </w:rPr>
        <w:t xml:space="preserve"> </w:t>
      </w:r>
      <w:r>
        <w:rPr>
          <w:sz w:val="24"/>
          <w:szCs w:val="24"/>
        </w:rPr>
        <w:t>почты,</w:t>
      </w:r>
      <w:r>
        <w:rPr>
          <w:spacing w:val="-5"/>
          <w:sz w:val="24"/>
          <w:szCs w:val="24"/>
        </w:rPr>
        <w:t xml:space="preserve"> </w:t>
      </w:r>
      <w:r>
        <w:rPr>
          <w:sz w:val="24"/>
          <w:szCs w:val="24"/>
        </w:rPr>
        <w:t>факсимильной связи;</w:t>
      </w:r>
    </w:p>
    <w:p w:rsidR="005321E1" w:rsidRDefault="002C3B70">
      <w:pPr>
        <w:tabs>
          <w:tab w:val="left" w:pos="1131"/>
        </w:tabs>
        <w:jc w:val="both"/>
        <w:rPr>
          <w:sz w:val="24"/>
          <w:szCs w:val="24"/>
        </w:rPr>
      </w:pPr>
      <w:r>
        <w:rPr>
          <w:sz w:val="24"/>
          <w:szCs w:val="24"/>
        </w:rPr>
        <w:t xml:space="preserve">           - посредством</w:t>
      </w:r>
      <w:r>
        <w:rPr>
          <w:spacing w:val="-6"/>
          <w:sz w:val="24"/>
          <w:szCs w:val="24"/>
        </w:rPr>
        <w:t xml:space="preserve"> </w:t>
      </w:r>
      <w:r>
        <w:rPr>
          <w:sz w:val="24"/>
          <w:szCs w:val="24"/>
        </w:rPr>
        <w:t>размещения</w:t>
      </w:r>
      <w:r>
        <w:rPr>
          <w:spacing w:val="-5"/>
          <w:sz w:val="24"/>
          <w:szCs w:val="24"/>
        </w:rPr>
        <w:t xml:space="preserve"> </w:t>
      </w:r>
      <w:r>
        <w:rPr>
          <w:sz w:val="24"/>
          <w:szCs w:val="24"/>
        </w:rPr>
        <w:t>в</w:t>
      </w:r>
      <w:r>
        <w:rPr>
          <w:spacing w:val="-4"/>
          <w:sz w:val="24"/>
          <w:szCs w:val="24"/>
        </w:rPr>
        <w:t xml:space="preserve"> </w:t>
      </w:r>
      <w:r>
        <w:rPr>
          <w:sz w:val="24"/>
          <w:szCs w:val="24"/>
        </w:rPr>
        <w:t>открытой</w:t>
      </w:r>
      <w:r>
        <w:rPr>
          <w:spacing w:val="-5"/>
          <w:sz w:val="24"/>
          <w:szCs w:val="24"/>
        </w:rPr>
        <w:t xml:space="preserve"> </w:t>
      </w:r>
      <w:r>
        <w:rPr>
          <w:sz w:val="24"/>
          <w:szCs w:val="24"/>
        </w:rPr>
        <w:t>и</w:t>
      </w:r>
      <w:r>
        <w:rPr>
          <w:spacing w:val="-5"/>
          <w:sz w:val="24"/>
          <w:szCs w:val="24"/>
        </w:rPr>
        <w:t xml:space="preserve"> </w:t>
      </w:r>
      <w:r>
        <w:rPr>
          <w:sz w:val="24"/>
          <w:szCs w:val="24"/>
        </w:rPr>
        <w:t>доступной</w:t>
      </w:r>
      <w:r>
        <w:rPr>
          <w:spacing w:val="-4"/>
          <w:sz w:val="24"/>
          <w:szCs w:val="24"/>
        </w:rPr>
        <w:t xml:space="preserve"> </w:t>
      </w:r>
      <w:r>
        <w:rPr>
          <w:sz w:val="24"/>
          <w:szCs w:val="24"/>
        </w:rPr>
        <w:t>форме</w:t>
      </w:r>
      <w:r>
        <w:rPr>
          <w:spacing w:val="-6"/>
          <w:sz w:val="24"/>
          <w:szCs w:val="24"/>
        </w:rPr>
        <w:t xml:space="preserve"> </w:t>
      </w:r>
      <w:r>
        <w:rPr>
          <w:sz w:val="24"/>
          <w:szCs w:val="24"/>
        </w:rPr>
        <w:t>информации: в федеральной государственной информационной системе</w:t>
      </w:r>
      <w:r>
        <w:rPr>
          <w:spacing w:val="1"/>
          <w:sz w:val="24"/>
          <w:szCs w:val="24"/>
        </w:rPr>
        <w:t xml:space="preserve"> </w:t>
      </w:r>
      <w:r>
        <w:rPr>
          <w:sz w:val="24"/>
          <w:szCs w:val="24"/>
        </w:rPr>
        <w:t>«Единый портал</w:t>
      </w:r>
      <w:r>
        <w:rPr>
          <w:spacing w:val="1"/>
          <w:sz w:val="24"/>
          <w:szCs w:val="24"/>
        </w:rPr>
        <w:t xml:space="preserve"> </w:t>
      </w:r>
      <w:r>
        <w:rPr>
          <w:sz w:val="24"/>
          <w:szCs w:val="24"/>
        </w:rPr>
        <w:t>государственных</w:t>
      </w:r>
      <w:r>
        <w:rPr>
          <w:spacing w:val="-4"/>
          <w:sz w:val="24"/>
          <w:szCs w:val="24"/>
        </w:rPr>
        <w:t xml:space="preserve"> </w:t>
      </w:r>
      <w:r>
        <w:rPr>
          <w:sz w:val="24"/>
          <w:szCs w:val="24"/>
        </w:rPr>
        <w:t>и</w:t>
      </w:r>
      <w:r>
        <w:rPr>
          <w:spacing w:val="-4"/>
          <w:sz w:val="24"/>
          <w:szCs w:val="24"/>
        </w:rPr>
        <w:t xml:space="preserve"> </w:t>
      </w:r>
      <w:r>
        <w:rPr>
          <w:sz w:val="24"/>
          <w:szCs w:val="24"/>
        </w:rPr>
        <w:t>муниципальных</w:t>
      </w:r>
      <w:r>
        <w:rPr>
          <w:spacing w:val="-3"/>
          <w:sz w:val="24"/>
          <w:szCs w:val="24"/>
        </w:rPr>
        <w:t xml:space="preserve"> </w:t>
      </w:r>
      <w:r>
        <w:rPr>
          <w:sz w:val="24"/>
          <w:szCs w:val="24"/>
        </w:rPr>
        <w:t>услуг</w:t>
      </w:r>
      <w:r>
        <w:rPr>
          <w:spacing w:val="77"/>
          <w:sz w:val="24"/>
          <w:szCs w:val="24"/>
        </w:rPr>
        <w:t xml:space="preserve"> </w:t>
      </w:r>
      <w:r>
        <w:rPr>
          <w:sz w:val="24"/>
          <w:szCs w:val="24"/>
        </w:rPr>
        <w:t xml:space="preserve">(функций)» </w:t>
      </w:r>
      <w:r>
        <w:rPr>
          <w:spacing w:val="-1"/>
          <w:sz w:val="24"/>
          <w:szCs w:val="24"/>
        </w:rPr>
        <w:t>(https://</w:t>
      </w:r>
      <w:hyperlink r:id="rId10" w:history="1">
        <w:r>
          <w:rPr>
            <w:spacing w:val="-1"/>
            <w:sz w:val="24"/>
            <w:szCs w:val="24"/>
          </w:rPr>
          <w:t>www.gosuslugi.ru/)</w:t>
        </w:r>
      </w:hyperlink>
      <w:r>
        <w:rPr>
          <w:spacing w:val="-1"/>
          <w:sz w:val="24"/>
          <w:szCs w:val="24"/>
        </w:rPr>
        <w:t> </w:t>
      </w:r>
      <w:r>
        <w:rPr>
          <w:spacing w:val="-67"/>
          <w:sz w:val="24"/>
          <w:szCs w:val="24"/>
        </w:rPr>
        <w:t xml:space="preserve"> </w:t>
      </w:r>
      <w:r>
        <w:rPr>
          <w:sz w:val="24"/>
          <w:szCs w:val="24"/>
        </w:rPr>
        <w:t>(далее</w:t>
      </w:r>
      <w:r>
        <w:rPr>
          <w:spacing w:val="-5"/>
          <w:sz w:val="24"/>
          <w:szCs w:val="24"/>
        </w:rPr>
        <w:t xml:space="preserve"> </w:t>
      </w:r>
      <w:r>
        <w:rPr>
          <w:sz w:val="24"/>
          <w:szCs w:val="24"/>
        </w:rPr>
        <w:t>–</w:t>
      </w:r>
      <w:r>
        <w:rPr>
          <w:spacing w:val="1"/>
          <w:sz w:val="24"/>
          <w:szCs w:val="24"/>
        </w:rPr>
        <w:t xml:space="preserve"> </w:t>
      </w:r>
      <w:r>
        <w:rPr>
          <w:sz w:val="24"/>
          <w:szCs w:val="24"/>
        </w:rPr>
        <w:t>ЕПГУ);</w:t>
      </w:r>
    </w:p>
    <w:p w:rsidR="005321E1" w:rsidRDefault="002C3B70">
      <w:pPr>
        <w:pStyle w:val="af7"/>
        <w:ind w:left="0" w:firstLine="709"/>
        <w:jc w:val="both"/>
        <w:rPr>
          <w:color w:val="FF0000"/>
          <w:sz w:val="24"/>
          <w:szCs w:val="24"/>
        </w:rPr>
      </w:pPr>
      <w:r>
        <w:rPr>
          <w:sz w:val="24"/>
          <w:szCs w:val="24"/>
        </w:rPr>
        <w:t>- на официальном сайте Уполномоченного органа</w:t>
      </w:r>
      <w:r>
        <w:rPr>
          <w:spacing w:val="1"/>
          <w:sz w:val="24"/>
          <w:szCs w:val="24"/>
        </w:rPr>
        <w:t xml:space="preserve"> https://</w:t>
      </w:r>
      <w:r>
        <w:rPr>
          <w:spacing w:val="1"/>
          <w:sz w:val="24"/>
          <w:szCs w:val="24"/>
          <w:lang w:val="en-US"/>
        </w:rPr>
        <w:t>novorzhev</w:t>
      </w:r>
      <w:r>
        <w:rPr>
          <w:spacing w:val="1"/>
          <w:sz w:val="24"/>
          <w:szCs w:val="24"/>
        </w:rPr>
        <w:t>.gosuslugi.ru</w:t>
      </w:r>
      <w:r>
        <w:rPr>
          <w:sz w:val="24"/>
          <w:szCs w:val="24"/>
        </w:rPr>
        <w:t>;</w:t>
      </w:r>
    </w:p>
    <w:p w:rsidR="005321E1" w:rsidRDefault="002C3B70">
      <w:pPr>
        <w:pStyle w:val="af7"/>
        <w:tabs>
          <w:tab w:val="left" w:pos="1131"/>
        </w:tabs>
        <w:ind w:left="0" w:firstLine="567"/>
        <w:jc w:val="both"/>
        <w:rPr>
          <w:sz w:val="24"/>
          <w:szCs w:val="24"/>
        </w:rPr>
      </w:pPr>
      <w:r>
        <w:rPr>
          <w:sz w:val="24"/>
          <w:szCs w:val="24"/>
        </w:rPr>
        <w:t xml:space="preserve">   - посредством размещения информации на информационных стендах Уполномоченного органа или многофункционального центра.</w:t>
      </w:r>
    </w:p>
    <w:p w:rsidR="005321E1" w:rsidRDefault="002C3B70">
      <w:pPr>
        <w:tabs>
          <w:tab w:val="num" w:pos="142"/>
          <w:tab w:val="left" w:pos="1318"/>
        </w:tabs>
        <w:ind w:left="-16" w:firstLine="725"/>
        <w:jc w:val="both"/>
        <w:rPr>
          <w:sz w:val="24"/>
          <w:szCs w:val="24"/>
        </w:rPr>
      </w:pPr>
      <w:r>
        <w:rPr>
          <w:sz w:val="24"/>
          <w:szCs w:val="24"/>
        </w:rPr>
        <w:t>1.3.6. Информирование</w:t>
      </w:r>
      <w:r>
        <w:rPr>
          <w:spacing w:val="-9"/>
          <w:sz w:val="24"/>
          <w:szCs w:val="24"/>
        </w:rPr>
        <w:t xml:space="preserve"> </w:t>
      </w:r>
      <w:r>
        <w:rPr>
          <w:sz w:val="24"/>
          <w:szCs w:val="24"/>
        </w:rPr>
        <w:t>осуществляется</w:t>
      </w:r>
      <w:r>
        <w:rPr>
          <w:spacing w:val="-8"/>
          <w:sz w:val="24"/>
          <w:szCs w:val="24"/>
        </w:rPr>
        <w:t xml:space="preserve"> </w:t>
      </w:r>
      <w:r>
        <w:rPr>
          <w:sz w:val="24"/>
          <w:szCs w:val="24"/>
        </w:rPr>
        <w:t>по</w:t>
      </w:r>
      <w:r>
        <w:rPr>
          <w:spacing w:val="-9"/>
          <w:sz w:val="24"/>
          <w:szCs w:val="24"/>
        </w:rPr>
        <w:t xml:space="preserve"> </w:t>
      </w:r>
      <w:r>
        <w:rPr>
          <w:sz w:val="24"/>
          <w:szCs w:val="24"/>
        </w:rPr>
        <w:t>вопросам,</w:t>
      </w:r>
      <w:r>
        <w:rPr>
          <w:spacing w:val="-8"/>
          <w:sz w:val="24"/>
          <w:szCs w:val="24"/>
        </w:rPr>
        <w:t xml:space="preserve"> </w:t>
      </w:r>
      <w:r>
        <w:rPr>
          <w:sz w:val="24"/>
          <w:szCs w:val="24"/>
        </w:rPr>
        <w:t>касающимся:</w:t>
      </w:r>
      <w:r>
        <w:rPr>
          <w:spacing w:val="-67"/>
          <w:sz w:val="24"/>
          <w:szCs w:val="24"/>
        </w:rPr>
        <w:t xml:space="preserve"> </w:t>
      </w:r>
    </w:p>
    <w:p w:rsidR="005321E1" w:rsidRDefault="002C3B70">
      <w:pPr>
        <w:pStyle w:val="af3"/>
        <w:ind w:left="0" w:firstLine="709"/>
        <w:jc w:val="both"/>
        <w:rPr>
          <w:sz w:val="24"/>
          <w:szCs w:val="24"/>
        </w:rPr>
      </w:pPr>
      <w:r>
        <w:rPr>
          <w:sz w:val="24"/>
          <w:szCs w:val="24"/>
        </w:rPr>
        <w:t>- способов</w:t>
      </w:r>
      <w:r>
        <w:rPr>
          <w:spacing w:val="-7"/>
          <w:sz w:val="24"/>
          <w:szCs w:val="24"/>
        </w:rPr>
        <w:t xml:space="preserve"> </w:t>
      </w:r>
      <w:r>
        <w:rPr>
          <w:sz w:val="24"/>
          <w:szCs w:val="24"/>
        </w:rPr>
        <w:t>подачи</w:t>
      </w:r>
      <w:r>
        <w:rPr>
          <w:spacing w:val="-7"/>
          <w:sz w:val="24"/>
          <w:szCs w:val="24"/>
        </w:rPr>
        <w:t xml:space="preserve"> </w:t>
      </w:r>
      <w:r>
        <w:rPr>
          <w:sz w:val="24"/>
          <w:szCs w:val="24"/>
        </w:rPr>
        <w:t>заявления</w:t>
      </w:r>
      <w:r>
        <w:rPr>
          <w:spacing w:val="-7"/>
          <w:sz w:val="24"/>
          <w:szCs w:val="24"/>
        </w:rPr>
        <w:t xml:space="preserve"> </w:t>
      </w:r>
      <w:r>
        <w:rPr>
          <w:sz w:val="24"/>
          <w:szCs w:val="24"/>
        </w:rPr>
        <w:t>о</w:t>
      </w:r>
      <w:r>
        <w:rPr>
          <w:spacing w:val="-7"/>
          <w:sz w:val="24"/>
          <w:szCs w:val="24"/>
        </w:rPr>
        <w:t xml:space="preserve"> </w:t>
      </w:r>
      <w:r>
        <w:rPr>
          <w:sz w:val="24"/>
          <w:szCs w:val="24"/>
        </w:rPr>
        <w:t>предоставлении</w:t>
      </w:r>
      <w:r>
        <w:rPr>
          <w:spacing w:val="-6"/>
          <w:sz w:val="24"/>
          <w:szCs w:val="24"/>
        </w:rPr>
        <w:t xml:space="preserve"> </w:t>
      </w:r>
      <w:r>
        <w:rPr>
          <w:sz w:val="24"/>
          <w:szCs w:val="24"/>
        </w:rPr>
        <w:t>муниципальной услуги;</w:t>
      </w:r>
    </w:p>
    <w:p w:rsidR="005321E1" w:rsidRDefault="002C3B70">
      <w:pPr>
        <w:pStyle w:val="af3"/>
        <w:ind w:left="0" w:firstLine="709"/>
        <w:jc w:val="both"/>
        <w:rPr>
          <w:sz w:val="24"/>
          <w:szCs w:val="24"/>
        </w:rPr>
      </w:pPr>
      <w:r>
        <w:rPr>
          <w:sz w:val="24"/>
          <w:szCs w:val="24"/>
        </w:rPr>
        <w:t>- адресов</w:t>
      </w:r>
      <w:r>
        <w:rPr>
          <w:spacing w:val="-7"/>
          <w:sz w:val="24"/>
          <w:szCs w:val="24"/>
        </w:rPr>
        <w:t xml:space="preserve"> </w:t>
      </w:r>
      <w:r>
        <w:rPr>
          <w:sz w:val="24"/>
          <w:szCs w:val="24"/>
        </w:rPr>
        <w:t>Уполномоченного</w:t>
      </w:r>
      <w:r>
        <w:rPr>
          <w:spacing w:val="-7"/>
          <w:sz w:val="24"/>
          <w:szCs w:val="24"/>
        </w:rPr>
        <w:t xml:space="preserve"> </w:t>
      </w:r>
      <w:r>
        <w:rPr>
          <w:sz w:val="24"/>
          <w:szCs w:val="24"/>
        </w:rPr>
        <w:t>органа</w:t>
      </w:r>
      <w:r>
        <w:rPr>
          <w:spacing w:val="-8"/>
          <w:sz w:val="24"/>
          <w:szCs w:val="24"/>
        </w:rPr>
        <w:t xml:space="preserve"> </w:t>
      </w:r>
      <w:r>
        <w:rPr>
          <w:sz w:val="24"/>
          <w:szCs w:val="24"/>
        </w:rPr>
        <w:t>и</w:t>
      </w:r>
      <w:r>
        <w:rPr>
          <w:spacing w:val="-6"/>
          <w:sz w:val="24"/>
          <w:szCs w:val="24"/>
        </w:rPr>
        <w:t xml:space="preserve"> </w:t>
      </w:r>
      <w:r>
        <w:rPr>
          <w:sz w:val="24"/>
          <w:szCs w:val="24"/>
        </w:rPr>
        <w:t>многофункциональных</w:t>
      </w:r>
      <w:r>
        <w:rPr>
          <w:spacing w:val="-7"/>
          <w:sz w:val="24"/>
          <w:szCs w:val="24"/>
        </w:rPr>
        <w:t xml:space="preserve"> </w:t>
      </w:r>
      <w:r>
        <w:rPr>
          <w:sz w:val="24"/>
          <w:szCs w:val="24"/>
        </w:rPr>
        <w:t>центров,</w:t>
      </w:r>
      <w:r>
        <w:rPr>
          <w:spacing w:val="-8"/>
          <w:sz w:val="24"/>
          <w:szCs w:val="24"/>
        </w:rPr>
        <w:t xml:space="preserve"> </w:t>
      </w:r>
      <w:r>
        <w:rPr>
          <w:sz w:val="24"/>
          <w:szCs w:val="24"/>
        </w:rPr>
        <w:t>обращение</w:t>
      </w:r>
      <w:r>
        <w:rPr>
          <w:spacing w:val="-7"/>
          <w:sz w:val="24"/>
          <w:szCs w:val="24"/>
        </w:rPr>
        <w:t xml:space="preserve"> </w:t>
      </w:r>
      <w:r>
        <w:rPr>
          <w:sz w:val="24"/>
          <w:szCs w:val="24"/>
        </w:rPr>
        <w:t>в</w:t>
      </w:r>
      <w:r>
        <w:rPr>
          <w:spacing w:val="-67"/>
          <w:sz w:val="24"/>
          <w:szCs w:val="24"/>
        </w:rPr>
        <w:t xml:space="preserve"> </w:t>
      </w:r>
      <w:r>
        <w:rPr>
          <w:sz w:val="24"/>
          <w:szCs w:val="24"/>
        </w:rPr>
        <w:t>которые</w:t>
      </w:r>
      <w:r>
        <w:rPr>
          <w:spacing w:val="-7"/>
          <w:sz w:val="24"/>
          <w:szCs w:val="24"/>
        </w:rPr>
        <w:t xml:space="preserve"> </w:t>
      </w:r>
      <w:r>
        <w:rPr>
          <w:sz w:val="24"/>
          <w:szCs w:val="24"/>
        </w:rPr>
        <w:t>необходимо</w:t>
      </w:r>
      <w:r>
        <w:rPr>
          <w:spacing w:val="-5"/>
          <w:sz w:val="24"/>
          <w:szCs w:val="24"/>
        </w:rPr>
        <w:t xml:space="preserve"> </w:t>
      </w:r>
      <w:r>
        <w:rPr>
          <w:sz w:val="24"/>
          <w:szCs w:val="24"/>
        </w:rPr>
        <w:t>для</w:t>
      </w:r>
      <w:r>
        <w:rPr>
          <w:spacing w:val="-7"/>
          <w:sz w:val="24"/>
          <w:szCs w:val="24"/>
        </w:rPr>
        <w:t xml:space="preserve"> </w:t>
      </w:r>
      <w:r>
        <w:rPr>
          <w:sz w:val="24"/>
          <w:szCs w:val="24"/>
        </w:rPr>
        <w:t>предоставления</w:t>
      </w:r>
      <w:r>
        <w:rPr>
          <w:spacing w:val="-6"/>
          <w:sz w:val="24"/>
          <w:szCs w:val="24"/>
        </w:rPr>
        <w:t xml:space="preserve"> </w:t>
      </w:r>
      <w:r>
        <w:rPr>
          <w:sz w:val="24"/>
          <w:szCs w:val="24"/>
        </w:rPr>
        <w:t>государственной</w:t>
      </w:r>
      <w:r>
        <w:rPr>
          <w:spacing w:val="-6"/>
          <w:sz w:val="24"/>
          <w:szCs w:val="24"/>
        </w:rPr>
        <w:t xml:space="preserve"> </w:t>
      </w:r>
      <w:r>
        <w:rPr>
          <w:sz w:val="24"/>
          <w:szCs w:val="24"/>
        </w:rPr>
        <w:t>(муниципальной)</w:t>
      </w:r>
      <w:r>
        <w:rPr>
          <w:spacing w:val="-5"/>
          <w:sz w:val="24"/>
          <w:szCs w:val="24"/>
        </w:rPr>
        <w:t xml:space="preserve"> </w:t>
      </w:r>
      <w:r>
        <w:rPr>
          <w:sz w:val="24"/>
          <w:szCs w:val="24"/>
        </w:rPr>
        <w:t>услуги;</w:t>
      </w:r>
    </w:p>
    <w:p w:rsidR="005321E1" w:rsidRDefault="002C3B70">
      <w:pPr>
        <w:pStyle w:val="af3"/>
        <w:tabs>
          <w:tab w:val="left" w:pos="8084"/>
        </w:tabs>
        <w:ind w:left="0" w:firstLine="709"/>
        <w:jc w:val="both"/>
        <w:rPr>
          <w:sz w:val="24"/>
          <w:szCs w:val="24"/>
        </w:rPr>
      </w:pPr>
      <w:r>
        <w:rPr>
          <w:sz w:val="24"/>
          <w:szCs w:val="24"/>
        </w:rPr>
        <w:t>- справочной</w:t>
      </w:r>
      <w:r>
        <w:rPr>
          <w:spacing w:val="-4"/>
          <w:sz w:val="24"/>
          <w:szCs w:val="24"/>
        </w:rPr>
        <w:t xml:space="preserve"> </w:t>
      </w:r>
      <w:r>
        <w:rPr>
          <w:sz w:val="24"/>
          <w:szCs w:val="24"/>
        </w:rPr>
        <w:t>информации</w:t>
      </w:r>
      <w:r>
        <w:rPr>
          <w:spacing w:val="-4"/>
          <w:sz w:val="24"/>
          <w:szCs w:val="24"/>
        </w:rPr>
        <w:t xml:space="preserve"> </w:t>
      </w:r>
      <w:r>
        <w:rPr>
          <w:sz w:val="24"/>
          <w:szCs w:val="24"/>
        </w:rPr>
        <w:t>о</w:t>
      </w:r>
      <w:r>
        <w:rPr>
          <w:spacing w:val="-4"/>
          <w:sz w:val="24"/>
          <w:szCs w:val="24"/>
        </w:rPr>
        <w:t xml:space="preserve"> </w:t>
      </w:r>
      <w:r>
        <w:rPr>
          <w:sz w:val="24"/>
          <w:szCs w:val="24"/>
        </w:rPr>
        <w:t>работе</w:t>
      </w:r>
      <w:r>
        <w:rPr>
          <w:spacing w:val="-4"/>
          <w:sz w:val="24"/>
          <w:szCs w:val="24"/>
        </w:rPr>
        <w:t xml:space="preserve"> </w:t>
      </w:r>
      <w:r>
        <w:rPr>
          <w:sz w:val="24"/>
          <w:szCs w:val="24"/>
        </w:rPr>
        <w:t>Уполномоченного</w:t>
      </w:r>
      <w:r>
        <w:rPr>
          <w:spacing w:val="-4"/>
          <w:sz w:val="24"/>
          <w:szCs w:val="24"/>
        </w:rPr>
        <w:t xml:space="preserve"> </w:t>
      </w:r>
      <w:r>
        <w:rPr>
          <w:sz w:val="24"/>
          <w:szCs w:val="24"/>
        </w:rPr>
        <w:t xml:space="preserve">органа </w:t>
      </w:r>
      <w:r>
        <w:rPr>
          <w:spacing w:val="-1"/>
          <w:sz w:val="24"/>
          <w:szCs w:val="24"/>
        </w:rPr>
        <w:t xml:space="preserve">(структурных </w:t>
      </w:r>
      <w:r>
        <w:rPr>
          <w:sz w:val="24"/>
          <w:szCs w:val="24"/>
        </w:rPr>
        <w:t>подразделений Уполномоченного органа);</w:t>
      </w:r>
    </w:p>
    <w:p w:rsidR="005321E1" w:rsidRDefault="002C3B70">
      <w:pPr>
        <w:pStyle w:val="af3"/>
        <w:ind w:left="0" w:firstLine="709"/>
        <w:jc w:val="both"/>
        <w:rPr>
          <w:sz w:val="24"/>
          <w:szCs w:val="24"/>
        </w:rPr>
      </w:pPr>
      <w:r>
        <w:rPr>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5321E1" w:rsidRDefault="002C3B70">
      <w:pPr>
        <w:pStyle w:val="af3"/>
        <w:tabs>
          <w:tab w:val="left" w:pos="2468"/>
        </w:tabs>
        <w:ind w:left="0" w:firstLine="709"/>
        <w:jc w:val="both"/>
        <w:rPr>
          <w:spacing w:val="-67"/>
          <w:sz w:val="24"/>
          <w:szCs w:val="24"/>
        </w:rPr>
      </w:pPr>
      <w:r>
        <w:rPr>
          <w:sz w:val="24"/>
          <w:szCs w:val="24"/>
        </w:rPr>
        <w:lastRenderedPageBreak/>
        <w:t>- порядка и сроков предоставления муниципальной услуги;</w:t>
      </w:r>
      <w:r>
        <w:rPr>
          <w:spacing w:val="-67"/>
          <w:sz w:val="24"/>
          <w:szCs w:val="24"/>
        </w:rPr>
        <w:t xml:space="preserve"> </w:t>
      </w:r>
    </w:p>
    <w:p w:rsidR="005321E1" w:rsidRDefault="002C3B70">
      <w:pPr>
        <w:pStyle w:val="af3"/>
        <w:tabs>
          <w:tab w:val="left" w:pos="2468"/>
        </w:tabs>
        <w:ind w:left="0" w:firstLine="709"/>
        <w:jc w:val="both"/>
        <w:rPr>
          <w:sz w:val="24"/>
          <w:szCs w:val="24"/>
        </w:rPr>
      </w:pPr>
      <w:r>
        <w:rPr>
          <w:sz w:val="24"/>
          <w:szCs w:val="24"/>
        </w:rPr>
        <w:t>- порядка получения сведений о ходе рассмотрения заявления о предоставлении</w:t>
      </w:r>
      <w:r>
        <w:rPr>
          <w:spacing w:val="1"/>
          <w:sz w:val="24"/>
          <w:szCs w:val="24"/>
        </w:rPr>
        <w:t xml:space="preserve"> </w:t>
      </w:r>
      <w:r>
        <w:rPr>
          <w:sz w:val="24"/>
          <w:szCs w:val="24"/>
        </w:rPr>
        <w:t>муниципальной услуги и о результатах предоставления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p>
    <w:p w:rsidR="005321E1" w:rsidRDefault="002C3B70">
      <w:pPr>
        <w:pStyle w:val="af3"/>
        <w:ind w:left="0" w:firstLine="709"/>
        <w:jc w:val="both"/>
        <w:rPr>
          <w:sz w:val="24"/>
          <w:szCs w:val="24"/>
        </w:rPr>
      </w:pPr>
      <w:r>
        <w:rPr>
          <w:sz w:val="24"/>
          <w:szCs w:val="24"/>
        </w:rPr>
        <w:t>- предоставления услуг, которые являются необходимыми и</w:t>
      </w:r>
      <w:r>
        <w:rPr>
          <w:spacing w:val="1"/>
          <w:sz w:val="24"/>
          <w:szCs w:val="24"/>
        </w:rPr>
        <w:t xml:space="preserve"> </w:t>
      </w:r>
      <w:r>
        <w:rPr>
          <w:sz w:val="24"/>
          <w:szCs w:val="24"/>
        </w:rPr>
        <w:t>обязательными</w:t>
      </w:r>
      <w:r>
        <w:rPr>
          <w:spacing w:val="-10"/>
          <w:sz w:val="24"/>
          <w:szCs w:val="24"/>
        </w:rPr>
        <w:t xml:space="preserve"> </w:t>
      </w:r>
      <w:r>
        <w:rPr>
          <w:sz w:val="24"/>
          <w:szCs w:val="24"/>
        </w:rPr>
        <w:t>для</w:t>
      </w:r>
      <w:r>
        <w:rPr>
          <w:spacing w:val="-11"/>
          <w:sz w:val="24"/>
          <w:szCs w:val="24"/>
        </w:rPr>
        <w:t xml:space="preserve"> </w:t>
      </w:r>
      <w:r>
        <w:rPr>
          <w:sz w:val="24"/>
          <w:szCs w:val="24"/>
        </w:rPr>
        <w:t>предоставления</w:t>
      </w:r>
      <w:r>
        <w:rPr>
          <w:spacing w:val="-10"/>
          <w:sz w:val="24"/>
          <w:szCs w:val="24"/>
        </w:rPr>
        <w:t xml:space="preserve"> </w:t>
      </w:r>
      <w:r>
        <w:rPr>
          <w:sz w:val="24"/>
          <w:szCs w:val="24"/>
        </w:rPr>
        <w:t>муниципальной услуги;</w:t>
      </w:r>
    </w:p>
    <w:p w:rsidR="005321E1" w:rsidRDefault="002C3B70">
      <w:pPr>
        <w:pStyle w:val="af3"/>
        <w:tabs>
          <w:tab w:val="left" w:pos="3465"/>
          <w:tab w:val="left" w:pos="8339"/>
        </w:tabs>
        <w:ind w:left="0" w:firstLine="709"/>
        <w:jc w:val="both"/>
        <w:rPr>
          <w:sz w:val="24"/>
          <w:szCs w:val="24"/>
        </w:rPr>
      </w:pPr>
      <w:r>
        <w:rPr>
          <w:sz w:val="24"/>
          <w:szCs w:val="24"/>
        </w:rPr>
        <w:t>- порядка</w:t>
      </w:r>
      <w:r>
        <w:rPr>
          <w:spacing w:val="-5"/>
          <w:sz w:val="24"/>
          <w:szCs w:val="24"/>
        </w:rPr>
        <w:t xml:space="preserve"> </w:t>
      </w:r>
      <w:r>
        <w:rPr>
          <w:sz w:val="24"/>
          <w:szCs w:val="24"/>
        </w:rPr>
        <w:t>досудебного (внесудебного)</w:t>
      </w:r>
      <w:r>
        <w:rPr>
          <w:spacing w:val="-5"/>
          <w:sz w:val="24"/>
          <w:szCs w:val="24"/>
        </w:rPr>
        <w:t xml:space="preserve"> </w:t>
      </w:r>
      <w:r>
        <w:rPr>
          <w:sz w:val="24"/>
          <w:szCs w:val="24"/>
        </w:rPr>
        <w:t>обжалования</w:t>
      </w:r>
      <w:r>
        <w:rPr>
          <w:spacing w:val="-5"/>
          <w:sz w:val="24"/>
          <w:szCs w:val="24"/>
        </w:rPr>
        <w:t xml:space="preserve"> </w:t>
      </w:r>
      <w:r>
        <w:rPr>
          <w:sz w:val="24"/>
          <w:szCs w:val="24"/>
        </w:rPr>
        <w:t>действий (бездействия)</w:t>
      </w:r>
      <w:r>
        <w:rPr>
          <w:spacing w:val="1"/>
          <w:sz w:val="24"/>
          <w:szCs w:val="24"/>
        </w:rPr>
        <w:t xml:space="preserve"> </w:t>
      </w:r>
      <w:r>
        <w:rPr>
          <w:sz w:val="24"/>
          <w:szCs w:val="24"/>
        </w:rPr>
        <w:t>должностных</w:t>
      </w:r>
      <w:r>
        <w:rPr>
          <w:spacing w:val="-6"/>
          <w:sz w:val="24"/>
          <w:szCs w:val="24"/>
        </w:rPr>
        <w:t xml:space="preserve"> </w:t>
      </w:r>
      <w:r>
        <w:rPr>
          <w:sz w:val="24"/>
          <w:szCs w:val="24"/>
        </w:rPr>
        <w:t>лиц,</w:t>
      </w:r>
      <w:r>
        <w:rPr>
          <w:spacing w:val="-5"/>
          <w:sz w:val="24"/>
          <w:szCs w:val="24"/>
        </w:rPr>
        <w:t xml:space="preserve"> </w:t>
      </w:r>
      <w:r>
        <w:rPr>
          <w:sz w:val="24"/>
          <w:szCs w:val="24"/>
        </w:rPr>
        <w:t>и</w:t>
      </w:r>
      <w:r>
        <w:rPr>
          <w:spacing w:val="-5"/>
          <w:sz w:val="24"/>
          <w:szCs w:val="24"/>
        </w:rPr>
        <w:t xml:space="preserve"> </w:t>
      </w:r>
      <w:r>
        <w:rPr>
          <w:sz w:val="24"/>
          <w:szCs w:val="24"/>
        </w:rPr>
        <w:t>принимаемых</w:t>
      </w:r>
      <w:r>
        <w:rPr>
          <w:spacing w:val="-6"/>
          <w:sz w:val="24"/>
          <w:szCs w:val="24"/>
        </w:rPr>
        <w:t xml:space="preserve"> </w:t>
      </w:r>
      <w:r>
        <w:rPr>
          <w:sz w:val="24"/>
          <w:szCs w:val="24"/>
        </w:rPr>
        <w:t>ими</w:t>
      </w:r>
      <w:r>
        <w:rPr>
          <w:spacing w:val="-5"/>
          <w:sz w:val="24"/>
          <w:szCs w:val="24"/>
        </w:rPr>
        <w:t xml:space="preserve"> </w:t>
      </w:r>
      <w:r>
        <w:rPr>
          <w:sz w:val="24"/>
          <w:szCs w:val="24"/>
        </w:rPr>
        <w:t>решений</w:t>
      </w:r>
      <w:r>
        <w:rPr>
          <w:spacing w:val="-5"/>
          <w:sz w:val="24"/>
          <w:szCs w:val="24"/>
        </w:rPr>
        <w:t xml:space="preserve"> </w:t>
      </w:r>
      <w:r>
        <w:rPr>
          <w:sz w:val="24"/>
          <w:szCs w:val="24"/>
        </w:rPr>
        <w:t>при</w:t>
      </w:r>
      <w:r>
        <w:rPr>
          <w:spacing w:val="-6"/>
          <w:sz w:val="24"/>
          <w:szCs w:val="24"/>
        </w:rPr>
        <w:t xml:space="preserve"> </w:t>
      </w:r>
      <w:r>
        <w:rPr>
          <w:sz w:val="24"/>
          <w:szCs w:val="24"/>
        </w:rPr>
        <w:t>предоставлении</w:t>
      </w:r>
      <w:r>
        <w:rPr>
          <w:spacing w:val="-5"/>
          <w:sz w:val="24"/>
          <w:szCs w:val="24"/>
        </w:rPr>
        <w:t xml:space="preserve"> </w:t>
      </w:r>
      <w:r>
        <w:rPr>
          <w:sz w:val="24"/>
          <w:szCs w:val="24"/>
        </w:rPr>
        <w:t>муниципальной услуги.</w:t>
      </w:r>
    </w:p>
    <w:p w:rsidR="005321E1" w:rsidRDefault="002C3B70">
      <w:pPr>
        <w:pStyle w:val="af3"/>
        <w:tabs>
          <w:tab w:val="left" w:pos="4855"/>
        </w:tabs>
        <w:ind w:left="0" w:firstLine="709"/>
        <w:jc w:val="both"/>
        <w:rPr>
          <w:sz w:val="24"/>
          <w:szCs w:val="24"/>
        </w:rPr>
      </w:pPr>
      <w:r>
        <w:rPr>
          <w:sz w:val="24"/>
          <w:szCs w:val="24"/>
        </w:rPr>
        <w:t>Получение информации по вопросам предоставления муниципальной услуги и услуг, которые являются необходимыми и обязательными</w:t>
      </w:r>
      <w:r>
        <w:rPr>
          <w:spacing w:val="-67"/>
          <w:sz w:val="24"/>
          <w:szCs w:val="24"/>
        </w:rPr>
        <w:t xml:space="preserve"> </w:t>
      </w:r>
      <w:r>
        <w:rPr>
          <w:sz w:val="24"/>
          <w:szCs w:val="24"/>
        </w:rPr>
        <w:t>для</w:t>
      </w:r>
      <w:r>
        <w:rPr>
          <w:spacing w:val="-7"/>
          <w:sz w:val="24"/>
          <w:szCs w:val="24"/>
        </w:rPr>
        <w:t xml:space="preserve"> </w:t>
      </w:r>
      <w:r>
        <w:rPr>
          <w:sz w:val="24"/>
          <w:szCs w:val="24"/>
        </w:rPr>
        <w:t>предоставления</w:t>
      </w:r>
      <w:r>
        <w:rPr>
          <w:spacing w:val="-6"/>
          <w:sz w:val="24"/>
          <w:szCs w:val="24"/>
        </w:rPr>
        <w:t xml:space="preserve"> </w:t>
      </w:r>
      <w:r>
        <w:rPr>
          <w:sz w:val="24"/>
          <w:szCs w:val="24"/>
        </w:rPr>
        <w:t>муниципальной услуги осуществляется</w:t>
      </w:r>
      <w:r>
        <w:rPr>
          <w:spacing w:val="1"/>
          <w:sz w:val="24"/>
          <w:szCs w:val="24"/>
        </w:rPr>
        <w:t xml:space="preserve"> </w:t>
      </w:r>
      <w:r>
        <w:rPr>
          <w:sz w:val="24"/>
          <w:szCs w:val="24"/>
        </w:rPr>
        <w:t>бесплатно.</w:t>
      </w:r>
    </w:p>
    <w:p w:rsidR="005321E1" w:rsidRDefault="002C3B70">
      <w:pPr>
        <w:ind w:firstLine="709"/>
        <w:jc w:val="both"/>
        <w:rPr>
          <w:sz w:val="24"/>
          <w:szCs w:val="24"/>
        </w:rPr>
      </w:pPr>
      <w:r>
        <w:rPr>
          <w:sz w:val="24"/>
          <w:szCs w:val="24"/>
        </w:rPr>
        <w:t>1.3.7. При устном обращении Заявителя (лично или по телефону) должностное лицо Уполномоченного органа, работник многофункционального центра,</w:t>
      </w:r>
      <w:r>
        <w:rPr>
          <w:spacing w:val="1"/>
          <w:sz w:val="24"/>
          <w:szCs w:val="24"/>
        </w:rPr>
        <w:t xml:space="preserve"> </w:t>
      </w:r>
      <w:r>
        <w:rPr>
          <w:sz w:val="24"/>
          <w:szCs w:val="24"/>
        </w:rPr>
        <w:t>осуществляющий консультирование, подробно и в вежливой</w:t>
      </w:r>
      <w:r>
        <w:rPr>
          <w:spacing w:val="1"/>
          <w:sz w:val="24"/>
          <w:szCs w:val="24"/>
        </w:rPr>
        <w:t xml:space="preserve"> </w:t>
      </w:r>
      <w:r>
        <w:rPr>
          <w:sz w:val="24"/>
          <w:szCs w:val="24"/>
        </w:rPr>
        <w:t>(корректной) форме</w:t>
      </w:r>
      <w:r>
        <w:rPr>
          <w:spacing w:val="1"/>
          <w:sz w:val="24"/>
          <w:szCs w:val="24"/>
        </w:rPr>
        <w:t xml:space="preserve"> </w:t>
      </w:r>
      <w:r>
        <w:rPr>
          <w:sz w:val="24"/>
          <w:szCs w:val="24"/>
        </w:rPr>
        <w:t>информирует</w:t>
      </w:r>
      <w:r>
        <w:rPr>
          <w:spacing w:val="-2"/>
          <w:sz w:val="24"/>
          <w:szCs w:val="24"/>
        </w:rPr>
        <w:t xml:space="preserve"> </w:t>
      </w:r>
      <w:r>
        <w:rPr>
          <w:sz w:val="24"/>
          <w:szCs w:val="24"/>
        </w:rPr>
        <w:t>обратившихся</w:t>
      </w:r>
      <w:r>
        <w:rPr>
          <w:spacing w:val="-2"/>
          <w:sz w:val="24"/>
          <w:szCs w:val="24"/>
        </w:rPr>
        <w:t xml:space="preserve"> </w:t>
      </w:r>
      <w:r>
        <w:rPr>
          <w:sz w:val="24"/>
          <w:szCs w:val="24"/>
        </w:rPr>
        <w:t>по интересующим</w:t>
      </w:r>
      <w:r>
        <w:rPr>
          <w:spacing w:val="-1"/>
          <w:sz w:val="24"/>
          <w:szCs w:val="24"/>
        </w:rPr>
        <w:t xml:space="preserve"> </w:t>
      </w:r>
      <w:r>
        <w:rPr>
          <w:sz w:val="24"/>
          <w:szCs w:val="24"/>
        </w:rPr>
        <w:t>вопросам.</w:t>
      </w:r>
    </w:p>
    <w:p w:rsidR="005321E1" w:rsidRDefault="002C3B70">
      <w:pPr>
        <w:pStyle w:val="af3"/>
        <w:ind w:left="0" w:firstLine="709"/>
        <w:jc w:val="both"/>
        <w:rPr>
          <w:sz w:val="24"/>
          <w:szCs w:val="24"/>
        </w:rPr>
      </w:pPr>
      <w:r>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321E1" w:rsidRDefault="002C3B70">
      <w:pPr>
        <w:pStyle w:val="af3"/>
        <w:ind w:left="0" w:firstLine="709"/>
        <w:jc w:val="both"/>
        <w:rPr>
          <w:sz w:val="24"/>
          <w:szCs w:val="24"/>
        </w:rPr>
      </w:pPr>
      <w:r>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321E1" w:rsidRDefault="002C3B70">
      <w:pPr>
        <w:pStyle w:val="af3"/>
        <w:ind w:left="0" w:firstLine="709"/>
        <w:jc w:val="both"/>
        <w:rPr>
          <w:sz w:val="24"/>
          <w:szCs w:val="24"/>
        </w:rPr>
      </w:pPr>
      <w:r>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5321E1" w:rsidRDefault="002C3B70">
      <w:pPr>
        <w:pStyle w:val="af3"/>
        <w:ind w:left="0" w:firstLine="709"/>
        <w:jc w:val="both"/>
        <w:rPr>
          <w:sz w:val="24"/>
          <w:szCs w:val="24"/>
        </w:rPr>
      </w:pPr>
      <w:r>
        <w:rPr>
          <w:sz w:val="24"/>
          <w:szCs w:val="24"/>
        </w:rPr>
        <w:t>- изложить обращение в письменной форме;</w:t>
      </w:r>
    </w:p>
    <w:p w:rsidR="005321E1" w:rsidRDefault="002C3B70">
      <w:pPr>
        <w:pStyle w:val="af3"/>
        <w:ind w:left="0" w:firstLine="709"/>
        <w:jc w:val="both"/>
        <w:rPr>
          <w:sz w:val="24"/>
          <w:szCs w:val="24"/>
        </w:rPr>
      </w:pPr>
      <w:r>
        <w:rPr>
          <w:sz w:val="24"/>
          <w:szCs w:val="24"/>
        </w:rPr>
        <w:t>- назначить другое время для консультаций.</w:t>
      </w:r>
    </w:p>
    <w:p w:rsidR="005321E1" w:rsidRDefault="002C3B70">
      <w:pPr>
        <w:pStyle w:val="af3"/>
        <w:ind w:left="0" w:firstLine="709"/>
        <w:jc w:val="both"/>
        <w:rPr>
          <w:sz w:val="24"/>
          <w:szCs w:val="24"/>
        </w:rPr>
      </w:pPr>
      <w:r>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321E1" w:rsidRDefault="002C3B70">
      <w:pPr>
        <w:pStyle w:val="af3"/>
        <w:ind w:left="0" w:firstLine="709"/>
        <w:jc w:val="both"/>
        <w:rPr>
          <w:sz w:val="24"/>
          <w:szCs w:val="24"/>
        </w:rPr>
      </w:pPr>
      <w:r>
        <w:rPr>
          <w:sz w:val="24"/>
          <w:szCs w:val="24"/>
        </w:rPr>
        <w:t xml:space="preserve">Продолжительность информирования по телефону не должна превышать 10 минут. Информирование осуществляется в соответствии с графиком приема граждан. </w:t>
      </w:r>
    </w:p>
    <w:p w:rsidR="005321E1" w:rsidRDefault="002C3B70">
      <w:pPr>
        <w:tabs>
          <w:tab w:val="left" w:pos="1134"/>
          <w:tab w:val="left" w:pos="6482"/>
        </w:tabs>
        <w:ind w:left="-16" w:firstLine="725"/>
        <w:jc w:val="both"/>
        <w:rPr>
          <w:sz w:val="24"/>
          <w:szCs w:val="24"/>
        </w:rPr>
      </w:pPr>
      <w:r>
        <w:rPr>
          <w:sz w:val="24"/>
          <w:szCs w:val="24"/>
        </w:rPr>
        <w:t>1.3.8.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предоставления данной муниципальной услуги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rsidR="005321E1" w:rsidRDefault="002C3B70">
      <w:pPr>
        <w:tabs>
          <w:tab w:val="left" w:pos="1134"/>
          <w:tab w:val="left" w:pos="6482"/>
        </w:tabs>
        <w:ind w:firstLine="709"/>
        <w:jc w:val="both"/>
        <w:rPr>
          <w:sz w:val="24"/>
          <w:szCs w:val="24"/>
        </w:rPr>
      </w:pPr>
      <w:r>
        <w:rPr>
          <w:sz w:val="24"/>
          <w:szCs w:val="24"/>
        </w:rPr>
        <w:t>1.3.9. На ЕПГУ размещаются сведения, предусмотренные Положением о</w:t>
      </w:r>
      <w:r>
        <w:rPr>
          <w:spacing w:val="1"/>
          <w:sz w:val="24"/>
          <w:szCs w:val="24"/>
        </w:rPr>
        <w:t xml:space="preserve"> </w:t>
      </w:r>
      <w:r>
        <w:rPr>
          <w:sz w:val="24"/>
          <w:szCs w:val="24"/>
        </w:rPr>
        <w:t>федеральной государственной информационной системе</w:t>
      </w:r>
      <w:r>
        <w:rPr>
          <w:spacing w:val="1"/>
          <w:sz w:val="24"/>
          <w:szCs w:val="24"/>
        </w:rPr>
        <w:t xml:space="preserve"> </w:t>
      </w:r>
      <w:r>
        <w:rPr>
          <w:sz w:val="24"/>
          <w:szCs w:val="24"/>
        </w:rPr>
        <w:t>«Федеральный реестр</w:t>
      </w:r>
      <w:r>
        <w:rPr>
          <w:spacing w:val="-67"/>
          <w:sz w:val="24"/>
          <w:szCs w:val="24"/>
        </w:rPr>
        <w:t xml:space="preserve"> </w:t>
      </w:r>
      <w:r>
        <w:rPr>
          <w:sz w:val="24"/>
          <w:szCs w:val="24"/>
        </w:rPr>
        <w:t>государственных</w:t>
      </w:r>
      <w:r>
        <w:rPr>
          <w:spacing w:val="-6"/>
          <w:sz w:val="24"/>
          <w:szCs w:val="24"/>
        </w:rPr>
        <w:t xml:space="preserve"> </w:t>
      </w:r>
      <w:r>
        <w:rPr>
          <w:sz w:val="24"/>
          <w:szCs w:val="24"/>
        </w:rPr>
        <w:t>и</w:t>
      </w:r>
      <w:r>
        <w:rPr>
          <w:spacing w:val="-6"/>
          <w:sz w:val="24"/>
          <w:szCs w:val="24"/>
        </w:rPr>
        <w:t xml:space="preserve"> </w:t>
      </w:r>
      <w:r>
        <w:rPr>
          <w:sz w:val="24"/>
          <w:szCs w:val="24"/>
        </w:rPr>
        <w:t>муниципальных</w:t>
      </w:r>
      <w:r>
        <w:rPr>
          <w:spacing w:val="-5"/>
          <w:sz w:val="24"/>
          <w:szCs w:val="24"/>
        </w:rPr>
        <w:t xml:space="preserve"> </w:t>
      </w:r>
      <w:r>
        <w:rPr>
          <w:sz w:val="24"/>
          <w:szCs w:val="24"/>
        </w:rPr>
        <w:t>услуг (функций)», утвержденным</w:t>
      </w:r>
      <w:r>
        <w:rPr>
          <w:spacing w:val="1"/>
          <w:sz w:val="24"/>
          <w:szCs w:val="24"/>
        </w:rPr>
        <w:t xml:space="preserve"> </w:t>
      </w:r>
      <w:r>
        <w:rPr>
          <w:sz w:val="24"/>
          <w:szCs w:val="24"/>
        </w:rPr>
        <w:t>постановлением</w:t>
      </w:r>
      <w:r>
        <w:rPr>
          <w:spacing w:val="-5"/>
          <w:sz w:val="24"/>
          <w:szCs w:val="24"/>
        </w:rPr>
        <w:t xml:space="preserve"> </w:t>
      </w:r>
      <w:r>
        <w:rPr>
          <w:sz w:val="24"/>
          <w:szCs w:val="24"/>
        </w:rPr>
        <w:t>Правительства</w:t>
      </w:r>
      <w:r>
        <w:rPr>
          <w:spacing w:val="-5"/>
          <w:sz w:val="24"/>
          <w:szCs w:val="24"/>
        </w:rPr>
        <w:t xml:space="preserve"> </w:t>
      </w:r>
      <w:r>
        <w:rPr>
          <w:sz w:val="24"/>
          <w:szCs w:val="24"/>
        </w:rPr>
        <w:t>Российской</w:t>
      </w:r>
      <w:r>
        <w:rPr>
          <w:spacing w:val="-5"/>
          <w:sz w:val="24"/>
          <w:szCs w:val="24"/>
        </w:rPr>
        <w:t xml:space="preserve"> </w:t>
      </w:r>
      <w:r>
        <w:rPr>
          <w:sz w:val="24"/>
          <w:szCs w:val="24"/>
        </w:rPr>
        <w:t>Федерации</w:t>
      </w:r>
      <w:r>
        <w:rPr>
          <w:spacing w:val="-4"/>
          <w:sz w:val="24"/>
          <w:szCs w:val="24"/>
        </w:rPr>
        <w:t xml:space="preserve"> </w:t>
      </w:r>
      <w:r>
        <w:rPr>
          <w:sz w:val="24"/>
          <w:szCs w:val="24"/>
        </w:rPr>
        <w:t>от</w:t>
      </w:r>
      <w:r>
        <w:rPr>
          <w:spacing w:val="53"/>
          <w:sz w:val="24"/>
          <w:szCs w:val="24"/>
        </w:rPr>
        <w:t xml:space="preserve"> </w:t>
      </w:r>
      <w:r>
        <w:rPr>
          <w:sz w:val="24"/>
          <w:szCs w:val="24"/>
        </w:rPr>
        <w:t>24.10.2011 № 861.</w:t>
      </w:r>
    </w:p>
    <w:p w:rsidR="005321E1" w:rsidRDefault="002C3B70">
      <w:pPr>
        <w:pStyle w:val="af3"/>
        <w:ind w:left="0" w:firstLine="709"/>
        <w:jc w:val="both"/>
        <w:rPr>
          <w:sz w:val="24"/>
          <w:szCs w:val="24"/>
        </w:rPr>
      </w:pPr>
      <w:r>
        <w:rPr>
          <w:sz w:val="24"/>
          <w:szCs w:val="24"/>
        </w:rPr>
        <w:t>Доступ к информации о сроках и порядке предоставления муниципальной услуги осуществляется без выполнения заявителем каких-либо</w:t>
      </w:r>
      <w:r>
        <w:rPr>
          <w:spacing w:val="1"/>
          <w:sz w:val="24"/>
          <w:szCs w:val="24"/>
        </w:rPr>
        <w:t xml:space="preserve"> </w:t>
      </w:r>
      <w:r>
        <w:rPr>
          <w:sz w:val="24"/>
          <w:szCs w:val="24"/>
        </w:rPr>
        <w:t>требований, в том числе без использования программного обеспечения, установка</w:t>
      </w:r>
      <w:r>
        <w:rPr>
          <w:spacing w:val="1"/>
          <w:sz w:val="24"/>
          <w:szCs w:val="24"/>
        </w:rPr>
        <w:t xml:space="preserve"> </w:t>
      </w:r>
      <w:r>
        <w:rPr>
          <w:sz w:val="24"/>
          <w:szCs w:val="24"/>
        </w:rPr>
        <w:t>которого на технические средства заявителя требует заключения лицензионного или</w:t>
      </w:r>
      <w:r>
        <w:rPr>
          <w:spacing w:val="-67"/>
          <w:sz w:val="24"/>
          <w:szCs w:val="24"/>
        </w:rPr>
        <w:t xml:space="preserve"> </w:t>
      </w:r>
      <w:r>
        <w:rPr>
          <w:sz w:val="24"/>
          <w:szCs w:val="24"/>
        </w:rPr>
        <w:t>иного соглашения с правообладателем программного обеспечения,</w:t>
      </w:r>
      <w:r>
        <w:rPr>
          <w:spacing w:val="1"/>
          <w:sz w:val="24"/>
          <w:szCs w:val="24"/>
        </w:rPr>
        <w:t xml:space="preserve"> </w:t>
      </w:r>
      <w:r>
        <w:rPr>
          <w:sz w:val="24"/>
          <w:szCs w:val="24"/>
        </w:rPr>
        <w:t>предусматривающего взимание платы, регистрацию или авторизацию заявителя или предоставление</w:t>
      </w:r>
      <w:r>
        <w:rPr>
          <w:spacing w:val="-2"/>
          <w:sz w:val="24"/>
          <w:szCs w:val="24"/>
        </w:rPr>
        <w:t xml:space="preserve"> </w:t>
      </w:r>
      <w:r>
        <w:rPr>
          <w:sz w:val="24"/>
          <w:szCs w:val="24"/>
        </w:rPr>
        <w:t>им персональных</w:t>
      </w:r>
      <w:r>
        <w:rPr>
          <w:spacing w:val="-1"/>
          <w:sz w:val="24"/>
          <w:szCs w:val="24"/>
        </w:rPr>
        <w:t xml:space="preserve"> </w:t>
      </w:r>
      <w:r>
        <w:rPr>
          <w:sz w:val="24"/>
          <w:szCs w:val="24"/>
        </w:rPr>
        <w:t>данных.</w:t>
      </w:r>
    </w:p>
    <w:p w:rsidR="005321E1" w:rsidRDefault="002C3B70">
      <w:pPr>
        <w:pStyle w:val="af3"/>
        <w:ind w:left="0" w:firstLine="709"/>
        <w:jc w:val="both"/>
        <w:rPr>
          <w:sz w:val="24"/>
          <w:szCs w:val="24"/>
        </w:rPr>
      </w:pPr>
      <w:r>
        <w:rPr>
          <w:sz w:val="24"/>
          <w:szCs w:val="24"/>
        </w:rPr>
        <w:t>1.3.10. 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5321E1" w:rsidRDefault="002C3B70">
      <w:pPr>
        <w:pStyle w:val="af3"/>
        <w:ind w:left="0" w:firstLine="709"/>
        <w:jc w:val="both"/>
        <w:rPr>
          <w:sz w:val="24"/>
          <w:szCs w:val="24"/>
        </w:rPr>
      </w:pPr>
      <w:r>
        <w:rPr>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w:t>
      </w:r>
      <w:r>
        <w:rPr>
          <w:sz w:val="24"/>
          <w:szCs w:val="24"/>
        </w:rPr>
        <w:lastRenderedPageBreak/>
        <w:t>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321E1" w:rsidRDefault="002C3B70">
      <w:pPr>
        <w:pStyle w:val="af3"/>
        <w:ind w:left="0" w:firstLine="709"/>
        <w:jc w:val="both"/>
        <w:rPr>
          <w:sz w:val="24"/>
          <w:szCs w:val="24"/>
        </w:rPr>
      </w:pPr>
      <w:r>
        <w:rPr>
          <w:sz w:val="24"/>
          <w:szCs w:val="24"/>
        </w:rPr>
        <w:t>1.3.11. На официальном сайте Уполномоченного органа, в местах предоставления муниципальной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5321E1" w:rsidRDefault="002C3B70">
      <w:pPr>
        <w:pStyle w:val="af3"/>
        <w:ind w:left="0" w:firstLine="709"/>
        <w:jc w:val="both"/>
        <w:rPr>
          <w:sz w:val="24"/>
          <w:szCs w:val="24"/>
        </w:rPr>
      </w:pPr>
      <w:r>
        <w:rPr>
          <w:sz w:val="24"/>
          <w:szCs w:val="24"/>
        </w:rPr>
        <w:t>1)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5321E1" w:rsidRDefault="002C3B70">
      <w:pPr>
        <w:pStyle w:val="af3"/>
        <w:ind w:left="0" w:firstLine="709"/>
        <w:jc w:val="both"/>
        <w:rPr>
          <w:sz w:val="24"/>
          <w:szCs w:val="24"/>
        </w:rPr>
      </w:pPr>
      <w:r>
        <w:rPr>
          <w:sz w:val="24"/>
          <w:szCs w:val="24"/>
        </w:rPr>
        <w:t>2)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5321E1" w:rsidRDefault="002C3B70">
      <w:pPr>
        <w:pStyle w:val="af3"/>
        <w:ind w:left="0" w:firstLine="709"/>
        <w:jc w:val="both"/>
        <w:rPr>
          <w:sz w:val="24"/>
          <w:szCs w:val="24"/>
        </w:rPr>
      </w:pPr>
      <w:r>
        <w:rPr>
          <w:sz w:val="24"/>
          <w:szCs w:val="24"/>
        </w:rPr>
        <w:t>3) адрес официального сайта, а также электронной почты и (или) формы обратной связи Уполномоченного органа в сети «Интернет».</w:t>
      </w:r>
    </w:p>
    <w:p w:rsidR="005321E1" w:rsidRDefault="002C3B70">
      <w:pPr>
        <w:pStyle w:val="af3"/>
        <w:ind w:left="0" w:firstLine="709"/>
        <w:jc w:val="both"/>
        <w:rPr>
          <w:sz w:val="24"/>
          <w:szCs w:val="24"/>
        </w:rPr>
      </w:pPr>
      <w:r>
        <w:rPr>
          <w:sz w:val="24"/>
          <w:szCs w:val="24"/>
        </w:rPr>
        <w:t>1.3.12. Размещение информации о порядке предоставления муниципальной услуги на информационных стендах в помещении Уполномоченного органа с учетом требований к информированию, установленных Административным регламентом.</w:t>
      </w:r>
    </w:p>
    <w:p w:rsidR="005321E1" w:rsidRDefault="002C3B70">
      <w:pPr>
        <w:pStyle w:val="af3"/>
        <w:ind w:left="0" w:firstLine="709"/>
        <w:jc w:val="both"/>
        <w:rPr>
          <w:sz w:val="24"/>
          <w:szCs w:val="24"/>
        </w:rPr>
      </w:pPr>
      <w:r>
        <w:rPr>
          <w:sz w:val="24"/>
          <w:szCs w:val="24"/>
        </w:rPr>
        <w:t>1.3.13.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5321E1" w:rsidRDefault="002C3B70">
      <w:pPr>
        <w:pStyle w:val="af3"/>
        <w:ind w:left="0" w:firstLine="709"/>
        <w:jc w:val="both"/>
        <w:rPr>
          <w:sz w:val="24"/>
          <w:szCs w:val="24"/>
        </w:rPr>
      </w:pPr>
      <w:r>
        <w:rPr>
          <w:sz w:val="24"/>
          <w:szCs w:val="24"/>
        </w:rPr>
        <w:t>1.3.14.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903B20" w:rsidRDefault="00903B20">
      <w:pPr>
        <w:pStyle w:val="af3"/>
        <w:ind w:left="0" w:firstLine="709"/>
        <w:jc w:val="both"/>
        <w:rPr>
          <w:sz w:val="24"/>
          <w:szCs w:val="24"/>
        </w:rPr>
      </w:pPr>
    </w:p>
    <w:p w:rsidR="005321E1" w:rsidRDefault="005321E1">
      <w:pPr>
        <w:pStyle w:val="af3"/>
        <w:ind w:left="0" w:firstLine="709"/>
        <w:jc w:val="both"/>
        <w:rPr>
          <w:sz w:val="24"/>
          <w:szCs w:val="24"/>
        </w:rPr>
      </w:pPr>
    </w:p>
    <w:p w:rsidR="005321E1" w:rsidRDefault="002C3B70">
      <w:pPr>
        <w:pStyle w:val="aff"/>
        <w:widowControl w:val="0"/>
        <w:spacing w:before="0" w:after="0" w:line="240" w:lineRule="auto"/>
        <w:ind w:firstLine="720"/>
        <w:jc w:val="center"/>
        <w:rPr>
          <w:rFonts w:ascii="Times New Roman" w:hAnsi="Times New Roman"/>
          <w:szCs w:val="24"/>
        </w:rPr>
      </w:pPr>
      <w:r>
        <w:rPr>
          <w:rFonts w:ascii="Times New Roman" w:hAnsi="Times New Roman"/>
          <w:b/>
          <w:szCs w:val="24"/>
        </w:rPr>
        <w:t>II. Стандарт предоставления муниципальной услуги</w:t>
      </w:r>
    </w:p>
    <w:p w:rsidR="005321E1" w:rsidRDefault="005321E1">
      <w:pPr>
        <w:pStyle w:val="af7"/>
        <w:ind w:left="0" w:firstLine="709"/>
        <w:jc w:val="both"/>
        <w:rPr>
          <w:sz w:val="24"/>
          <w:szCs w:val="24"/>
        </w:rPr>
      </w:pPr>
    </w:p>
    <w:p w:rsidR="005321E1" w:rsidRDefault="002C3B70">
      <w:pPr>
        <w:pStyle w:val="af7"/>
        <w:numPr>
          <w:ilvl w:val="1"/>
          <w:numId w:val="1"/>
        </w:numPr>
        <w:ind w:left="0" w:firstLine="709"/>
        <w:jc w:val="center"/>
        <w:rPr>
          <w:b/>
          <w:bCs/>
          <w:sz w:val="24"/>
          <w:szCs w:val="24"/>
        </w:rPr>
      </w:pPr>
      <w:r>
        <w:rPr>
          <w:b/>
          <w:bCs/>
          <w:sz w:val="24"/>
          <w:szCs w:val="24"/>
        </w:rPr>
        <w:t xml:space="preserve"> Наименование муниципальной услуги</w:t>
      </w:r>
    </w:p>
    <w:p w:rsidR="005321E1" w:rsidRDefault="005321E1">
      <w:pPr>
        <w:pStyle w:val="af7"/>
        <w:ind w:left="0" w:firstLine="709"/>
        <w:jc w:val="both"/>
        <w:rPr>
          <w:b/>
          <w:bCs/>
          <w:sz w:val="24"/>
          <w:szCs w:val="24"/>
        </w:rPr>
      </w:pPr>
    </w:p>
    <w:p w:rsidR="005321E1" w:rsidRDefault="002C3B70">
      <w:pPr>
        <w:pStyle w:val="Default"/>
        <w:numPr>
          <w:ilvl w:val="2"/>
          <w:numId w:val="1"/>
        </w:numPr>
        <w:tabs>
          <w:tab w:val="clear" w:pos="1440"/>
          <w:tab w:val="num" w:pos="0"/>
        </w:tabs>
        <w:spacing w:line="240" w:lineRule="auto"/>
        <w:ind w:left="0" w:firstLine="567"/>
        <w:jc w:val="both"/>
        <w:rPr>
          <w:rFonts w:ascii="Times New Roman" w:hAnsi="Times New Roman" w:cs="Times New Roman"/>
          <w:lang w:eastAsia="ru-RU"/>
        </w:rPr>
      </w:pPr>
      <w:r>
        <w:rPr>
          <w:rFonts w:ascii="Times New Roman" w:hAnsi="Times New Roman" w:cs="Times New Roman"/>
        </w:rPr>
        <w:t xml:space="preserve">Наименование муниципальной услуги: </w:t>
      </w:r>
      <w:r>
        <w:rPr>
          <w:rFonts w:ascii="Times New Roman" w:hAnsi="Times New Roman" w:cs="Times New Roman"/>
          <w:lang w:eastAsia="ru-RU"/>
        </w:rPr>
        <w:t xml:space="preserve">«Выдача разрешения на размещение отдельных видов объектов на землях или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сервитута, публичного сервитута на территории Новоржевского муниципального округа». </w:t>
      </w:r>
    </w:p>
    <w:p w:rsidR="005321E1" w:rsidRDefault="005321E1">
      <w:pPr>
        <w:pStyle w:val="Default"/>
        <w:spacing w:line="240" w:lineRule="auto"/>
        <w:ind w:firstLine="709"/>
        <w:jc w:val="both"/>
        <w:rPr>
          <w:rFonts w:ascii="Times New Roman" w:hAnsi="Times New Roman" w:cs="Times New Roman"/>
          <w:lang w:eastAsia="ru-RU"/>
        </w:rPr>
      </w:pPr>
    </w:p>
    <w:p w:rsidR="005321E1" w:rsidRDefault="005321E1">
      <w:pPr>
        <w:ind w:firstLine="709"/>
        <w:jc w:val="both"/>
        <w:rPr>
          <w:sz w:val="24"/>
          <w:szCs w:val="24"/>
        </w:rPr>
      </w:pPr>
    </w:p>
    <w:p w:rsidR="005321E1" w:rsidRDefault="002C3B70">
      <w:pPr>
        <w:tabs>
          <w:tab w:val="left" w:pos="567"/>
        </w:tabs>
        <w:ind w:firstLine="709"/>
        <w:jc w:val="center"/>
        <w:rPr>
          <w:sz w:val="24"/>
          <w:szCs w:val="24"/>
          <w:shd w:val="clear" w:color="auto" w:fill="FFFF00"/>
        </w:rPr>
      </w:pPr>
      <w:r>
        <w:rPr>
          <w:b/>
          <w:bCs/>
          <w:sz w:val="24"/>
          <w:szCs w:val="24"/>
          <w:shd w:val="clear" w:color="auto" w:fill="FFFFFF"/>
        </w:rPr>
        <w:t>2.2. Наименование органа местного самоуправления, предоставляющего муниципальную услугу</w:t>
      </w:r>
    </w:p>
    <w:p w:rsidR="005321E1" w:rsidRDefault="005321E1">
      <w:pPr>
        <w:tabs>
          <w:tab w:val="left" w:pos="567"/>
        </w:tabs>
        <w:ind w:firstLine="709"/>
        <w:jc w:val="both"/>
        <w:rPr>
          <w:sz w:val="24"/>
          <w:szCs w:val="24"/>
          <w:shd w:val="clear" w:color="auto" w:fill="FFFF00"/>
        </w:rPr>
      </w:pPr>
    </w:p>
    <w:p w:rsidR="005321E1" w:rsidRDefault="002C3B70">
      <w:pPr>
        <w:ind w:firstLine="709"/>
        <w:jc w:val="both"/>
        <w:rPr>
          <w:sz w:val="24"/>
          <w:szCs w:val="24"/>
        </w:rPr>
      </w:pPr>
      <w:r>
        <w:rPr>
          <w:sz w:val="24"/>
          <w:szCs w:val="24"/>
        </w:rPr>
        <w:t>2.2.1. Муниципальная услуга предоставляется органом местного самоуправления – Администрацией Новоржевского муниципального округа</w:t>
      </w:r>
      <w:r>
        <w:t xml:space="preserve"> </w:t>
      </w:r>
      <w:r>
        <w:rPr>
          <w:sz w:val="24"/>
          <w:szCs w:val="24"/>
        </w:rPr>
        <w:t>(далее – Администрация) и осуществляется через отдел имущественных, земельных отношений и муниципального контроля</w:t>
      </w:r>
      <w:r>
        <w:t xml:space="preserve"> </w:t>
      </w:r>
      <w:r>
        <w:rPr>
          <w:sz w:val="24"/>
          <w:szCs w:val="24"/>
        </w:rPr>
        <w:t>Администрации Новоржевского муниципального округа (далее – Отдел).</w:t>
      </w:r>
    </w:p>
    <w:p w:rsidR="005321E1" w:rsidRDefault="002C3B70">
      <w:pPr>
        <w:ind w:firstLine="709"/>
        <w:jc w:val="both"/>
        <w:rPr>
          <w:color w:val="000000"/>
          <w:sz w:val="24"/>
          <w:szCs w:val="24"/>
          <w:lang w:eastAsia="ru-RU"/>
        </w:rPr>
      </w:pPr>
      <w:r>
        <w:rPr>
          <w:color w:val="000000"/>
          <w:sz w:val="24"/>
          <w:szCs w:val="24"/>
          <w:lang w:eastAsia="ru-RU"/>
        </w:rPr>
        <w:t xml:space="preserve">2.2.2. При предоставлении муниципальной услуги Администрация взаимодействует с: </w:t>
      </w:r>
    </w:p>
    <w:p w:rsidR="005321E1" w:rsidRDefault="002C3B70">
      <w:pPr>
        <w:ind w:firstLine="709"/>
        <w:jc w:val="both"/>
        <w:rPr>
          <w:color w:val="000000"/>
          <w:sz w:val="24"/>
          <w:szCs w:val="24"/>
          <w:lang w:eastAsia="ru-RU"/>
        </w:rPr>
      </w:pPr>
      <w:r>
        <w:rPr>
          <w:color w:val="000000"/>
          <w:sz w:val="24"/>
          <w:szCs w:val="24"/>
          <w:lang w:eastAsia="ru-RU"/>
        </w:rPr>
        <w:t xml:space="preserve">-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 </w:t>
      </w:r>
    </w:p>
    <w:p w:rsidR="005321E1" w:rsidRDefault="002C3B70">
      <w:pPr>
        <w:ind w:firstLine="709"/>
        <w:jc w:val="both"/>
        <w:rPr>
          <w:color w:val="000000"/>
          <w:sz w:val="24"/>
          <w:szCs w:val="24"/>
          <w:lang w:eastAsia="ru-RU"/>
        </w:rPr>
      </w:pPr>
      <w:r>
        <w:rPr>
          <w:color w:val="000000"/>
          <w:sz w:val="24"/>
          <w:szCs w:val="24"/>
          <w:lang w:eastAsia="ru-RU"/>
        </w:rPr>
        <w:lastRenderedPageBreak/>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5321E1" w:rsidRDefault="002C3B70">
      <w:pPr>
        <w:ind w:firstLine="709"/>
        <w:jc w:val="both"/>
        <w:rPr>
          <w:sz w:val="24"/>
          <w:szCs w:val="24"/>
          <w:lang w:eastAsia="ru-RU"/>
        </w:rPr>
      </w:pPr>
      <w:r>
        <w:rPr>
          <w:sz w:val="24"/>
          <w:szCs w:val="24"/>
          <w:lang w:eastAsia="ru-RU"/>
        </w:rPr>
        <w:t>- органом исполнительной власти субъекта Российской Федерации, уполномоченным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на территории Псковской области;</w:t>
      </w:r>
    </w:p>
    <w:p w:rsidR="005321E1" w:rsidRDefault="002C3B70">
      <w:pPr>
        <w:ind w:firstLine="709"/>
        <w:jc w:val="both"/>
        <w:rPr>
          <w:sz w:val="24"/>
          <w:szCs w:val="24"/>
          <w:lang w:eastAsia="ru-RU"/>
        </w:rPr>
      </w:pPr>
      <w:r>
        <w:rPr>
          <w:sz w:val="24"/>
          <w:szCs w:val="24"/>
          <w:lang w:eastAsia="ru-RU"/>
        </w:rPr>
        <w:t>- органом исполнительной власти субъекта Российской Федерации, уполномоченным в области природопользования и охраны окружающей среды и в области безопасности гидротехнических сооружений;</w:t>
      </w:r>
    </w:p>
    <w:p w:rsidR="005321E1" w:rsidRDefault="002C3B70">
      <w:pPr>
        <w:ind w:firstLine="709"/>
        <w:jc w:val="both"/>
        <w:rPr>
          <w:sz w:val="24"/>
          <w:szCs w:val="24"/>
          <w:lang w:eastAsia="ru-RU"/>
        </w:rPr>
      </w:pPr>
      <w:r>
        <w:rPr>
          <w:sz w:val="24"/>
          <w:szCs w:val="24"/>
          <w:lang w:eastAsia="ru-RU"/>
        </w:rPr>
        <w:t>- иными организациями, обладающими документами и информацией, необходимыми для предоставления муниципальной услуги.</w:t>
      </w:r>
    </w:p>
    <w:p w:rsidR="005321E1" w:rsidRDefault="002C3B70">
      <w:pPr>
        <w:ind w:firstLine="709"/>
        <w:jc w:val="both"/>
        <w:rPr>
          <w:sz w:val="24"/>
          <w:szCs w:val="24"/>
        </w:rPr>
      </w:pPr>
      <w:r>
        <w:rPr>
          <w:sz w:val="24"/>
          <w:szCs w:val="24"/>
        </w:rPr>
        <w:t>2.2.3. Прием заявления и приложенных к нему документов на предоставление муниципальной услуги, выдача документов, являющихся результатом предоставления муниципальной услуги, могут осуществляться через МФЦ, в порядке, предусмотренном Соглашением о взаимодействии между МФЦ и органом местного самоуправления (далее – Соглашение о взаимодействии).</w:t>
      </w:r>
    </w:p>
    <w:p w:rsidR="005321E1" w:rsidRDefault="005321E1">
      <w:pPr>
        <w:ind w:firstLine="709"/>
        <w:jc w:val="both"/>
        <w:rPr>
          <w:sz w:val="24"/>
          <w:szCs w:val="24"/>
        </w:rPr>
      </w:pPr>
    </w:p>
    <w:p w:rsidR="005321E1" w:rsidRDefault="002C3B70">
      <w:pPr>
        <w:ind w:firstLine="709"/>
        <w:jc w:val="center"/>
        <w:rPr>
          <w:sz w:val="24"/>
          <w:szCs w:val="24"/>
        </w:rPr>
      </w:pPr>
      <w:r>
        <w:rPr>
          <w:b/>
          <w:bCs/>
          <w:sz w:val="24"/>
          <w:szCs w:val="24"/>
        </w:rPr>
        <w:t>2.3. Результат предоставления муниципальной услуги</w:t>
      </w:r>
    </w:p>
    <w:p w:rsidR="005321E1" w:rsidRDefault="005321E1">
      <w:pPr>
        <w:ind w:firstLine="709"/>
        <w:jc w:val="both"/>
        <w:rPr>
          <w:sz w:val="24"/>
          <w:szCs w:val="24"/>
        </w:rPr>
      </w:pPr>
    </w:p>
    <w:p w:rsidR="005321E1" w:rsidRDefault="002C3B70">
      <w:pPr>
        <w:ind w:firstLine="709"/>
        <w:jc w:val="both"/>
        <w:rPr>
          <w:rStyle w:val="Ng-scope"/>
          <w:sz w:val="24"/>
          <w:szCs w:val="24"/>
        </w:rPr>
      </w:pPr>
      <w:r>
        <w:rPr>
          <w:sz w:val="24"/>
          <w:szCs w:val="24"/>
        </w:rPr>
        <w:t>2.3.1. Результатом предоставления муниципальной услуги является:</w:t>
      </w:r>
    </w:p>
    <w:p w:rsidR="005321E1" w:rsidRDefault="002C3B70">
      <w:pPr>
        <w:ind w:firstLine="709"/>
        <w:jc w:val="both"/>
        <w:rPr>
          <w:sz w:val="24"/>
          <w:szCs w:val="24"/>
          <w:lang w:eastAsia="ru-RU"/>
        </w:rPr>
      </w:pPr>
      <w:r>
        <w:rPr>
          <w:sz w:val="24"/>
          <w:szCs w:val="24"/>
          <w:lang w:eastAsia="ru-RU"/>
        </w:rPr>
        <w:t>1)выдача разрешения на использование земель или земельного участков, находящихся в муниципальной собственности, без предоставления земельных участков и установления сервитута, публичного сервитута, оформленного постановлением Администрации;</w:t>
      </w:r>
    </w:p>
    <w:p w:rsidR="005321E1" w:rsidRDefault="002C3B70">
      <w:pPr>
        <w:ind w:firstLine="709"/>
        <w:jc w:val="both"/>
        <w:rPr>
          <w:sz w:val="24"/>
          <w:szCs w:val="24"/>
          <w:lang w:eastAsia="ru-RU"/>
        </w:rPr>
      </w:pPr>
      <w:r>
        <w:rPr>
          <w:sz w:val="24"/>
          <w:szCs w:val="24"/>
          <w:lang w:eastAsia="ru-RU"/>
        </w:rPr>
        <w:t>2) отказ в выдаче разрешения на использование земель или земельного участков, находящихся в муниципальной собственности, без предоставления земельных участков и установления сервитута, публичного сервитута, оформленного постановлением Администрации.</w:t>
      </w:r>
    </w:p>
    <w:p w:rsidR="005321E1" w:rsidRDefault="002C3B70">
      <w:pPr>
        <w:pStyle w:val="af7"/>
        <w:shd w:val="clear" w:color="auto" w:fill="FFFFFF"/>
        <w:tabs>
          <w:tab w:val="left" w:pos="0"/>
        </w:tabs>
        <w:ind w:left="0" w:firstLine="709"/>
        <w:jc w:val="both"/>
        <w:rPr>
          <w:sz w:val="24"/>
          <w:szCs w:val="24"/>
        </w:rPr>
      </w:pPr>
      <w:r>
        <w:rPr>
          <w:sz w:val="24"/>
          <w:szCs w:val="24"/>
        </w:rPr>
        <w:tab/>
        <w:t>2.3.2. Заявитель вправе отказаться от результата предоставления муниципальной услуги либо от ее осуществления на любом этапе.</w:t>
      </w:r>
    </w:p>
    <w:p w:rsidR="005321E1" w:rsidRDefault="005321E1">
      <w:pPr>
        <w:pStyle w:val="af7"/>
        <w:shd w:val="clear" w:color="auto" w:fill="FFFFFF"/>
        <w:tabs>
          <w:tab w:val="left" w:pos="0"/>
        </w:tabs>
        <w:ind w:left="0" w:firstLine="709"/>
        <w:jc w:val="both"/>
      </w:pPr>
    </w:p>
    <w:p w:rsidR="005321E1" w:rsidRDefault="002C3B70">
      <w:pPr>
        <w:numPr>
          <w:ilvl w:val="1"/>
          <w:numId w:val="2"/>
        </w:numPr>
        <w:ind w:left="0" w:firstLine="709"/>
        <w:jc w:val="center"/>
        <w:rPr>
          <w:sz w:val="24"/>
          <w:szCs w:val="24"/>
        </w:rPr>
      </w:pPr>
      <w:r>
        <w:rPr>
          <w:b/>
          <w:bCs/>
          <w:sz w:val="24"/>
          <w:szCs w:val="24"/>
        </w:rPr>
        <w:t>Срок предоставления муниципальной услуги</w:t>
      </w:r>
    </w:p>
    <w:p w:rsidR="005321E1" w:rsidRDefault="005321E1">
      <w:pPr>
        <w:pStyle w:val="af7"/>
        <w:ind w:left="0" w:firstLine="709"/>
        <w:jc w:val="both"/>
      </w:pPr>
    </w:p>
    <w:p w:rsidR="005321E1" w:rsidRDefault="002C3B70">
      <w:pPr>
        <w:ind w:firstLine="709"/>
        <w:jc w:val="both"/>
        <w:rPr>
          <w:color w:val="000000"/>
          <w:sz w:val="24"/>
          <w:szCs w:val="24"/>
          <w:lang w:eastAsia="ru-RU"/>
        </w:rPr>
      </w:pPr>
      <w:r>
        <w:rPr>
          <w:color w:val="000000"/>
          <w:sz w:val="24"/>
          <w:szCs w:val="24"/>
          <w:lang w:eastAsia="ru-RU"/>
        </w:rPr>
        <w:t xml:space="preserve">2.4.1. Максимальный срок предоставления муниципальной услуги при обращении в целях, указанных в пункте 1 статьи 39.34 Земельного кодекса Российской Федерации, в том числе посредством ЕПГУ или МФЦ, составляет 25 дней. </w:t>
      </w:r>
    </w:p>
    <w:p w:rsidR="005321E1" w:rsidRDefault="002C3B70">
      <w:pPr>
        <w:pStyle w:val="af7"/>
        <w:ind w:left="0" w:firstLine="709"/>
        <w:jc w:val="both"/>
        <w:rPr>
          <w:sz w:val="24"/>
          <w:szCs w:val="24"/>
        </w:rPr>
      </w:pPr>
      <w:r>
        <w:rPr>
          <w:color w:val="000000"/>
          <w:sz w:val="24"/>
          <w:szCs w:val="24"/>
        </w:rPr>
        <w:t>2.4.2. Максимальный срок предоставления муниципальной услуги при обращении в целях размещения объектов, виды которых установлены Постановлением № 1300, в том числе посредством ЕПГУ или МФЦ, составляет 30 рабочих дней</w:t>
      </w:r>
      <w:r>
        <w:rPr>
          <w:sz w:val="24"/>
          <w:szCs w:val="24"/>
        </w:rPr>
        <w:t>.</w:t>
      </w:r>
    </w:p>
    <w:p w:rsidR="005321E1" w:rsidRDefault="002C3B70">
      <w:pPr>
        <w:pStyle w:val="af7"/>
        <w:ind w:left="0" w:firstLine="709"/>
        <w:jc w:val="both"/>
        <w:rPr>
          <w:rFonts w:eastAsia="Calibri"/>
          <w:sz w:val="24"/>
          <w:szCs w:val="24"/>
        </w:rPr>
      </w:pPr>
      <w:r>
        <w:rPr>
          <w:rFonts w:eastAsia="Calibri"/>
          <w:sz w:val="24"/>
          <w:szCs w:val="24"/>
        </w:rPr>
        <w:t xml:space="preserve">2.4.3. Срок направления или выдачи документа, являющегося результатом предоставления муниципальной услуги, составляет </w:t>
      </w:r>
      <w:r>
        <w:rPr>
          <w:sz w:val="24"/>
          <w:szCs w:val="24"/>
        </w:rPr>
        <w:t xml:space="preserve">три рабочих дня </w:t>
      </w:r>
      <w:r>
        <w:rPr>
          <w:rFonts w:eastAsia="Calibri"/>
          <w:sz w:val="24"/>
          <w:szCs w:val="24"/>
        </w:rPr>
        <w:t xml:space="preserve">со дня его принятия </w:t>
      </w:r>
      <w:r>
        <w:rPr>
          <w:iCs/>
          <w:sz w:val="24"/>
          <w:szCs w:val="24"/>
        </w:rPr>
        <w:t>Администрацией</w:t>
      </w:r>
      <w:r>
        <w:rPr>
          <w:rFonts w:eastAsia="Calibri"/>
          <w:sz w:val="24"/>
          <w:szCs w:val="24"/>
        </w:rPr>
        <w:t>.</w:t>
      </w:r>
    </w:p>
    <w:p w:rsidR="005321E1" w:rsidRDefault="005321E1">
      <w:pPr>
        <w:pStyle w:val="af7"/>
        <w:ind w:left="0" w:firstLine="709"/>
        <w:jc w:val="both"/>
        <w:rPr>
          <w:rFonts w:eastAsia="Calibri"/>
        </w:rPr>
      </w:pPr>
    </w:p>
    <w:p w:rsidR="005321E1" w:rsidRDefault="002C3B70">
      <w:pPr>
        <w:numPr>
          <w:ilvl w:val="1"/>
          <w:numId w:val="3"/>
        </w:numPr>
        <w:ind w:left="0" w:firstLine="709"/>
        <w:jc w:val="center"/>
        <w:rPr>
          <w:rStyle w:val="Ed"/>
          <w:sz w:val="24"/>
          <w:szCs w:val="24"/>
        </w:rPr>
      </w:pPr>
      <w:r>
        <w:rPr>
          <w:rStyle w:val="Ed"/>
          <w:b/>
          <w:bCs/>
          <w:sz w:val="24"/>
          <w:szCs w:val="24"/>
        </w:rPr>
        <w:t xml:space="preserve"> Нормативные правовые акты, регулирующие предоставление муниципальной услуги.</w:t>
      </w:r>
    </w:p>
    <w:p w:rsidR="005321E1" w:rsidRDefault="005321E1">
      <w:pPr>
        <w:ind w:firstLine="709"/>
        <w:jc w:val="both"/>
        <w:rPr>
          <w:rStyle w:val="Ed"/>
          <w:sz w:val="24"/>
          <w:szCs w:val="24"/>
        </w:rPr>
      </w:pPr>
    </w:p>
    <w:p w:rsidR="005321E1" w:rsidRDefault="002C3B70">
      <w:pPr>
        <w:pStyle w:val="ConsPlusNormal"/>
        <w:widowContro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услуга осуществляется в соответствии с:</w:t>
      </w:r>
    </w:p>
    <w:p w:rsidR="005321E1" w:rsidRDefault="002C3B70">
      <w:pPr>
        <w:pStyle w:val="ConsPlusNormal"/>
        <w:widowContro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Конституцией Российской Федерации;</w:t>
      </w:r>
    </w:p>
    <w:p w:rsidR="005321E1" w:rsidRDefault="002C3B70">
      <w:pPr>
        <w:pStyle w:val="ConsPlusNormal"/>
        <w:widowContro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Гражданским кодексом Российской Федерации (часть первая);</w:t>
      </w:r>
    </w:p>
    <w:p w:rsidR="005321E1" w:rsidRDefault="002C3B70">
      <w:pPr>
        <w:pStyle w:val="ConsPlusNormal"/>
        <w:widowContro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Гражданским кодексом Российской Федерации (часть вторая); </w:t>
      </w:r>
    </w:p>
    <w:p w:rsidR="005321E1" w:rsidRDefault="002C3B70">
      <w:pPr>
        <w:ind w:firstLine="709"/>
        <w:jc w:val="both"/>
        <w:rPr>
          <w:sz w:val="24"/>
          <w:szCs w:val="24"/>
          <w:lang w:eastAsia="ru-RU"/>
        </w:rPr>
      </w:pPr>
      <w:r>
        <w:rPr>
          <w:sz w:val="24"/>
          <w:szCs w:val="24"/>
          <w:lang w:eastAsia="ru-RU"/>
        </w:rPr>
        <w:t xml:space="preserve">- Земельным </w:t>
      </w:r>
      <w:hyperlink r:id="rId11" w:history="1">
        <w:r>
          <w:rPr>
            <w:sz w:val="24"/>
            <w:szCs w:val="24"/>
            <w:lang w:eastAsia="ru-RU"/>
          </w:rPr>
          <w:t>кодекс</w:t>
        </w:r>
      </w:hyperlink>
      <w:r>
        <w:rPr>
          <w:sz w:val="24"/>
          <w:szCs w:val="24"/>
          <w:lang w:eastAsia="ru-RU"/>
        </w:rPr>
        <w:t xml:space="preserve">ом Российской Федерации; </w:t>
      </w:r>
    </w:p>
    <w:p w:rsidR="005321E1" w:rsidRDefault="002C3B70">
      <w:pPr>
        <w:ind w:firstLine="709"/>
        <w:jc w:val="both"/>
        <w:rPr>
          <w:sz w:val="24"/>
          <w:szCs w:val="24"/>
          <w:lang w:eastAsia="ru-RU"/>
        </w:rPr>
      </w:pPr>
      <w:r>
        <w:rPr>
          <w:sz w:val="24"/>
          <w:szCs w:val="24"/>
          <w:lang w:eastAsia="ru-RU"/>
        </w:rPr>
        <w:t xml:space="preserve">-Федеральным </w:t>
      </w:r>
      <w:hyperlink r:id="rId12" w:history="1">
        <w:r>
          <w:rPr>
            <w:sz w:val="24"/>
            <w:szCs w:val="24"/>
            <w:lang w:eastAsia="ru-RU"/>
          </w:rPr>
          <w:t>закон</w:t>
        </w:r>
      </w:hyperlink>
      <w:r>
        <w:rPr>
          <w:sz w:val="24"/>
          <w:szCs w:val="24"/>
          <w:lang w:eastAsia="ru-RU"/>
        </w:rPr>
        <w:t>ом от 25.10.2001 г. № 137-ФЗ «О введении в действие Земельного кодекса Российской Федерации»;</w:t>
      </w:r>
    </w:p>
    <w:p w:rsidR="005321E1" w:rsidRDefault="002C3B70">
      <w:pPr>
        <w:ind w:firstLine="709"/>
        <w:jc w:val="both"/>
        <w:rPr>
          <w:sz w:val="24"/>
          <w:szCs w:val="24"/>
          <w:lang w:eastAsia="ru-RU"/>
        </w:rPr>
      </w:pPr>
      <w:r>
        <w:rPr>
          <w:sz w:val="24"/>
          <w:szCs w:val="24"/>
          <w:lang w:eastAsia="ru-RU"/>
        </w:rPr>
        <w:t xml:space="preserve">- Федеральным </w:t>
      </w:r>
      <w:hyperlink r:id="rId13" w:history="1">
        <w:r>
          <w:rPr>
            <w:sz w:val="24"/>
            <w:szCs w:val="24"/>
            <w:lang w:eastAsia="ru-RU"/>
          </w:rPr>
          <w:t>закон</w:t>
        </w:r>
      </w:hyperlink>
      <w:r>
        <w:rPr>
          <w:sz w:val="24"/>
          <w:szCs w:val="24"/>
          <w:lang w:eastAsia="ru-RU"/>
        </w:rPr>
        <w:t xml:space="preserve">ом от 02.05.2006 г. № 59-ФЗ «О порядке рассмотрения </w:t>
      </w:r>
      <w:r>
        <w:rPr>
          <w:sz w:val="24"/>
          <w:szCs w:val="24"/>
          <w:lang w:eastAsia="ru-RU"/>
        </w:rPr>
        <w:lastRenderedPageBreak/>
        <w:t>обращений граждан Российской Федерации»;</w:t>
      </w:r>
    </w:p>
    <w:p w:rsidR="005321E1" w:rsidRDefault="002C3B70">
      <w:pPr>
        <w:ind w:firstLine="709"/>
        <w:jc w:val="both"/>
        <w:rPr>
          <w:sz w:val="24"/>
          <w:szCs w:val="24"/>
          <w:lang w:eastAsia="ru-RU"/>
        </w:rPr>
      </w:pPr>
      <w:r>
        <w:rPr>
          <w:sz w:val="24"/>
          <w:szCs w:val="24"/>
          <w:lang w:eastAsia="ru-RU"/>
        </w:rPr>
        <w:t>- Федеральным законом от 27.07.2006 г. № 149-ФЗ «Об информации, информационных технологиях и о защите информации»;</w:t>
      </w:r>
    </w:p>
    <w:p w:rsidR="005321E1" w:rsidRDefault="002C3B70">
      <w:pPr>
        <w:ind w:firstLine="709"/>
        <w:jc w:val="both"/>
        <w:rPr>
          <w:sz w:val="24"/>
          <w:szCs w:val="24"/>
          <w:lang w:eastAsia="ru-RU"/>
        </w:rPr>
      </w:pPr>
      <w:r>
        <w:rPr>
          <w:sz w:val="24"/>
          <w:szCs w:val="24"/>
          <w:lang w:eastAsia="ru-RU"/>
        </w:rPr>
        <w:t xml:space="preserve">- Федеральным </w:t>
      </w:r>
      <w:hyperlink r:id="rId14" w:history="1">
        <w:r>
          <w:rPr>
            <w:sz w:val="24"/>
            <w:szCs w:val="24"/>
            <w:lang w:eastAsia="ru-RU"/>
          </w:rPr>
          <w:t>закон</w:t>
        </w:r>
      </w:hyperlink>
      <w:r>
        <w:rPr>
          <w:sz w:val="24"/>
          <w:szCs w:val="24"/>
          <w:lang w:eastAsia="ru-RU"/>
        </w:rPr>
        <w:t>ом от 06.04.2011 г. № 63-ФЗ «Об электронной подписи»;</w:t>
      </w:r>
    </w:p>
    <w:p w:rsidR="005321E1" w:rsidRDefault="002C3B70">
      <w:pPr>
        <w:ind w:firstLine="709"/>
        <w:rPr>
          <w:sz w:val="24"/>
          <w:szCs w:val="24"/>
        </w:rPr>
      </w:pPr>
      <w:r>
        <w:rPr>
          <w:sz w:val="24"/>
          <w:szCs w:val="24"/>
        </w:rPr>
        <w:t>- Федеральным законом от 13.07.2015 г. № 218-ФЗ «О государственной регистрации недвижимости»;</w:t>
      </w:r>
    </w:p>
    <w:p w:rsidR="005321E1" w:rsidRDefault="002C3B70">
      <w:pPr>
        <w:ind w:firstLine="709"/>
        <w:rPr>
          <w:sz w:val="24"/>
          <w:szCs w:val="24"/>
        </w:rPr>
      </w:pPr>
      <w:r>
        <w:rPr>
          <w:sz w:val="24"/>
          <w:szCs w:val="24"/>
        </w:rPr>
        <w:t>- Федеральным законом от 24.07.2007 г. № 221-ФЗ «О кадастровой деятельности»;</w:t>
      </w:r>
    </w:p>
    <w:p w:rsidR="005321E1" w:rsidRDefault="002C3B70">
      <w:pPr>
        <w:ind w:firstLine="709"/>
        <w:rPr>
          <w:sz w:val="24"/>
          <w:szCs w:val="24"/>
        </w:rPr>
      </w:pPr>
      <w:r>
        <w:rPr>
          <w:sz w:val="24"/>
          <w:szCs w:val="24"/>
        </w:rPr>
        <w:t>- Федеральным законом от 06.10.2003 г. № 131-ФЗ «Об общих принципах организации местного самоуправления в Российской Федерации»;</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Федеральным законом от 27.07.2010 г. № 210-ФЗ «Об организации предоставления государственных и муниципальных услуг»;</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Постановлением Правительства РФ от 24.10.2011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Постановлением Правительства РФ от 27.09.2011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Постановлением Правительства РФ от 20.11.2012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Постановлением Правительства РФ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rsidR="005321E1" w:rsidRDefault="002C3B70">
      <w:pPr>
        <w:pStyle w:val="ConsPlusNormal"/>
        <w:spacing w:line="240" w:lineRule="auto"/>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Постановлением Правительства РФ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5321E1" w:rsidRDefault="002C3B70">
      <w:pPr>
        <w:ind w:firstLine="709"/>
        <w:jc w:val="both"/>
        <w:rPr>
          <w:sz w:val="24"/>
          <w:szCs w:val="24"/>
        </w:rPr>
      </w:pPr>
      <w:r>
        <w:rPr>
          <w:bCs/>
          <w:sz w:val="24"/>
          <w:szCs w:val="24"/>
        </w:rPr>
        <w:t>- Постановлением Правительства Псковской области от 29.11.2022 г. № 310</w:t>
      </w:r>
      <w:r>
        <w:rPr>
          <w:sz w:val="24"/>
          <w:szCs w:val="24"/>
        </w:rPr>
        <w:t xml:space="preserve">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Псковской области»;</w:t>
      </w:r>
    </w:p>
    <w:p w:rsidR="005321E1" w:rsidRDefault="002C3B70">
      <w:pPr>
        <w:ind w:firstLine="709"/>
        <w:jc w:val="both"/>
        <w:rPr>
          <w:sz w:val="24"/>
          <w:szCs w:val="24"/>
        </w:rPr>
      </w:pPr>
      <w:r>
        <w:rPr>
          <w:sz w:val="24"/>
          <w:szCs w:val="24"/>
        </w:rPr>
        <w:t>- Приказом Министерства связи и массовых коммуникаций Российской Федерации от 13.04.2012 г.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321E1" w:rsidRDefault="002C3B70">
      <w:pPr>
        <w:shd w:val="clear" w:color="auto" w:fill="FFFFFF"/>
        <w:ind w:firstLine="709"/>
        <w:jc w:val="both"/>
        <w:rPr>
          <w:sz w:val="24"/>
          <w:szCs w:val="24"/>
        </w:rPr>
      </w:pPr>
      <w:r>
        <w:rPr>
          <w:sz w:val="24"/>
          <w:szCs w:val="24"/>
        </w:rPr>
        <w:t>- Приказом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5321E1" w:rsidRDefault="002C3B70">
      <w:pPr>
        <w:pStyle w:val="ConsPlusNormal"/>
        <w:widowContro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Уставом муниципального образования Новоржевский муниципальный округ Псковской области;</w:t>
      </w:r>
    </w:p>
    <w:p w:rsidR="005321E1" w:rsidRDefault="002C3B70">
      <w:pPr>
        <w:pStyle w:val="ConsPlusNormal"/>
        <w:widowContro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настоящим Регламентом.</w:t>
      </w:r>
    </w:p>
    <w:p w:rsidR="005321E1" w:rsidRDefault="005321E1">
      <w:pPr>
        <w:ind w:firstLine="709"/>
        <w:jc w:val="both"/>
        <w:rPr>
          <w:sz w:val="24"/>
          <w:szCs w:val="24"/>
        </w:rPr>
      </w:pPr>
    </w:p>
    <w:p w:rsidR="005321E1" w:rsidRDefault="002C3B70">
      <w:pPr>
        <w:pStyle w:val="ConsPlusTitle"/>
        <w:numPr>
          <w:ilvl w:val="1"/>
          <w:numId w:val="4"/>
        </w:numPr>
        <w:tabs>
          <w:tab w:val="clear" w:pos="1080"/>
          <w:tab w:val="num" w:pos="-142"/>
        </w:tabs>
        <w:spacing w:line="240" w:lineRule="auto"/>
        <w:ind w:left="0" w:firstLine="709"/>
        <w:jc w:val="center"/>
        <w:rPr>
          <w:rFonts w:ascii="Times New Roman" w:hAnsi="Times New Roman" w:cs="Times New Roman"/>
          <w:bCs/>
          <w:sz w:val="24"/>
          <w:szCs w:val="24"/>
        </w:rPr>
      </w:pPr>
      <w:r>
        <w:rPr>
          <w:rFonts w:ascii="Times New Roman" w:hAnsi="Times New Roman" w:cs="Times New Roman"/>
          <w:bCs/>
          <w:color w:val="000000"/>
          <w:sz w:val="24"/>
          <w:szCs w:val="24"/>
        </w:rPr>
        <w:t>Исчерпывающий перечень документов, необходимых в</w:t>
      </w:r>
      <w:r>
        <w:rPr>
          <w:rFonts w:ascii="Times New Roman" w:hAnsi="Times New Roman" w:cs="Times New Roman"/>
          <w:bCs/>
          <w:sz w:val="24"/>
          <w:szCs w:val="24"/>
        </w:rPr>
        <w:t xml:space="preserve"> </w:t>
      </w:r>
      <w:r>
        <w:rPr>
          <w:rFonts w:ascii="Times New Roman" w:hAnsi="Times New Roman" w:cs="Times New Roman"/>
          <w:bCs/>
          <w:color w:val="000000"/>
          <w:sz w:val="24"/>
          <w:szCs w:val="24"/>
        </w:rPr>
        <w:t xml:space="preserve">соответствии с нормативными правовыми актами для предоставления муниципальной услуги, </w:t>
      </w:r>
      <w:r>
        <w:rPr>
          <w:rFonts w:ascii="Times New Roman" w:hAnsi="Times New Roman" w:cs="Times New Roman"/>
          <w:bCs/>
          <w:sz w:val="24"/>
          <w:szCs w:val="24"/>
        </w:rPr>
        <w:t>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321E1" w:rsidRDefault="005321E1">
      <w:pPr>
        <w:ind w:firstLine="709"/>
        <w:jc w:val="both"/>
        <w:rPr>
          <w:bCs/>
          <w:sz w:val="24"/>
          <w:szCs w:val="24"/>
        </w:rPr>
      </w:pPr>
    </w:p>
    <w:p w:rsidR="005321E1" w:rsidRDefault="002C3B70">
      <w:pPr>
        <w:ind w:firstLine="709"/>
        <w:jc w:val="both"/>
        <w:rPr>
          <w:sz w:val="24"/>
          <w:szCs w:val="24"/>
          <w:lang w:eastAsia="ru-RU"/>
        </w:rPr>
      </w:pPr>
      <w:r>
        <w:rPr>
          <w:sz w:val="24"/>
          <w:szCs w:val="24"/>
          <w:lang w:eastAsia="ru-RU"/>
        </w:rPr>
        <w:t>2.6.1. Для получения муниципальной услуги заявитель представляет:</w:t>
      </w:r>
    </w:p>
    <w:p w:rsidR="005321E1" w:rsidRDefault="002C3B70">
      <w:pPr>
        <w:ind w:firstLine="709"/>
        <w:jc w:val="both"/>
        <w:rPr>
          <w:sz w:val="24"/>
          <w:szCs w:val="24"/>
          <w:lang w:eastAsia="ru-RU"/>
        </w:rPr>
      </w:pPr>
      <w:r>
        <w:rPr>
          <w:sz w:val="24"/>
          <w:szCs w:val="24"/>
          <w:lang w:eastAsia="ru-RU"/>
        </w:rPr>
        <w:t>1) Заявление о предоставлении муниципальной услуги по форме согласно приложению 1 к настоящему Регламенту.</w:t>
      </w:r>
    </w:p>
    <w:p w:rsidR="005321E1" w:rsidRDefault="002C3B7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В заявлении должны быть указаны:</w:t>
      </w:r>
    </w:p>
    <w:p w:rsidR="005321E1" w:rsidRDefault="002C3B7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фамилия, имя и (при наличии) отчество, место жительства заявителя и реквизиты документа, удостоверяющего личность, - в случае, если заявление подается физическим лицом;</w:t>
      </w:r>
    </w:p>
    <w:p w:rsidR="005321E1" w:rsidRDefault="002C3B7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5321E1" w:rsidRDefault="002C3B7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5321E1" w:rsidRDefault="002C3B7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почтовый адрес, адрес электронной почты, номер телефона для связи с заявителем и (или) представителем заявителя;</w:t>
      </w:r>
    </w:p>
    <w:p w:rsidR="005321E1" w:rsidRDefault="002C3B7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вид объекта, предполагаемого к размещению на землях или земельном участке;</w:t>
      </w:r>
    </w:p>
    <w:p w:rsidR="005321E1" w:rsidRDefault="002C3B7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предполагаемый срок использования земель или земельного участка;</w:t>
      </w:r>
    </w:p>
    <w:p w:rsidR="005321E1" w:rsidRDefault="002C3B7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предполагаемая цель использования земель или земельного участка;</w:t>
      </w:r>
    </w:p>
    <w:p w:rsidR="005321E1" w:rsidRDefault="002C3B7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кадастровый номер земельного участка (указывается при его наличии);</w:t>
      </w:r>
    </w:p>
    <w:p w:rsidR="005321E1" w:rsidRDefault="002C3B7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номер кадастрового квартала (указывается в случае, если планируется размещение объекта на землях, не разделенных на земельные участки).</w:t>
      </w:r>
    </w:p>
    <w:p w:rsidR="005321E1" w:rsidRDefault="002C3B70">
      <w:pPr>
        <w:ind w:firstLine="709"/>
        <w:jc w:val="both"/>
        <w:rPr>
          <w:sz w:val="24"/>
          <w:szCs w:val="24"/>
          <w:lang w:eastAsia="ru-RU"/>
        </w:rPr>
      </w:pPr>
      <w:r>
        <w:rPr>
          <w:sz w:val="24"/>
          <w:szCs w:val="24"/>
          <w:lang w:eastAsia="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5321E1" w:rsidRDefault="002C3B70">
      <w:pPr>
        <w:ind w:firstLine="709"/>
        <w:jc w:val="both"/>
        <w:rPr>
          <w:sz w:val="24"/>
          <w:szCs w:val="24"/>
          <w:lang w:eastAsia="ru-RU"/>
        </w:rPr>
      </w:pPr>
      <w:r>
        <w:rPr>
          <w:sz w:val="24"/>
          <w:szCs w:val="24"/>
          <w:lang w:eastAsia="ru-RU"/>
        </w:rPr>
        <w:t>2) Документ, удостоверяющий личность заявителя, представителя.</w:t>
      </w:r>
    </w:p>
    <w:p w:rsidR="005321E1" w:rsidRDefault="002C3B70">
      <w:pPr>
        <w:ind w:firstLine="709"/>
        <w:jc w:val="both"/>
        <w:rPr>
          <w:sz w:val="24"/>
          <w:szCs w:val="24"/>
          <w:lang w:eastAsia="ru-RU"/>
        </w:rPr>
      </w:pPr>
      <w:r>
        <w:rPr>
          <w:sz w:val="24"/>
          <w:szCs w:val="24"/>
          <w:lang w:eastAsia="ru-RU"/>
        </w:rPr>
        <w:t>Идентификация физического лица осуществляется, в том числе без его личного присутствия, путем установления и проверки достоверности сведений о нем с использованием:</w:t>
      </w:r>
    </w:p>
    <w:p w:rsidR="005321E1" w:rsidRDefault="002C3B70">
      <w:pPr>
        <w:ind w:firstLine="709"/>
        <w:jc w:val="both"/>
        <w:rPr>
          <w:sz w:val="24"/>
          <w:szCs w:val="24"/>
          <w:lang w:eastAsia="ru-RU"/>
        </w:rPr>
      </w:pPr>
      <w:r>
        <w:rPr>
          <w:sz w:val="24"/>
          <w:szCs w:val="24"/>
          <w:lang w:eastAsia="ru-RU"/>
        </w:rPr>
        <w:t>- сведений о физическом лице, размещенных в единой системе идентификации и аутентификации, в порядке, установленном Правительством Российской Федерации;</w:t>
      </w:r>
    </w:p>
    <w:p w:rsidR="005321E1" w:rsidRDefault="002C3B70">
      <w:pPr>
        <w:ind w:firstLine="709"/>
        <w:jc w:val="both"/>
        <w:rPr>
          <w:sz w:val="24"/>
          <w:szCs w:val="24"/>
          <w:lang w:eastAsia="ru-RU"/>
        </w:rPr>
      </w:pPr>
      <w:r>
        <w:rPr>
          <w:sz w:val="24"/>
          <w:szCs w:val="24"/>
          <w:lang w:eastAsia="ru-RU"/>
        </w:rPr>
        <w:t>- информации о степени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w:t>
      </w:r>
    </w:p>
    <w:p w:rsidR="005321E1" w:rsidRDefault="002C3B70">
      <w:pPr>
        <w:ind w:firstLine="709"/>
        <w:jc w:val="both"/>
        <w:rPr>
          <w:sz w:val="24"/>
          <w:szCs w:val="24"/>
          <w:lang w:eastAsia="ru-RU"/>
        </w:rPr>
      </w:pPr>
      <w:r>
        <w:rPr>
          <w:sz w:val="24"/>
          <w:szCs w:val="24"/>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5321E1" w:rsidRDefault="002C3B70">
      <w:pPr>
        <w:ind w:firstLine="709"/>
        <w:jc w:val="both"/>
        <w:rPr>
          <w:sz w:val="24"/>
          <w:szCs w:val="24"/>
          <w:lang w:eastAsia="ru-RU"/>
        </w:rPr>
      </w:pPr>
      <w:r>
        <w:rPr>
          <w:sz w:val="24"/>
          <w:szCs w:val="24"/>
          <w:lang w:eastAsia="ru-RU"/>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5321E1" w:rsidRDefault="002C3B70">
      <w:pPr>
        <w:ind w:firstLine="709"/>
        <w:jc w:val="both"/>
        <w:rPr>
          <w:sz w:val="24"/>
          <w:szCs w:val="24"/>
          <w:lang w:eastAsia="ru-RU"/>
        </w:rPr>
      </w:pPr>
      <w:r>
        <w:rPr>
          <w:sz w:val="24"/>
          <w:szCs w:val="24"/>
          <w:lang w:eastAsia="ru-RU"/>
        </w:rPr>
        <w:t>Документ, подтверждающий полномочия заявителя, выданный юридическим лицом, должен быть подписан усиленной квалифицированной электронной подписью уполномоченного лица, выдавшего документ.</w:t>
      </w:r>
    </w:p>
    <w:p w:rsidR="005321E1" w:rsidRDefault="002C3B70">
      <w:pPr>
        <w:ind w:firstLine="709"/>
        <w:jc w:val="both"/>
        <w:rPr>
          <w:sz w:val="24"/>
          <w:szCs w:val="24"/>
          <w:lang w:eastAsia="ru-RU"/>
        </w:rPr>
      </w:pPr>
      <w:r>
        <w:rPr>
          <w:sz w:val="24"/>
          <w:szCs w:val="24"/>
          <w:lang w:eastAsia="ru-RU"/>
        </w:rPr>
        <w:t xml:space="preserve">Документ, подтверждающий полномочия заявителя, выданный индивидуальным </w:t>
      </w:r>
      <w:r>
        <w:rPr>
          <w:sz w:val="24"/>
          <w:szCs w:val="24"/>
          <w:lang w:eastAsia="ru-RU"/>
        </w:rPr>
        <w:lastRenderedPageBreak/>
        <w:t>предпринимателем, должен быть подписан усиленной квалифицированной электронной подписью индивидуального предпринимателя.</w:t>
      </w:r>
    </w:p>
    <w:p w:rsidR="005321E1" w:rsidRDefault="002C3B70">
      <w:pPr>
        <w:ind w:firstLine="709"/>
        <w:jc w:val="both"/>
        <w:rPr>
          <w:sz w:val="24"/>
          <w:szCs w:val="24"/>
          <w:lang w:eastAsia="ru-RU"/>
        </w:rPr>
      </w:pPr>
      <w:r>
        <w:rPr>
          <w:sz w:val="24"/>
          <w:szCs w:val="24"/>
          <w:lang w:eastAsia="ru-RU"/>
        </w:rPr>
        <w:t>Документ, подтверждающий полномочия заявителя, выданный нотариусом, должен быть подписан усиленной квалифицированной электронной подписью нотариуса, в иных случаях - простой электронной подписью.</w:t>
      </w:r>
    </w:p>
    <w:p w:rsidR="005321E1" w:rsidRDefault="002C3B70">
      <w:pPr>
        <w:ind w:firstLine="709"/>
        <w:jc w:val="both"/>
        <w:rPr>
          <w:sz w:val="24"/>
          <w:szCs w:val="24"/>
          <w:lang w:eastAsia="ru-RU"/>
        </w:rPr>
      </w:pPr>
      <w:r>
        <w:rPr>
          <w:sz w:val="24"/>
          <w:szCs w:val="24"/>
          <w:lang w:eastAsia="ru-RU"/>
        </w:rPr>
        <w:t>3)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5321E1" w:rsidRDefault="002C3B70">
      <w:pPr>
        <w:ind w:firstLine="709"/>
        <w:jc w:val="both"/>
        <w:rPr>
          <w:sz w:val="24"/>
          <w:szCs w:val="24"/>
          <w:lang w:eastAsia="ru-RU"/>
        </w:rPr>
      </w:pPr>
      <w:r>
        <w:rPr>
          <w:color w:val="000000"/>
          <w:sz w:val="24"/>
          <w:szCs w:val="24"/>
        </w:rPr>
        <w:t>При направлении заявления о предоставлении услуги в целях размещения объектов, виды которых установлены Постановлением № 1300, предоставляются также:</w:t>
      </w:r>
    </w:p>
    <w:p w:rsidR="005321E1" w:rsidRDefault="002C3B70">
      <w:pPr>
        <w:ind w:firstLine="709"/>
        <w:jc w:val="both"/>
        <w:rPr>
          <w:sz w:val="24"/>
          <w:szCs w:val="24"/>
          <w:lang w:eastAsia="ru-RU"/>
        </w:rPr>
      </w:pPr>
      <w:r>
        <w:rPr>
          <w:sz w:val="24"/>
          <w:szCs w:val="24"/>
          <w:lang w:eastAsia="ru-RU"/>
        </w:rPr>
        <w:t>4) технико-экономические характеристики (показатели) планируемого к размещению объекта, оформленные в произвольной форме;</w:t>
      </w:r>
    </w:p>
    <w:p w:rsidR="005321E1" w:rsidRDefault="002C3B70">
      <w:pPr>
        <w:ind w:firstLine="709"/>
        <w:jc w:val="both"/>
        <w:rPr>
          <w:sz w:val="24"/>
          <w:szCs w:val="24"/>
          <w:lang w:eastAsia="ru-RU"/>
        </w:rPr>
      </w:pPr>
      <w:r>
        <w:rPr>
          <w:sz w:val="24"/>
          <w:szCs w:val="24"/>
          <w:lang w:eastAsia="ru-RU"/>
        </w:rPr>
        <w:t>5) перечень расположенных в границах земельного участка объектов недвижимости с указанием их кадастровых номеров (при наличии).</w:t>
      </w:r>
    </w:p>
    <w:p w:rsidR="005321E1" w:rsidRDefault="002C3B70">
      <w:pPr>
        <w:shd w:val="clear" w:color="auto" w:fill="FFFFFF"/>
        <w:ind w:firstLine="709"/>
        <w:jc w:val="both"/>
        <w:rPr>
          <w:rFonts w:eastAsia="Calibri"/>
          <w:sz w:val="24"/>
          <w:szCs w:val="24"/>
        </w:rPr>
      </w:pPr>
      <w:r>
        <w:rPr>
          <w:sz w:val="24"/>
          <w:szCs w:val="24"/>
          <w:lang w:eastAsia="ru-RU"/>
        </w:rPr>
        <w:t xml:space="preserve">2.6.2. </w:t>
      </w:r>
      <w:r>
        <w:rPr>
          <w:rFonts w:eastAsia="Calibri"/>
          <w:sz w:val="24"/>
          <w:szCs w:val="24"/>
        </w:rPr>
        <w:t>Кроме документов, указанных в пункте 2.6.1 подраздела 2.6 настоящего Регламента, заявитель вправе представить по собственной инициативе следующие документы:</w:t>
      </w:r>
    </w:p>
    <w:p w:rsidR="005321E1" w:rsidRDefault="002C3B70">
      <w:pPr>
        <w:shd w:val="clear" w:color="auto" w:fill="FFFFFF"/>
        <w:ind w:firstLine="709"/>
        <w:jc w:val="both"/>
        <w:rPr>
          <w:rFonts w:eastAsia="Calibri"/>
          <w:sz w:val="24"/>
          <w:szCs w:val="24"/>
        </w:rPr>
      </w:pPr>
      <w:r>
        <w:rPr>
          <w:rFonts w:eastAsia="Calibri"/>
          <w:sz w:val="24"/>
          <w:szCs w:val="24"/>
        </w:rPr>
        <w:t>а) выписку из Единого государственного реестра индивидуальных предпринимателей;</w:t>
      </w:r>
    </w:p>
    <w:p w:rsidR="005321E1" w:rsidRDefault="002C3B70">
      <w:pPr>
        <w:shd w:val="clear" w:color="auto" w:fill="FFFFFF"/>
        <w:ind w:firstLine="709"/>
        <w:jc w:val="both"/>
        <w:rPr>
          <w:rFonts w:eastAsia="Calibri"/>
          <w:sz w:val="24"/>
          <w:szCs w:val="24"/>
        </w:rPr>
      </w:pPr>
      <w:r>
        <w:rPr>
          <w:rFonts w:eastAsia="Calibri"/>
          <w:sz w:val="24"/>
          <w:szCs w:val="24"/>
        </w:rPr>
        <w:t>б) выписку из Единого государственного реестра юридических лиц;</w:t>
      </w:r>
    </w:p>
    <w:p w:rsidR="005321E1" w:rsidRDefault="002C3B70">
      <w:pPr>
        <w:pStyle w:val="af7"/>
        <w:tabs>
          <w:tab w:val="left" w:pos="1134"/>
        </w:tabs>
        <w:ind w:left="0" w:firstLine="709"/>
        <w:jc w:val="both"/>
        <w:rPr>
          <w:rFonts w:eastAsia="Calibri"/>
        </w:rPr>
      </w:pPr>
      <w:r>
        <w:rPr>
          <w:rFonts w:eastAsia="Calibri"/>
        </w:rPr>
        <w:t>в) выписка из Единого государственного реестра недвижимости на земельный участок;</w:t>
      </w:r>
    </w:p>
    <w:p w:rsidR="005321E1" w:rsidRDefault="002C3B70">
      <w:pPr>
        <w:ind w:firstLine="709"/>
        <w:jc w:val="both"/>
        <w:rPr>
          <w:sz w:val="24"/>
          <w:szCs w:val="24"/>
          <w:lang w:eastAsia="ru-RU"/>
        </w:rPr>
      </w:pPr>
      <w:r>
        <w:rPr>
          <w:sz w:val="24"/>
          <w:szCs w:val="24"/>
          <w:lang w:eastAsia="ru-RU"/>
        </w:rPr>
        <w:t>г) копия лицензии, удостоверяющей право проведения работ по геологическому изучению недр;</w:t>
      </w:r>
    </w:p>
    <w:p w:rsidR="005321E1" w:rsidRDefault="002C3B70">
      <w:pPr>
        <w:ind w:firstLine="709"/>
        <w:jc w:val="both"/>
        <w:rPr>
          <w:sz w:val="24"/>
          <w:szCs w:val="24"/>
          <w:lang w:eastAsia="ru-RU"/>
        </w:rPr>
      </w:pPr>
      <w:r>
        <w:rPr>
          <w:sz w:val="24"/>
          <w:szCs w:val="24"/>
          <w:lang w:eastAsia="ru-RU"/>
        </w:rPr>
        <w:t xml:space="preserve">д) иные документы, подтверждающие основания для использования земель или земельного участка в целях, предусмотренных </w:t>
      </w:r>
      <w:r>
        <w:rPr>
          <w:color w:val="0000FF"/>
          <w:sz w:val="24"/>
          <w:szCs w:val="24"/>
          <w:lang w:eastAsia="ru-RU"/>
        </w:rPr>
        <w:t>пунктом 1 статьи 39.34</w:t>
      </w:r>
      <w:r>
        <w:rPr>
          <w:sz w:val="24"/>
          <w:szCs w:val="24"/>
          <w:lang w:eastAsia="ru-RU"/>
        </w:rPr>
        <w:t xml:space="preserve"> Земельного кодекса Российской Федерации.</w:t>
      </w:r>
    </w:p>
    <w:p w:rsidR="005321E1" w:rsidRDefault="002C3B70">
      <w:pPr>
        <w:ind w:firstLine="709"/>
        <w:jc w:val="both"/>
        <w:rPr>
          <w:rFonts w:eastAsia="Calibri"/>
          <w:sz w:val="24"/>
          <w:szCs w:val="24"/>
        </w:rPr>
      </w:pPr>
      <w:r>
        <w:rPr>
          <w:rFonts w:eastAsia="Calibri"/>
          <w:sz w:val="24"/>
          <w:szCs w:val="24"/>
        </w:rPr>
        <w:t xml:space="preserve">Непредставление заявителем (представителем заявителя) указанных в настоящем пункте документов не является основанием для отказа заявителю (представителю заявителя) в предоставлении муниципальной услуги. </w:t>
      </w:r>
    </w:p>
    <w:p w:rsidR="005321E1" w:rsidRDefault="002C3B70">
      <w:pPr>
        <w:ind w:firstLine="709"/>
        <w:jc w:val="both"/>
        <w:rPr>
          <w:rFonts w:eastAsia="Calibri"/>
          <w:sz w:val="24"/>
          <w:szCs w:val="24"/>
        </w:rPr>
      </w:pPr>
      <w:r>
        <w:rPr>
          <w:rFonts w:eastAsia="Calibri"/>
          <w:sz w:val="24"/>
          <w:szCs w:val="24"/>
        </w:rPr>
        <w:t xml:space="preserve">В случае непредставления документов, предусмотренных настоящим пунктом, </w:t>
      </w:r>
      <w:r>
        <w:rPr>
          <w:sz w:val="24"/>
          <w:szCs w:val="24"/>
        </w:rPr>
        <w:t xml:space="preserve">Администрация </w:t>
      </w:r>
      <w:r>
        <w:rPr>
          <w:rFonts w:eastAsia="Calibri"/>
          <w:sz w:val="24"/>
          <w:szCs w:val="24"/>
        </w:rPr>
        <w:t>запрашивает информацию о них в рамках межведомственного информационного взаимодействия в органах, в распоряжении которых находятся данные документы (содержащиеся в них сведения).</w:t>
      </w:r>
    </w:p>
    <w:p w:rsidR="005321E1" w:rsidRDefault="002C3B70">
      <w:pPr>
        <w:ind w:firstLine="709"/>
        <w:jc w:val="both"/>
        <w:rPr>
          <w:rFonts w:eastAsia="Calibri"/>
          <w:sz w:val="24"/>
          <w:szCs w:val="24"/>
        </w:rPr>
      </w:pPr>
      <w:r>
        <w:rPr>
          <w:rFonts w:eastAsia="Calibri"/>
          <w:sz w:val="24"/>
          <w:szCs w:val="24"/>
        </w:rPr>
        <w:t xml:space="preserve">2.6.3. Представление заявителем документов в </w:t>
      </w:r>
      <w:r>
        <w:rPr>
          <w:sz w:val="24"/>
          <w:szCs w:val="24"/>
        </w:rPr>
        <w:t xml:space="preserve">Администрацию </w:t>
      </w:r>
      <w:r>
        <w:rPr>
          <w:rFonts w:eastAsia="Calibri"/>
          <w:sz w:val="24"/>
          <w:szCs w:val="24"/>
        </w:rPr>
        <w:t>осуществляется следующими способами:</w:t>
      </w:r>
    </w:p>
    <w:p w:rsidR="005321E1" w:rsidRDefault="002C3B70">
      <w:pPr>
        <w:ind w:firstLine="709"/>
        <w:jc w:val="both"/>
        <w:rPr>
          <w:rFonts w:eastAsia="Calibri"/>
          <w:sz w:val="24"/>
          <w:szCs w:val="24"/>
        </w:rPr>
      </w:pPr>
      <w:r>
        <w:rPr>
          <w:rFonts w:eastAsia="Calibri"/>
          <w:sz w:val="24"/>
          <w:szCs w:val="24"/>
        </w:rPr>
        <w:t>1) лично или через представителя заявителя;</w:t>
      </w:r>
    </w:p>
    <w:p w:rsidR="005321E1" w:rsidRDefault="002C3B70">
      <w:pPr>
        <w:ind w:firstLine="709"/>
        <w:jc w:val="both"/>
        <w:rPr>
          <w:color w:val="000000"/>
          <w:sz w:val="24"/>
          <w:szCs w:val="24"/>
        </w:rPr>
      </w:pPr>
      <w:r>
        <w:rPr>
          <w:rFonts w:eastAsia="Calibri"/>
          <w:sz w:val="24"/>
          <w:szCs w:val="24"/>
        </w:rPr>
        <w:t xml:space="preserve">2) </w:t>
      </w:r>
      <w:r>
        <w:rPr>
          <w:color w:val="000000"/>
          <w:sz w:val="24"/>
          <w:szCs w:val="24"/>
        </w:rPr>
        <w:t>посредством почтовой связи на бумажном носителе;</w:t>
      </w:r>
    </w:p>
    <w:p w:rsidR="005321E1" w:rsidRDefault="002C3B70">
      <w:pPr>
        <w:ind w:firstLine="709"/>
        <w:jc w:val="both"/>
        <w:rPr>
          <w:sz w:val="24"/>
          <w:szCs w:val="24"/>
        </w:rPr>
      </w:pPr>
      <w:r>
        <w:rPr>
          <w:color w:val="000000"/>
          <w:sz w:val="24"/>
          <w:szCs w:val="24"/>
        </w:rPr>
        <w:t xml:space="preserve">3) </w:t>
      </w:r>
      <w:r>
        <w:rPr>
          <w:sz w:val="24"/>
          <w:szCs w:val="24"/>
        </w:rPr>
        <w:t>в</w:t>
      </w:r>
      <w:r>
        <w:rPr>
          <w:sz w:val="24"/>
          <w:szCs w:val="24"/>
          <w:lang w:eastAsia="ru-RU"/>
        </w:rPr>
        <w:t xml:space="preserve"> форме электронных документов с использованием ЕПГУ</w:t>
      </w:r>
      <w:r>
        <w:rPr>
          <w:sz w:val="24"/>
          <w:szCs w:val="24"/>
        </w:rPr>
        <w:t>, в том числе сети Интернет на официальном сайте Администрации;</w:t>
      </w:r>
    </w:p>
    <w:p w:rsidR="005321E1" w:rsidRDefault="002C3B70">
      <w:pPr>
        <w:ind w:firstLine="709"/>
        <w:jc w:val="both"/>
        <w:rPr>
          <w:rFonts w:eastAsia="MS Mincho"/>
          <w:sz w:val="24"/>
          <w:szCs w:val="24"/>
        </w:rPr>
      </w:pPr>
      <w:r>
        <w:rPr>
          <w:sz w:val="24"/>
          <w:szCs w:val="24"/>
        </w:rPr>
        <w:t>4) через МФЦ</w:t>
      </w:r>
      <w:r>
        <w:rPr>
          <w:rFonts w:eastAsia="Calibri"/>
          <w:sz w:val="24"/>
          <w:szCs w:val="24"/>
        </w:rPr>
        <w:t>.</w:t>
      </w:r>
    </w:p>
    <w:p w:rsidR="005321E1" w:rsidRDefault="002C3B70">
      <w:pPr>
        <w:ind w:firstLine="709"/>
        <w:jc w:val="both"/>
        <w:rPr>
          <w:sz w:val="24"/>
          <w:szCs w:val="24"/>
        </w:rPr>
      </w:pPr>
      <w:r>
        <w:rPr>
          <w:rFonts w:eastAsia="Calibri"/>
          <w:sz w:val="24"/>
          <w:szCs w:val="24"/>
        </w:rPr>
        <w:t xml:space="preserve">2.6.4. Заявление </w:t>
      </w:r>
      <w:r>
        <w:rPr>
          <w:sz w:val="24"/>
          <w:szCs w:val="24"/>
        </w:rPr>
        <w:t>должно быть выполнено разборчиво от руки и/или машинописным способом, либо распечатано посредством электронных печатающих устройств (подчистки, помарки и исправления не допускаются). Заявление не должно быть исполнено карандашом.</w:t>
      </w:r>
    </w:p>
    <w:p w:rsidR="005321E1" w:rsidRDefault="002C3B70">
      <w:pPr>
        <w:ind w:firstLine="709"/>
        <w:jc w:val="both"/>
        <w:rPr>
          <w:sz w:val="24"/>
          <w:szCs w:val="24"/>
        </w:rPr>
      </w:pPr>
      <w:r>
        <w:rPr>
          <w:sz w:val="24"/>
          <w:szCs w:val="24"/>
        </w:rPr>
        <w:t xml:space="preserve">В случае использования почтовой связи направляются копии документов, заверенные в установленном законодательством порядке. </w:t>
      </w:r>
    </w:p>
    <w:p w:rsidR="005321E1" w:rsidRDefault="002C3B70">
      <w:pPr>
        <w:ind w:firstLine="709"/>
        <w:jc w:val="both"/>
        <w:rPr>
          <w:sz w:val="24"/>
          <w:szCs w:val="24"/>
        </w:rPr>
      </w:pPr>
      <w:r>
        <w:rPr>
          <w:sz w:val="24"/>
          <w:szCs w:val="24"/>
        </w:rPr>
        <w:t>При подаче заявления и документов в электронном виде направляются скан - копии документов.</w:t>
      </w:r>
    </w:p>
    <w:p w:rsidR="005321E1" w:rsidRDefault="002C3B70">
      <w:pPr>
        <w:ind w:firstLine="709"/>
        <w:jc w:val="both"/>
        <w:rPr>
          <w:rFonts w:eastAsia="Calibri"/>
          <w:sz w:val="24"/>
          <w:szCs w:val="24"/>
        </w:rPr>
      </w:pPr>
      <w:r>
        <w:rPr>
          <w:rFonts w:eastAsia="Calibri"/>
          <w:sz w:val="24"/>
          <w:szCs w:val="24"/>
        </w:rPr>
        <w:t xml:space="preserve">Электронные образы бумажных документов оформляются в виде файлов в формате PDF. Электронный образ документа должен обеспечить визуальную идентичность его бумажному оригиналу в масштабе 1:1. Качество представленных электронных образов документов должно позволять в полном объеме прочитать текст </w:t>
      </w:r>
      <w:r>
        <w:rPr>
          <w:rFonts w:eastAsia="Calibri"/>
          <w:sz w:val="24"/>
          <w:szCs w:val="24"/>
        </w:rPr>
        <w:lastRenderedPageBreak/>
        <w:t>документа и распознать его реквизиты. Если бумажный документ состоит из двух или более листов, электронный образ такого бумажного документа формируется в виде одного файла. Для сканирования документов необходимо использовать режим сканирования документа «оттенки серого» с разрешением 200 dpi.</w:t>
      </w:r>
    </w:p>
    <w:p w:rsidR="005321E1" w:rsidRDefault="002C3B70">
      <w:pPr>
        <w:ind w:firstLine="709"/>
        <w:jc w:val="both"/>
        <w:rPr>
          <w:sz w:val="24"/>
          <w:szCs w:val="24"/>
        </w:rPr>
      </w:pPr>
      <w:r>
        <w:rPr>
          <w:sz w:val="24"/>
          <w:szCs w:val="24"/>
        </w:rPr>
        <w:t xml:space="preserve">Наименования скан - копий должны соответствовать наименованиям документов на бумажном носителе.  </w:t>
      </w:r>
    </w:p>
    <w:p w:rsidR="005321E1" w:rsidRDefault="002C3B70">
      <w:pPr>
        <w:ind w:firstLine="709"/>
        <w:jc w:val="both"/>
        <w:rPr>
          <w:sz w:val="24"/>
          <w:szCs w:val="24"/>
          <w:lang w:eastAsia="ru-RU"/>
        </w:rPr>
      </w:pPr>
      <w:r>
        <w:rPr>
          <w:sz w:val="24"/>
          <w:szCs w:val="24"/>
          <w:lang w:eastAsia="ru-RU"/>
        </w:rPr>
        <w:t>2.6.5. При предоставлении муниципальной услуги запрещается требовать от заявителя:</w:t>
      </w:r>
    </w:p>
    <w:p w:rsidR="005321E1" w:rsidRDefault="002C3B70">
      <w:pPr>
        <w:ind w:firstLine="709"/>
        <w:jc w:val="both"/>
        <w:rPr>
          <w:sz w:val="24"/>
          <w:szCs w:val="24"/>
          <w:lang w:eastAsia="ru-RU"/>
        </w:rPr>
      </w:pPr>
      <w:r>
        <w:rPr>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321E1" w:rsidRDefault="002C3B70">
      <w:pPr>
        <w:ind w:firstLine="709"/>
        <w:jc w:val="both"/>
        <w:rPr>
          <w:sz w:val="24"/>
          <w:szCs w:val="24"/>
          <w:lang w:eastAsia="ru-RU"/>
        </w:rPr>
      </w:pPr>
      <w:r>
        <w:rPr>
          <w:sz w:val="24"/>
          <w:szCs w:val="24"/>
          <w:lang w:eastAsia="ru-RU"/>
        </w:rPr>
        <w:t xml:space="preserve">2) Представления документов и информации, которые в соответствии с нормативными правовыми актами Российской Федерации и Псковской области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5" w:history="1">
        <w:r>
          <w:rPr>
            <w:color w:val="0000FF"/>
            <w:sz w:val="24"/>
            <w:szCs w:val="24"/>
            <w:lang w:eastAsia="ru-RU"/>
          </w:rPr>
          <w:t>части 6 статьи 7</w:t>
        </w:r>
      </w:hyperlink>
      <w:r>
        <w:rPr>
          <w:sz w:val="24"/>
          <w:szCs w:val="24"/>
          <w:lang w:eastAsia="ru-RU"/>
        </w:rPr>
        <w:t xml:space="preserve"> Федерального закона от 27 июля 2010 г. № 210-ФЗ «Об организации предоставления государственных и муниципальных услуг» (далее - Федеральный закон № 210-ФЗ).</w:t>
      </w:r>
    </w:p>
    <w:p w:rsidR="005321E1" w:rsidRDefault="002C3B70">
      <w:pPr>
        <w:ind w:firstLine="709"/>
        <w:jc w:val="both"/>
        <w:rPr>
          <w:sz w:val="24"/>
          <w:szCs w:val="24"/>
          <w:lang w:eastAsia="ru-RU"/>
        </w:rPr>
      </w:pPr>
      <w:r>
        <w:rPr>
          <w:sz w:val="24"/>
          <w:szCs w:val="24"/>
          <w:lang w:eastAsia="ru-RU"/>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history="1">
        <w:r>
          <w:rPr>
            <w:color w:val="0000FF"/>
            <w:sz w:val="24"/>
            <w:szCs w:val="24"/>
            <w:lang w:eastAsia="ru-RU"/>
          </w:rPr>
          <w:t>части 1 статьи 9</w:t>
        </w:r>
      </w:hyperlink>
      <w:r>
        <w:rPr>
          <w:sz w:val="24"/>
          <w:szCs w:val="24"/>
          <w:lang w:eastAsia="ru-RU"/>
        </w:rPr>
        <w:t xml:space="preserve"> Федерального закона № 210-ФЗ.</w:t>
      </w:r>
    </w:p>
    <w:p w:rsidR="005321E1" w:rsidRDefault="002C3B70">
      <w:pPr>
        <w:ind w:firstLine="709"/>
        <w:jc w:val="both"/>
        <w:rPr>
          <w:sz w:val="24"/>
          <w:szCs w:val="24"/>
          <w:lang w:eastAsia="ru-RU"/>
        </w:rPr>
      </w:pPr>
      <w:r>
        <w:rPr>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321E1" w:rsidRDefault="002C3B70">
      <w:pPr>
        <w:ind w:firstLine="709"/>
        <w:jc w:val="both"/>
        <w:rPr>
          <w:sz w:val="24"/>
          <w:szCs w:val="24"/>
          <w:lang w:eastAsia="ru-RU"/>
        </w:rPr>
      </w:pPr>
      <w:r>
        <w:rPr>
          <w:sz w:val="24"/>
          <w:szCs w:val="24"/>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321E1" w:rsidRDefault="002C3B70">
      <w:pPr>
        <w:ind w:firstLine="709"/>
        <w:jc w:val="both"/>
        <w:rPr>
          <w:sz w:val="24"/>
          <w:szCs w:val="24"/>
          <w:lang w:eastAsia="ru-RU"/>
        </w:rPr>
      </w:pPr>
      <w:r>
        <w:rPr>
          <w:sz w:val="24"/>
          <w:szCs w:val="24"/>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321E1" w:rsidRDefault="002C3B70">
      <w:pPr>
        <w:ind w:firstLine="709"/>
        <w:jc w:val="both"/>
        <w:rPr>
          <w:sz w:val="24"/>
          <w:szCs w:val="24"/>
          <w:lang w:eastAsia="ru-RU"/>
        </w:rPr>
      </w:pPr>
      <w:r>
        <w:rPr>
          <w:sz w:val="24"/>
          <w:szCs w:val="24"/>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321E1" w:rsidRDefault="002C3B70">
      <w:pPr>
        <w:ind w:firstLine="709"/>
        <w:jc w:val="both"/>
        <w:rPr>
          <w:rFonts w:eastAsia="Calibri"/>
          <w:sz w:val="24"/>
          <w:szCs w:val="24"/>
        </w:rPr>
      </w:pPr>
      <w:r>
        <w:rPr>
          <w:rFonts w:eastAsia="Calibri"/>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7" w:history="1">
        <w:r>
          <w:rPr>
            <w:rFonts w:eastAsia="Calibri"/>
            <w:color w:val="0000FF"/>
            <w:sz w:val="24"/>
            <w:szCs w:val="24"/>
          </w:rPr>
          <w:t>частью 1.1 статьи 16</w:t>
        </w:r>
      </w:hyperlink>
      <w:r>
        <w:rPr>
          <w:rFonts w:eastAsia="Calibri"/>
          <w:sz w:val="24"/>
          <w:szCs w:val="24"/>
        </w:rPr>
        <w:t xml:space="preserve">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8" w:history="1">
        <w:r>
          <w:rPr>
            <w:rFonts w:eastAsia="Calibri"/>
            <w:color w:val="0000FF"/>
            <w:sz w:val="24"/>
            <w:szCs w:val="24"/>
          </w:rPr>
          <w:t>частью 1.1 статьи 16</w:t>
        </w:r>
      </w:hyperlink>
      <w:r>
        <w:rPr>
          <w:rFonts w:eastAsia="Calibri"/>
          <w:sz w:val="24"/>
          <w:szCs w:val="24"/>
        </w:rPr>
        <w:t xml:space="preserve"> Федерального закона от 27.07.2010 № 210-ФЗ, уведомляется заявитель, а также приносятся извинения за доставленные неудобства.</w:t>
      </w:r>
    </w:p>
    <w:p w:rsidR="005321E1" w:rsidRDefault="002C3B70">
      <w:pPr>
        <w:ind w:firstLine="709"/>
        <w:jc w:val="both"/>
        <w:rPr>
          <w:sz w:val="24"/>
          <w:szCs w:val="24"/>
          <w:lang w:eastAsia="ru-RU"/>
        </w:rPr>
      </w:pPr>
      <w:r>
        <w:rPr>
          <w:sz w:val="24"/>
          <w:szCs w:val="24"/>
          <w:lang w:eastAsia="ru-RU"/>
        </w:rPr>
        <w:t xml:space="preserve">5) Предоставления на бумажном носителе документов и информации, электронные </w:t>
      </w:r>
      <w:r>
        <w:rPr>
          <w:sz w:val="24"/>
          <w:szCs w:val="24"/>
          <w:lang w:eastAsia="ru-RU"/>
        </w:rPr>
        <w:lastRenderedPageBreak/>
        <w:t xml:space="preserve">образы которых ранее были заверены в соответствии с </w:t>
      </w:r>
      <w:hyperlink r:id="rId19" w:history="1">
        <w:r>
          <w:rPr>
            <w:color w:val="0000FF"/>
            <w:sz w:val="24"/>
            <w:szCs w:val="24"/>
            <w:lang w:eastAsia="ru-RU"/>
          </w:rPr>
          <w:t>пунктом 7.2 части 1 статьи 16</w:t>
        </w:r>
      </w:hyperlink>
      <w:r>
        <w:rPr>
          <w:sz w:val="24"/>
          <w:szCs w:val="24"/>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321E1" w:rsidRDefault="005321E1">
      <w:pPr>
        <w:ind w:firstLine="709"/>
        <w:jc w:val="both"/>
        <w:rPr>
          <w:sz w:val="24"/>
          <w:szCs w:val="24"/>
        </w:rPr>
      </w:pPr>
    </w:p>
    <w:p w:rsidR="005321E1" w:rsidRDefault="002C3B70">
      <w:pPr>
        <w:numPr>
          <w:ilvl w:val="1"/>
          <w:numId w:val="5"/>
        </w:numPr>
        <w:ind w:left="0" w:firstLine="709"/>
        <w:jc w:val="center"/>
        <w:rPr>
          <w:sz w:val="24"/>
          <w:szCs w:val="24"/>
        </w:rPr>
      </w:pPr>
      <w:r>
        <w:rPr>
          <w:rStyle w:val="afe"/>
          <w:b/>
          <w:bCs/>
          <w:iCs/>
          <w:sz w:val="24"/>
          <w:szCs w:val="24"/>
        </w:rPr>
        <w:t xml:space="preserve"> Исчерпывающий перечень оснований для отказа в приеме документов, необходимых для предоставления муниципальной услуги</w:t>
      </w:r>
    </w:p>
    <w:p w:rsidR="005321E1" w:rsidRDefault="002C3B70">
      <w:pPr>
        <w:ind w:firstLine="709"/>
        <w:jc w:val="both"/>
        <w:rPr>
          <w:bCs/>
          <w:sz w:val="24"/>
          <w:szCs w:val="24"/>
          <w:lang w:eastAsia="ru-RU"/>
        </w:rPr>
      </w:pPr>
      <w:r>
        <w:rPr>
          <w:bCs/>
          <w:sz w:val="24"/>
          <w:szCs w:val="24"/>
          <w:lang w:eastAsia="ru-RU"/>
        </w:rPr>
        <w:t>2.7.1. Основаниями для отказа в приеме к рассмотрению документов, необходимых для предоставления муниципальной услуги являются:</w:t>
      </w:r>
    </w:p>
    <w:p w:rsidR="005321E1" w:rsidRDefault="002C3B70">
      <w:pPr>
        <w:pStyle w:val="Default"/>
        <w:spacing w:line="240" w:lineRule="auto"/>
        <w:ind w:firstLine="709"/>
        <w:jc w:val="both"/>
        <w:rPr>
          <w:rFonts w:ascii="Times New Roman" w:hAnsi="Times New Roman" w:cs="Times New Roman"/>
          <w:lang w:eastAsia="ru-RU"/>
        </w:rPr>
      </w:pPr>
      <w:r>
        <w:rPr>
          <w:rFonts w:ascii="Times New Roman" w:hAnsi="Times New Roman" w:cs="Times New Roman"/>
          <w:bCs/>
          <w:lang w:eastAsia="ru-RU"/>
        </w:rPr>
        <w:t xml:space="preserve">1)  </w:t>
      </w:r>
      <w:r>
        <w:rPr>
          <w:rFonts w:ascii="Times New Roman" w:hAnsi="Times New Roman" w:cs="Times New Roman"/>
          <w:lang w:eastAsia="ru-RU"/>
        </w:rPr>
        <w:t xml:space="preserve">представление неполного комплекта документов; </w:t>
      </w:r>
    </w:p>
    <w:p w:rsidR="005321E1" w:rsidRDefault="002C3B70">
      <w:pPr>
        <w:ind w:firstLine="709"/>
        <w:jc w:val="both"/>
        <w:rPr>
          <w:bCs/>
          <w:sz w:val="24"/>
          <w:szCs w:val="24"/>
          <w:lang w:eastAsia="ru-RU"/>
        </w:rPr>
      </w:pPr>
      <w:r>
        <w:rPr>
          <w:bCs/>
          <w:sz w:val="24"/>
          <w:szCs w:val="24"/>
          <w:lang w:eastAsia="ru-RU"/>
        </w:rPr>
        <w:t>2) запрос о предоставлении услуги подан в орган местного самоуправления, в полномочия которых не входит предоставление услуги;</w:t>
      </w:r>
    </w:p>
    <w:p w:rsidR="005321E1" w:rsidRDefault="002C3B70">
      <w:pPr>
        <w:ind w:firstLine="709"/>
        <w:jc w:val="both"/>
        <w:rPr>
          <w:bCs/>
          <w:sz w:val="24"/>
          <w:szCs w:val="24"/>
          <w:lang w:eastAsia="ru-RU"/>
        </w:rPr>
      </w:pPr>
      <w:r>
        <w:rPr>
          <w:bCs/>
          <w:sz w:val="24"/>
          <w:szCs w:val="24"/>
          <w:lang w:eastAsia="ru-RU"/>
        </w:rPr>
        <w:t>3) 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5321E1" w:rsidRDefault="002C3B70">
      <w:pPr>
        <w:ind w:firstLine="709"/>
        <w:jc w:val="both"/>
        <w:rPr>
          <w:bCs/>
          <w:sz w:val="24"/>
          <w:szCs w:val="24"/>
          <w:lang w:eastAsia="ru-RU"/>
        </w:rPr>
      </w:pPr>
      <w:r>
        <w:rPr>
          <w:bCs/>
          <w:sz w:val="24"/>
          <w:szCs w:val="24"/>
          <w:lang w:eastAsia="ru-RU"/>
        </w:rPr>
        <w:t>4)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5321E1" w:rsidRDefault="002C3B70">
      <w:pPr>
        <w:ind w:firstLine="709"/>
        <w:jc w:val="both"/>
        <w:rPr>
          <w:bCs/>
          <w:sz w:val="24"/>
          <w:szCs w:val="24"/>
          <w:lang w:eastAsia="ru-RU"/>
        </w:rPr>
      </w:pPr>
      <w:r>
        <w:rPr>
          <w:bCs/>
          <w:sz w:val="24"/>
          <w:szCs w:val="24"/>
          <w:lang w:eastAsia="ru-RU"/>
        </w:rPr>
        <w:t>5)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5321E1" w:rsidRDefault="002C3B70">
      <w:pPr>
        <w:ind w:firstLine="709"/>
        <w:jc w:val="both"/>
        <w:rPr>
          <w:bCs/>
          <w:sz w:val="24"/>
          <w:szCs w:val="24"/>
          <w:lang w:eastAsia="ru-RU"/>
        </w:rPr>
      </w:pPr>
      <w:r>
        <w:rPr>
          <w:bCs/>
          <w:sz w:val="24"/>
          <w:szCs w:val="24"/>
          <w:lang w:eastAsia="ru-RU"/>
        </w:rPr>
        <w:t>6)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5321E1" w:rsidRDefault="002C3B70">
      <w:pPr>
        <w:ind w:firstLine="709"/>
        <w:jc w:val="both"/>
        <w:rPr>
          <w:bCs/>
          <w:sz w:val="24"/>
          <w:szCs w:val="24"/>
          <w:lang w:eastAsia="ru-RU"/>
        </w:rPr>
      </w:pPr>
      <w:r>
        <w:rPr>
          <w:bCs/>
          <w:sz w:val="24"/>
          <w:szCs w:val="24"/>
          <w:lang w:eastAsia="ru-RU"/>
        </w:rPr>
        <w:t>7)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321E1" w:rsidRDefault="002C3B70">
      <w:pPr>
        <w:ind w:firstLine="709"/>
        <w:jc w:val="both"/>
        <w:rPr>
          <w:bCs/>
          <w:sz w:val="24"/>
          <w:szCs w:val="24"/>
          <w:lang w:eastAsia="ru-RU"/>
        </w:rPr>
      </w:pPr>
      <w:r>
        <w:rPr>
          <w:bCs/>
          <w:sz w:val="24"/>
          <w:szCs w:val="24"/>
          <w:lang w:eastAsia="ru-RU"/>
        </w:rPr>
        <w:t>8) Представленные электронные образы документов не позволяют в полном объеме прочитать текст документа и (или) распознать реквизиты документа;</w:t>
      </w:r>
    </w:p>
    <w:p w:rsidR="005321E1" w:rsidRDefault="002C3B70">
      <w:pPr>
        <w:pStyle w:val="Default"/>
        <w:spacing w:line="240" w:lineRule="auto"/>
        <w:ind w:firstLine="709"/>
        <w:jc w:val="both"/>
        <w:rPr>
          <w:rFonts w:ascii="Times New Roman" w:hAnsi="Times New Roman" w:cs="Times New Roman"/>
          <w:lang w:eastAsia="ru-RU"/>
        </w:rPr>
      </w:pPr>
      <w:r>
        <w:rPr>
          <w:rFonts w:ascii="Times New Roman" w:hAnsi="Times New Roman" w:cs="Times New Roman"/>
          <w:bCs/>
          <w:lang w:eastAsia="ru-RU"/>
        </w:rPr>
        <w:t xml:space="preserve">9) </w:t>
      </w:r>
      <w:r>
        <w:rPr>
          <w:rFonts w:ascii="Times New Roman" w:hAnsi="Times New Roman" w:cs="Times New Roman"/>
          <w:lang w:eastAsia="ru-RU"/>
        </w:rPr>
        <w:t>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5321E1" w:rsidRDefault="002C3B70">
      <w:pPr>
        <w:pStyle w:val="Default"/>
        <w:spacing w:line="240" w:lineRule="auto"/>
        <w:ind w:firstLine="709"/>
        <w:jc w:val="both"/>
        <w:rPr>
          <w:rFonts w:ascii="Times New Roman" w:hAnsi="Times New Roman" w:cs="Times New Roman"/>
          <w:lang w:eastAsia="ru-RU"/>
        </w:rPr>
      </w:pPr>
      <w:r>
        <w:rPr>
          <w:rFonts w:ascii="Times New Roman" w:hAnsi="Times New Roman" w:cs="Times New Roman"/>
          <w:lang w:eastAsia="ru-RU"/>
        </w:rPr>
        <w:t>2.7.2. Решение об отказе в приеме документов, необходимых для предоставления муниципальной услуги направляется в личный кабинет заявителя на ЕПГУ не позднее пяти рабочих дней со дня представления заявления.</w:t>
      </w:r>
    </w:p>
    <w:p w:rsidR="005321E1" w:rsidRDefault="002C3B70">
      <w:pPr>
        <w:ind w:firstLine="709"/>
        <w:jc w:val="both"/>
        <w:rPr>
          <w:bCs/>
          <w:sz w:val="24"/>
          <w:szCs w:val="24"/>
          <w:lang w:eastAsia="ru-RU"/>
        </w:rPr>
      </w:pPr>
      <w:r>
        <w:rPr>
          <w:bCs/>
          <w:sz w:val="24"/>
          <w:szCs w:val="24"/>
          <w:lang w:eastAsia="ru-RU"/>
        </w:rPr>
        <w:t>2.7.3.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5321E1" w:rsidRDefault="005321E1">
      <w:pPr>
        <w:pStyle w:val="ConsPlusNormal"/>
        <w:spacing w:line="240" w:lineRule="auto"/>
        <w:ind w:firstLine="709"/>
        <w:jc w:val="both"/>
        <w:rPr>
          <w:rFonts w:ascii="Times New Roman" w:hAnsi="Times New Roman" w:cs="Times New Roman"/>
          <w:sz w:val="24"/>
          <w:szCs w:val="24"/>
        </w:rPr>
      </w:pPr>
    </w:p>
    <w:p w:rsidR="005321E1" w:rsidRDefault="002C3B70">
      <w:pPr>
        <w:pStyle w:val="ConsPlusNormal"/>
        <w:numPr>
          <w:ilvl w:val="1"/>
          <w:numId w:val="6"/>
        </w:numPr>
        <w:spacing w:line="240" w:lineRule="auto"/>
        <w:ind w:left="0" w:firstLine="709"/>
        <w:jc w:val="center"/>
        <w:rPr>
          <w:rFonts w:ascii="Times New Roman" w:hAnsi="Times New Roman" w:cs="Times New Roman"/>
          <w:sz w:val="24"/>
          <w:szCs w:val="24"/>
        </w:rPr>
      </w:pPr>
      <w:r>
        <w:rPr>
          <w:rStyle w:val="afe"/>
          <w:rFonts w:ascii="Times New Roman" w:hAnsi="Times New Roman"/>
          <w:b/>
          <w:bCs/>
          <w:iCs/>
          <w:sz w:val="24"/>
          <w:szCs w:val="24"/>
        </w:rPr>
        <w:t xml:space="preserve"> Исчерпывающий перечень оснований для отказа в предоставлении муниципальной услуги и оставления заявления без рассмотрения</w:t>
      </w:r>
    </w:p>
    <w:p w:rsidR="005321E1" w:rsidRDefault="005321E1">
      <w:pPr>
        <w:pStyle w:val="ConsPlusNormal"/>
        <w:spacing w:line="240" w:lineRule="auto"/>
        <w:ind w:firstLine="709"/>
        <w:jc w:val="both"/>
        <w:rPr>
          <w:rFonts w:ascii="Times New Roman" w:hAnsi="Times New Roman" w:cs="Times New Roman"/>
          <w:sz w:val="24"/>
          <w:szCs w:val="24"/>
        </w:rPr>
      </w:pPr>
    </w:p>
    <w:p w:rsidR="005321E1" w:rsidRDefault="002C3B70">
      <w:pPr>
        <w:ind w:firstLine="709"/>
        <w:jc w:val="both"/>
        <w:rPr>
          <w:sz w:val="24"/>
          <w:szCs w:val="24"/>
          <w:lang w:eastAsia="ru-RU"/>
        </w:rPr>
      </w:pPr>
      <w:r>
        <w:rPr>
          <w:sz w:val="24"/>
          <w:szCs w:val="24"/>
        </w:rPr>
        <w:t>2.8.1.</w:t>
      </w:r>
      <w:r>
        <w:rPr>
          <w:bCs/>
          <w:sz w:val="24"/>
          <w:szCs w:val="24"/>
        </w:rPr>
        <w:t xml:space="preserve"> </w:t>
      </w:r>
      <w:r>
        <w:rPr>
          <w:sz w:val="24"/>
          <w:szCs w:val="24"/>
          <w:lang w:eastAsia="ru-RU"/>
        </w:rPr>
        <w:t>Основания для отказа в предоставлении муниципальной услуги:</w:t>
      </w:r>
    </w:p>
    <w:p w:rsidR="005321E1" w:rsidRDefault="002C3B70">
      <w:pPr>
        <w:ind w:firstLine="709"/>
        <w:jc w:val="both"/>
        <w:rPr>
          <w:sz w:val="24"/>
          <w:szCs w:val="24"/>
          <w:lang w:eastAsia="ru-RU"/>
        </w:rPr>
      </w:pPr>
      <w:r>
        <w:rPr>
          <w:color w:val="000000"/>
          <w:sz w:val="24"/>
          <w:szCs w:val="24"/>
          <w:lang w:eastAsia="ru-RU"/>
        </w:rPr>
        <w:t>1) заявление подано с нарушением требований, установленных пунктом 3,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г. № 1244;</w:t>
      </w:r>
      <w:r>
        <w:rPr>
          <w:sz w:val="24"/>
          <w:szCs w:val="24"/>
          <w:lang w:eastAsia="ru-RU"/>
        </w:rPr>
        <w:t xml:space="preserve"> </w:t>
      </w:r>
    </w:p>
    <w:p w:rsidR="005321E1" w:rsidRDefault="002C3B70">
      <w:pPr>
        <w:ind w:firstLine="709"/>
        <w:jc w:val="both"/>
        <w:rPr>
          <w:sz w:val="24"/>
          <w:szCs w:val="24"/>
          <w:lang w:eastAsia="ru-RU"/>
        </w:rPr>
      </w:pPr>
      <w:r>
        <w:rPr>
          <w:color w:val="000000"/>
          <w:sz w:val="24"/>
          <w:szCs w:val="24"/>
          <w:lang w:eastAsia="ru-RU"/>
        </w:rPr>
        <w:t xml:space="preserve">2) заявление подано с нарушением требований, установленных </w:t>
      </w:r>
      <w:hyperlink r:id="rId20" w:history="1">
        <w:r>
          <w:rPr>
            <w:color w:val="0000FF"/>
            <w:sz w:val="24"/>
            <w:szCs w:val="24"/>
            <w:lang w:eastAsia="ru-RU"/>
          </w:rPr>
          <w:t>пунктами 6</w:t>
        </w:r>
      </w:hyperlink>
      <w:r>
        <w:rPr>
          <w:sz w:val="24"/>
          <w:szCs w:val="24"/>
          <w:lang w:eastAsia="ru-RU"/>
        </w:rPr>
        <w:t>, 7 Положения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Псковской области, утвержденного постановлением Администрации Псковской области от 29.11.2022 г. № 310;</w:t>
      </w:r>
    </w:p>
    <w:p w:rsidR="005321E1" w:rsidRDefault="002C3B70">
      <w:pPr>
        <w:ind w:firstLine="709"/>
        <w:jc w:val="both"/>
        <w:rPr>
          <w:color w:val="000000"/>
          <w:sz w:val="24"/>
          <w:szCs w:val="24"/>
          <w:lang w:eastAsia="ru-RU"/>
        </w:rPr>
      </w:pPr>
      <w:r>
        <w:rPr>
          <w:color w:val="000000"/>
          <w:sz w:val="24"/>
          <w:szCs w:val="24"/>
          <w:lang w:eastAsia="ru-RU"/>
        </w:rPr>
        <w:lastRenderedPageBreak/>
        <w:t xml:space="preserve">3) в заявлении указан предполагаемый срок размещения объекта, который превышает установленный максимальный срок размещения объекта; </w:t>
      </w:r>
    </w:p>
    <w:p w:rsidR="005321E1" w:rsidRDefault="002C3B70">
      <w:pPr>
        <w:ind w:firstLine="709"/>
        <w:jc w:val="both"/>
        <w:rPr>
          <w:color w:val="000000"/>
          <w:sz w:val="24"/>
          <w:szCs w:val="24"/>
          <w:lang w:eastAsia="ru-RU"/>
        </w:rPr>
      </w:pPr>
      <w:r>
        <w:rPr>
          <w:color w:val="000000"/>
          <w:sz w:val="24"/>
          <w:szCs w:val="24"/>
          <w:lang w:eastAsia="ru-RU"/>
        </w:rPr>
        <w:t xml:space="preserve">4)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 </w:t>
      </w:r>
    </w:p>
    <w:p w:rsidR="005321E1" w:rsidRDefault="002C3B70">
      <w:pPr>
        <w:ind w:firstLine="709"/>
        <w:jc w:val="both"/>
        <w:rPr>
          <w:sz w:val="24"/>
          <w:szCs w:val="24"/>
          <w:lang w:eastAsia="ru-RU"/>
        </w:rPr>
      </w:pPr>
      <w:r>
        <w:rPr>
          <w:color w:val="000000"/>
          <w:sz w:val="24"/>
          <w:szCs w:val="24"/>
          <w:lang w:eastAsia="ru-RU"/>
        </w:rPr>
        <w:t>5) земельный участок, на использование которого испрашивается разрешение, предоставлен физическому или юридическому лицу, индивидуальному предпринимателю,</w:t>
      </w:r>
      <w:r>
        <w:rPr>
          <w:sz w:val="24"/>
          <w:szCs w:val="24"/>
          <w:lang w:eastAsia="ru-RU"/>
        </w:rPr>
        <w:t xml:space="preserve"> либо в отношении испрашиваемого участка принято решение об утверждении схемы расположения земельного участка на кадастровом плане территории, срок действия которого не истек, либо решение о проведении работ по образованию земельного участка, либо решение о предварительном согласовании предоставления испрашиваемого земельного участка, либо решение о проведении аукциона по продаже испрашиваемого земельного участка или аукциона на право заключения договора аренды испрашиваемого земельного участка;</w:t>
      </w:r>
    </w:p>
    <w:p w:rsidR="005321E1" w:rsidRDefault="002C3B70">
      <w:pPr>
        <w:ind w:firstLine="709"/>
        <w:jc w:val="both"/>
        <w:rPr>
          <w:sz w:val="24"/>
          <w:szCs w:val="24"/>
          <w:lang w:eastAsia="ru-RU"/>
        </w:rPr>
      </w:pPr>
      <w:r>
        <w:rPr>
          <w:sz w:val="24"/>
          <w:szCs w:val="24"/>
          <w:lang w:eastAsia="ru-RU"/>
        </w:rPr>
        <w:t>6) размещение объекта нарушает установленный законодательством режим осуществления деятельности в зонах с особыми условиями использования территорий;</w:t>
      </w:r>
    </w:p>
    <w:p w:rsidR="005321E1" w:rsidRDefault="002C3B70">
      <w:pPr>
        <w:ind w:firstLine="709"/>
        <w:jc w:val="both"/>
        <w:rPr>
          <w:sz w:val="24"/>
          <w:szCs w:val="24"/>
          <w:lang w:eastAsia="ru-RU"/>
        </w:rPr>
      </w:pPr>
      <w:r>
        <w:rPr>
          <w:sz w:val="24"/>
          <w:szCs w:val="24"/>
          <w:lang w:eastAsia="ru-RU"/>
        </w:rPr>
        <w:t>7) размещение объекта приведет к невозможности использования земельного участка в соответствии с его разрешенным использованием;</w:t>
      </w:r>
    </w:p>
    <w:p w:rsidR="005321E1" w:rsidRDefault="002C3B70">
      <w:pPr>
        <w:ind w:firstLine="709"/>
        <w:jc w:val="both"/>
        <w:rPr>
          <w:sz w:val="24"/>
          <w:szCs w:val="24"/>
          <w:lang w:eastAsia="ru-RU"/>
        </w:rPr>
      </w:pPr>
      <w:r>
        <w:rPr>
          <w:sz w:val="24"/>
          <w:szCs w:val="24"/>
          <w:lang w:eastAsia="ru-RU"/>
        </w:rPr>
        <w:t>8) в заявлении указаны объекты, не предусмотренные в перечне, утвержденном постановлением Правительства Российской Федерации от 3 декабря 2014 г.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 Перечень);</w:t>
      </w:r>
    </w:p>
    <w:p w:rsidR="005321E1" w:rsidRDefault="002C3B70">
      <w:pPr>
        <w:ind w:firstLine="709"/>
        <w:jc w:val="both"/>
        <w:rPr>
          <w:sz w:val="24"/>
          <w:szCs w:val="24"/>
          <w:lang w:eastAsia="ru-RU"/>
        </w:rPr>
      </w:pPr>
      <w:r>
        <w:rPr>
          <w:sz w:val="24"/>
          <w:szCs w:val="24"/>
          <w:lang w:eastAsia="ru-RU"/>
        </w:rPr>
        <w:t xml:space="preserve">9) размещение ограждающих устройств, предусмотренных </w:t>
      </w:r>
      <w:hyperlink r:id="rId21" w:history="1">
        <w:r>
          <w:rPr>
            <w:color w:val="0000FF"/>
            <w:sz w:val="24"/>
            <w:szCs w:val="24"/>
            <w:lang w:eastAsia="ru-RU"/>
          </w:rPr>
          <w:t>пунктом 18</w:t>
        </w:r>
      </w:hyperlink>
      <w:r>
        <w:rPr>
          <w:sz w:val="24"/>
          <w:szCs w:val="24"/>
          <w:lang w:eastAsia="ru-RU"/>
        </w:rPr>
        <w:t xml:space="preserve"> Перечня, повлечет ограничение доступа на территорию общего пользования, которой беспрепятственно пользуется неограниченный круг лиц;</w:t>
      </w:r>
    </w:p>
    <w:p w:rsidR="005321E1" w:rsidRDefault="002C3B70">
      <w:pPr>
        <w:ind w:firstLine="709"/>
        <w:jc w:val="both"/>
        <w:rPr>
          <w:sz w:val="24"/>
          <w:szCs w:val="24"/>
          <w:lang w:eastAsia="ru-RU"/>
        </w:rPr>
      </w:pPr>
      <w:r>
        <w:rPr>
          <w:sz w:val="24"/>
          <w:szCs w:val="24"/>
          <w:lang w:eastAsia="ru-RU"/>
        </w:rPr>
        <w:t>10) земельный участок включен в перечень земельных участков, подлежащих предоставлению гражданам, имеющим трех и более детей, в соответствии с нормативными правовыми актами Псковской области и муниципального образования Новоржевский муниципальный округ Псковской области.</w:t>
      </w:r>
    </w:p>
    <w:p w:rsidR="005321E1" w:rsidRDefault="002C3B70">
      <w:pPr>
        <w:ind w:firstLine="709"/>
        <w:jc w:val="both"/>
        <w:rPr>
          <w:sz w:val="24"/>
          <w:szCs w:val="24"/>
          <w:lang w:eastAsia="ru-RU"/>
        </w:rPr>
      </w:pPr>
      <w:r>
        <w:rPr>
          <w:sz w:val="24"/>
          <w:szCs w:val="24"/>
          <w:lang w:eastAsia="ru-RU"/>
        </w:rPr>
        <w:t xml:space="preserve">2.8.2. Уполномоченный орган может вернуть ходатайство без рассмотрения. Если оно не соответствует требованиям статей 39.37-39.40 Земельного кодекса,  в срок не более чем пять рабочих дней со дня поступления ходатайства с указанием причины принятого решения. </w:t>
      </w:r>
    </w:p>
    <w:p w:rsidR="005321E1" w:rsidRDefault="002C3B70">
      <w:pPr>
        <w:ind w:firstLine="709"/>
        <w:jc w:val="both"/>
        <w:rPr>
          <w:sz w:val="24"/>
          <w:szCs w:val="24"/>
          <w:lang w:eastAsia="ru-RU"/>
        </w:rPr>
      </w:pPr>
      <w:r>
        <w:rPr>
          <w:sz w:val="24"/>
          <w:szCs w:val="24"/>
          <w:lang w:eastAsia="ru-RU"/>
        </w:rPr>
        <w:t>Основания для оставления заявления без рассмотрения:</w:t>
      </w:r>
    </w:p>
    <w:p w:rsidR="005321E1" w:rsidRDefault="002C3B70">
      <w:pPr>
        <w:ind w:firstLine="709"/>
        <w:jc w:val="both"/>
        <w:rPr>
          <w:sz w:val="24"/>
          <w:szCs w:val="24"/>
          <w:lang w:eastAsia="ru-RU"/>
        </w:rPr>
      </w:pPr>
      <w:r>
        <w:rPr>
          <w:sz w:val="24"/>
          <w:szCs w:val="24"/>
          <w:lang w:eastAsia="ru-RU"/>
        </w:rPr>
        <w:t>- ходатайство подано в орган исполнительной власти или орган местного самоуправления, не уполномоченные на предоставление данной услуги;</w:t>
      </w:r>
    </w:p>
    <w:p w:rsidR="005321E1" w:rsidRDefault="002C3B70">
      <w:pPr>
        <w:ind w:firstLine="709"/>
        <w:jc w:val="both"/>
        <w:rPr>
          <w:sz w:val="24"/>
          <w:szCs w:val="24"/>
          <w:lang w:eastAsia="ru-RU"/>
        </w:rPr>
      </w:pPr>
      <w:r>
        <w:rPr>
          <w:sz w:val="24"/>
          <w:szCs w:val="24"/>
          <w:lang w:eastAsia="ru-RU"/>
        </w:rPr>
        <w:t>- заявитель не является лицом, предусмотренным статьёй 39.40 Земельного кодекса РФ;</w:t>
      </w:r>
    </w:p>
    <w:p w:rsidR="005321E1" w:rsidRDefault="002C3B70">
      <w:pPr>
        <w:ind w:firstLine="709"/>
        <w:jc w:val="both"/>
        <w:rPr>
          <w:sz w:val="24"/>
          <w:szCs w:val="24"/>
          <w:lang w:eastAsia="ru-RU"/>
        </w:rPr>
      </w:pPr>
      <w:r>
        <w:rPr>
          <w:sz w:val="24"/>
          <w:szCs w:val="24"/>
          <w:lang w:eastAsia="ru-RU"/>
        </w:rPr>
        <w:t>- подано ходатайство об установлении публичного сервитута в целях, не предусмотренных статьёй 39.37 Земельного кодекса РФ;</w:t>
      </w:r>
    </w:p>
    <w:p w:rsidR="005321E1" w:rsidRDefault="002C3B70">
      <w:pPr>
        <w:ind w:firstLine="709"/>
        <w:jc w:val="both"/>
        <w:rPr>
          <w:sz w:val="24"/>
          <w:szCs w:val="24"/>
          <w:lang w:eastAsia="ru-RU"/>
        </w:rPr>
      </w:pPr>
      <w:r>
        <w:rPr>
          <w:sz w:val="24"/>
          <w:szCs w:val="24"/>
          <w:lang w:eastAsia="ru-RU"/>
        </w:rPr>
        <w:t>- к ходатайству не приложены документы, необходимые для предоставления данной услуги;</w:t>
      </w:r>
    </w:p>
    <w:p w:rsidR="005321E1" w:rsidRDefault="002C3B70">
      <w:pPr>
        <w:ind w:firstLine="709"/>
        <w:jc w:val="both"/>
        <w:rPr>
          <w:sz w:val="24"/>
          <w:szCs w:val="24"/>
          <w:lang w:eastAsia="ru-RU"/>
        </w:rPr>
      </w:pPr>
      <w:r>
        <w:rPr>
          <w:sz w:val="24"/>
          <w:szCs w:val="24"/>
          <w:lang w:eastAsia="ru-RU"/>
        </w:rPr>
        <w:t>- к ходатайству приложенные документы не соответствуют требованиям, установленным Земельным кодексом РФ;</w:t>
      </w:r>
    </w:p>
    <w:p w:rsidR="005321E1" w:rsidRDefault="002C3B70">
      <w:pPr>
        <w:ind w:firstLine="709"/>
        <w:jc w:val="both"/>
        <w:rPr>
          <w:sz w:val="24"/>
          <w:szCs w:val="24"/>
          <w:lang w:eastAsia="ru-RU"/>
        </w:rPr>
      </w:pPr>
      <w:r>
        <w:rPr>
          <w:sz w:val="24"/>
          <w:szCs w:val="24"/>
          <w:lang w:eastAsia="ru-RU"/>
        </w:rPr>
        <w:t>- предоставлено заявление об оставлении ходатайства без рассмотрения.</w:t>
      </w:r>
    </w:p>
    <w:p w:rsidR="00903B20" w:rsidRDefault="00903B20">
      <w:pPr>
        <w:ind w:firstLine="709"/>
        <w:jc w:val="both"/>
        <w:rPr>
          <w:sz w:val="24"/>
          <w:szCs w:val="24"/>
          <w:lang w:eastAsia="ru-RU"/>
        </w:rPr>
      </w:pPr>
    </w:p>
    <w:p w:rsidR="005321E1" w:rsidRPr="00903B20" w:rsidRDefault="002C3B70" w:rsidP="00903B20">
      <w:pPr>
        <w:pStyle w:val="af7"/>
        <w:numPr>
          <w:ilvl w:val="1"/>
          <w:numId w:val="6"/>
        </w:numPr>
        <w:tabs>
          <w:tab w:val="left" w:pos="1134"/>
        </w:tabs>
        <w:jc w:val="center"/>
        <w:rPr>
          <w:b/>
          <w:spacing w:val="2"/>
          <w:sz w:val="24"/>
          <w:szCs w:val="24"/>
        </w:rPr>
      </w:pPr>
      <w:r w:rsidRPr="00903B20">
        <w:rPr>
          <w:b/>
          <w:bCs/>
          <w:sz w:val="24"/>
          <w:szCs w:val="24"/>
        </w:rPr>
        <w:t xml:space="preserve">Исчерпывающий перечень оснований </w:t>
      </w:r>
      <w:r w:rsidRPr="00903B20">
        <w:rPr>
          <w:b/>
          <w:spacing w:val="2"/>
          <w:sz w:val="24"/>
          <w:szCs w:val="24"/>
        </w:rPr>
        <w:t>для приостановления предоставления муниципальной услуги.</w:t>
      </w:r>
    </w:p>
    <w:p w:rsidR="00903B20" w:rsidRPr="00903B20" w:rsidRDefault="00903B20" w:rsidP="00903B20">
      <w:pPr>
        <w:pStyle w:val="af7"/>
        <w:tabs>
          <w:tab w:val="left" w:pos="1134"/>
        </w:tabs>
        <w:ind w:left="1080" w:firstLine="0"/>
        <w:rPr>
          <w:b/>
          <w:bCs/>
          <w:sz w:val="24"/>
          <w:szCs w:val="24"/>
        </w:rPr>
      </w:pPr>
    </w:p>
    <w:p w:rsidR="005321E1" w:rsidRDefault="002C3B70">
      <w:pPr>
        <w:ind w:firstLine="709"/>
        <w:jc w:val="both"/>
        <w:rPr>
          <w:bCs/>
          <w:sz w:val="24"/>
          <w:szCs w:val="24"/>
          <w:lang w:eastAsia="ru-RU"/>
        </w:rPr>
      </w:pPr>
      <w:r>
        <w:rPr>
          <w:bCs/>
          <w:sz w:val="24"/>
          <w:szCs w:val="24"/>
          <w:lang w:eastAsia="ru-RU"/>
        </w:rPr>
        <w:t xml:space="preserve">2.9.1. В случае если заявление подано в отношении земель или земельного участка, в отношении которых ранее подано заявление иным заявителем, либо границы земель или земельного участка, указанные в приложенной к заявлению схеме границ </w:t>
      </w:r>
      <w:r>
        <w:rPr>
          <w:bCs/>
          <w:sz w:val="24"/>
          <w:szCs w:val="24"/>
          <w:lang w:eastAsia="ru-RU"/>
        </w:rPr>
        <w:lastRenderedPageBreak/>
        <w:t xml:space="preserve">предполагаемых к использованию в целях размещения объектов земель или части земельного участка на кадастровом плане, пересекаются с границами земель или земельного участка, в отношении которых ранее подано заявление иным заявителем (за исключением случаев размещения объектов, указанных в </w:t>
      </w:r>
      <w:hyperlink r:id="rId22" w:history="1">
        <w:r>
          <w:rPr>
            <w:bCs/>
            <w:color w:val="0000FF"/>
            <w:sz w:val="24"/>
            <w:szCs w:val="24"/>
            <w:lang w:eastAsia="ru-RU"/>
          </w:rPr>
          <w:t>пунктах 19</w:t>
        </w:r>
      </w:hyperlink>
      <w:r>
        <w:rPr>
          <w:bCs/>
          <w:sz w:val="24"/>
          <w:szCs w:val="24"/>
          <w:lang w:eastAsia="ru-RU"/>
        </w:rPr>
        <w:t xml:space="preserve">, </w:t>
      </w:r>
      <w:hyperlink r:id="rId23" w:history="1">
        <w:r>
          <w:rPr>
            <w:bCs/>
            <w:color w:val="0000FF"/>
            <w:sz w:val="24"/>
            <w:szCs w:val="24"/>
            <w:lang w:eastAsia="ru-RU"/>
          </w:rPr>
          <w:t>23</w:t>
        </w:r>
      </w:hyperlink>
      <w:r>
        <w:rPr>
          <w:bCs/>
          <w:sz w:val="24"/>
          <w:szCs w:val="24"/>
          <w:lang w:eastAsia="ru-RU"/>
        </w:rPr>
        <w:t xml:space="preserve"> - </w:t>
      </w:r>
      <w:hyperlink r:id="rId24" w:history="1">
        <w:r>
          <w:rPr>
            <w:bCs/>
            <w:color w:val="0000FF"/>
            <w:sz w:val="24"/>
            <w:szCs w:val="24"/>
            <w:lang w:eastAsia="ru-RU"/>
          </w:rPr>
          <w:t>25</w:t>
        </w:r>
      </w:hyperlink>
      <w:r>
        <w:rPr>
          <w:bCs/>
          <w:sz w:val="24"/>
          <w:szCs w:val="24"/>
          <w:lang w:eastAsia="ru-RU"/>
        </w:rPr>
        <w:t xml:space="preserve">, </w:t>
      </w:r>
      <w:hyperlink r:id="rId25" w:history="1">
        <w:r>
          <w:rPr>
            <w:bCs/>
            <w:color w:val="0000FF"/>
            <w:sz w:val="24"/>
            <w:szCs w:val="24"/>
            <w:lang w:eastAsia="ru-RU"/>
          </w:rPr>
          <w:t>28</w:t>
        </w:r>
      </w:hyperlink>
      <w:r>
        <w:rPr>
          <w:bCs/>
          <w:sz w:val="24"/>
          <w:szCs w:val="24"/>
          <w:lang w:eastAsia="ru-RU"/>
        </w:rPr>
        <w:t xml:space="preserve"> - </w:t>
      </w:r>
      <w:hyperlink r:id="rId26" w:history="1">
        <w:r>
          <w:rPr>
            <w:bCs/>
            <w:color w:val="0000FF"/>
            <w:sz w:val="24"/>
            <w:szCs w:val="24"/>
            <w:lang w:eastAsia="ru-RU"/>
          </w:rPr>
          <w:t>30</w:t>
        </w:r>
      </w:hyperlink>
      <w:r>
        <w:rPr>
          <w:bCs/>
          <w:sz w:val="24"/>
          <w:szCs w:val="24"/>
          <w:lang w:eastAsia="ru-RU"/>
        </w:rPr>
        <w:t xml:space="preserve"> Перечня), уполномоченный орган в течение 10 рабочих дней со дня регистрации заявления направляет заявителю уведомление о приостановлении рассмотрения его заявления до принятия решения по ранее поступившему заявлению.</w:t>
      </w:r>
    </w:p>
    <w:p w:rsidR="005321E1" w:rsidRDefault="002C3B70">
      <w:pPr>
        <w:ind w:firstLine="709"/>
        <w:jc w:val="both"/>
        <w:rPr>
          <w:bCs/>
          <w:sz w:val="24"/>
          <w:szCs w:val="24"/>
          <w:lang w:eastAsia="ru-RU"/>
        </w:rPr>
      </w:pPr>
      <w:r>
        <w:rPr>
          <w:bCs/>
          <w:sz w:val="24"/>
          <w:szCs w:val="24"/>
          <w:lang w:eastAsia="ru-RU"/>
        </w:rPr>
        <w:t>2.9.2. После принятия решения о выдаче разрешения или отказе в выдаче разрешения по ранее поступившему заявлению Администрация принимает решение по заявлению, в отношении которого заявителю направлено уведомление о приостановлении рассмотрения его заявления, в установленные сроки без учета периода времени, на который приостанавливалось рассмотрение.</w:t>
      </w:r>
    </w:p>
    <w:p w:rsidR="005321E1" w:rsidRDefault="005321E1">
      <w:pPr>
        <w:pStyle w:val="ConsPlusNormal"/>
        <w:spacing w:line="240" w:lineRule="auto"/>
        <w:ind w:firstLine="709"/>
        <w:jc w:val="both"/>
        <w:rPr>
          <w:rFonts w:ascii="Times New Roman" w:hAnsi="Times New Roman" w:cs="Times New Roman"/>
          <w:sz w:val="24"/>
          <w:szCs w:val="24"/>
        </w:rPr>
      </w:pPr>
    </w:p>
    <w:p w:rsidR="005321E1" w:rsidRDefault="005321E1">
      <w:pPr>
        <w:pStyle w:val="ConsPlusNormal"/>
        <w:spacing w:line="240" w:lineRule="auto"/>
        <w:ind w:firstLine="709"/>
        <w:jc w:val="both"/>
        <w:rPr>
          <w:rFonts w:ascii="Times New Roman" w:hAnsi="Times New Roman" w:cs="Times New Roman"/>
          <w:sz w:val="24"/>
          <w:szCs w:val="24"/>
        </w:rPr>
      </w:pPr>
    </w:p>
    <w:p w:rsidR="005321E1" w:rsidRDefault="002C3B70">
      <w:pPr>
        <w:ind w:firstLine="709"/>
        <w:jc w:val="center"/>
        <w:rPr>
          <w:sz w:val="24"/>
          <w:szCs w:val="24"/>
        </w:rPr>
      </w:pPr>
      <w:r>
        <w:rPr>
          <w:b/>
          <w:bCs/>
          <w:sz w:val="24"/>
          <w:szCs w:val="24"/>
        </w:rPr>
        <w:t>2.10.  Порядок, размер и основания взимания государственной пошлины или иной платы, взимаемой за предоставление муниципальной услуги</w:t>
      </w:r>
    </w:p>
    <w:p w:rsidR="005321E1" w:rsidRDefault="005321E1">
      <w:pPr>
        <w:jc w:val="both"/>
        <w:rPr>
          <w:sz w:val="24"/>
          <w:szCs w:val="24"/>
        </w:rPr>
      </w:pPr>
    </w:p>
    <w:p w:rsidR="005321E1" w:rsidRDefault="00903B20">
      <w:pPr>
        <w:pStyle w:val="af7"/>
        <w:tabs>
          <w:tab w:val="left" w:pos="1134"/>
        </w:tabs>
        <w:ind w:left="0" w:firstLine="709"/>
        <w:jc w:val="both"/>
        <w:rPr>
          <w:bCs/>
          <w:sz w:val="24"/>
          <w:szCs w:val="24"/>
        </w:rPr>
      </w:pPr>
      <w:r>
        <w:rPr>
          <w:bCs/>
          <w:sz w:val="24"/>
          <w:szCs w:val="24"/>
        </w:rPr>
        <w:t>2.10.1. </w:t>
      </w:r>
      <w:r w:rsidR="002C3B70">
        <w:rPr>
          <w:bCs/>
          <w:sz w:val="24"/>
          <w:szCs w:val="24"/>
        </w:rPr>
        <w:t>Государственная пошлина или иная плата за предоставление муниципальной услуги не взимается.</w:t>
      </w:r>
    </w:p>
    <w:p w:rsidR="005321E1" w:rsidRDefault="005321E1">
      <w:pPr>
        <w:pStyle w:val="af7"/>
        <w:tabs>
          <w:tab w:val="left" w:pos="1134"/>
        </w:tabs>
        <w:ind w:left="0" w:firstLine="709"/>
        <w:jc w:val="both"/>
        <w:rPr>
          <w:bCs/>
          <w:sz w:val="24"/>
          <w:szCs w:val="24"/>
        </w:rPr>
      </w:pPr>
    </w:p>
    <w:p w:rsidR="005321E1" w:rsidRDefault="002C3B70">
      <w:pPr>
        <w:pStyle w:val="ConsPlusTitle"/>
        <w:spacing w:line="240" w:lineRule="auto"/>
        <w:ind w:firstLine="709"/>
        <w:jc w:val="center"/>
        <w:rPr>
          <w:rFonts w:ascii="Times New Roman" w:hAnsi="Times New Roman" w:cs="Times New Roman"/>
          <w:bCs/>
          <w:sz w:val="24"/>
          <w:szCs w:val="24"/>
        </w:rPr>
      </w:pPr>
      <w:r>
        <w:rPr>
          <w:rFonts w:ascii="Times New Roman" w:hAnsi="Times New Roman" w:cs="Times New Roman"/>
          <w:bCs/>
          <w:sz w:val="24"/>
          <w:szCs w:val="24"/>
        </w:rPr>
        <w:t>2.11. Максимальный срок ожидания в очереди при подаче заявления</w:t>
      </w:r>
    </w:p>
    <w:p w:rsidR="005321E1" w:rsidRDefault="002C3B70">
      <w:pPr>
        <w:pStyle w:val="ConsPlusTitle"/>
        <w:spacing w:line="240" w:lineRule="auto"/>
        <w:ind w:firstLine="709"/>
        <w:jc w:val="both"/>
        <w:rPr>
          <w:rFonts w:ascii="Times New Roman" w:hAnsi="Times New Roman" w:cs="Times New Roman"/>
          <w:b w:val="0"/>
          <w:sz w:val="24"/>
          <w:szCs w:val="24"/>
        </w:rPr>
      </w:pPr>
      <w:r>
        <w:rPr>
          <w:rFonts w:ascii="Times New Roman" w:hAnsi="Times New Roman" w:cs="Times New Roman"/>
          <w:bCs/>
          <w:sz w:val="24"/>
          <w:szCs w:val="24"/>
        </w:rPr>
        <w:t>и при получении результата предоставления муниципальной услуги</w:t>
      </w:r>
    </w:p>
    <w:p w:rsidR="005321E1" w:rsidRDefault="005321E1">
      <w:pPr>
        <w:pStyle w:val="ConsPlusTitle"/>
        <w:spacing w:line="240" w:lineRule="auto"/>
        <w:ind w:firstLine="709"/>
        <w:jc w:val="both"/>
        <w:rPr>
          <w:rFonts w:ascii="Times New Roman" w:hAnsi="Times New Roman" w:cs="Times New Roman"/>
          <w:b w:val="0"/>
          <w:sz w:val="24"/>
          <w:szCs w:val="24"/>
        </w:rPr>
      </w:pPr>
    </w:p>
    <w:p w:rsidR="005321E1" w:rsidRDefault="00903B20">
      <w:pPr>
        <w:pStyle w:val="ConsPlusNormal"/>
        <w:spacing w:line="240" w:lineRule="auto"/>
        <w:ind w:firstLine="709"/>
        <w:jc w:val="both"/>
        <w:rPr>
          <w:rFonts w:ascii="Times New Roman" w:hAnsi="Times New Roman" w:cs="Times New Roman"/>
          <w:sz w:val="24"/>
          <w:szCs w:val="24"/>
          <w:lang w:eastAsia="en-US"/>
        </w:rPr>
      </w:pPr>
      <w:r>
        <w:rPr>
          <w:rFonts w:ascii="Times New Roman" w:hAnsi="Times New Roman" w:cs="Times New Roman"/>
          <w:bCs/>
          <w:sz w:val="24"/>
          <w:szCs w:val="24"/>
        </w:rPr>
        <w:t>2.11.1. </w:t>
      </w:r>
      <w:r w:rsidR="002C3B70">
        <w:rPr>
          <w:rFonts w:ascii="Times New Roman" w:hAnsi="Times New Roman" w:cs="Times New Roman"/>
          <w:bCs/>
          <w:sz w:val="24"/>
          <w:szCs w:val="24"/>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r w:rsidR="002C3B70">
        <w:rPr>
          <w:rFonts w:ascii="Times New Roman" w:hAnsi="Times New Roman" w:cs="Times New Roman"/>
          <w:sz w:val="24"/>
          <w:szCs w:val="24"/>
        </w:rPr>
        <w:t xml:space="preserve">не более </w:t>
      </w:r>
      <w:r w:rsidR="002C3B70">
        <w:rPr>
          <w:rFonts w:ascii="Times New Roman" w:hAnsi="Times New Roman" w:cs="Times New Roman"/>
          <w:sz w:val="24"/>
          <w:szCs w:val="24"/>
          <w:lang w:eastAsia="en-US"/>
        </w:rPr>
        <w:t>15 минут.</w:t>
      </w:r>
    </w:p>
    <w:p w:rsidR="005321E1" w:rsidRDefault="005321E1">
      <w:pPr>
        <w:pStyle w:val="ConsPlusNormal"/>
        <w:spacing w:line="240" w:lineRule="auto"/>
        <w:ind w:firstLine="709"/>
        <w:jc w:val="both"/>
        <w:rPr>
          <w:rFonts w:ascii="Times New Roman" w:hAnsi="Times New Roman" w:cs="Times New Roman"/>
          <w:sz w:val="24"/>
          <w:szCs w:val="24"/>
        </w:rPr>
      </w:pPr>
    </w:p>
    <w:p w:rsidR="005321E1" w:rsidRDefault="002C3B70">
      <w:pPr>
        <w:pStyle w:val="ConsPlusNormal"/>
        <w:numPr>
          <w:ilvl w:val="1"/>
          <w:numId w:val="7"/>
        </w:numPr>
        <w:spacing w:line="240" w:lineRule="auto"/>
        <w:ind w:left="0" w:firstLine="709"/>
        <w:jc w:val="center"/>
        <w:rPr>
          <w:rFonts w:ascii="Times New Roman" w:hAnsi="Times New Roman" w:cs="Times New Roman"/>
          <w:sz w:val="24"/>
          <w:szCs w:val="24"/>
        </w:rPr>
      </w:pPr>
      <w:r>
        <w:rPr>
          <w:rFonts w:ascii="Times New Roman" w:hAnsi="Times New Roman" w:cs="Times New Roman"/>
          <w:b/>
          <w:bCs/>
          <w:sz w:val="24"/>
          <w:szCs w:val="24"/>
        </w:rPr>
        <w:t>Срок и порядок регистрации заявления о предоставлении муниципальной услуги</w:t>
      </w:r>
    </w:p>
    <w:p w:rsidR="005321E1" w:rsidRDefault="005321E1">
      <w:pPr>
        <w:pStyle w:val="ConsPlusNormal"/>
        <w:spacing w:line="240" w:lineRule="auto"/>
        <w:ind w:firstLine="709"/>
        <w:jc w:val="both"/>
        <w:rPr>
          <w:rFonts w:ascii="Times New Roman" w:hAnsi="Times New Roman" w:cs="Times New Roman"/>
          <w:sz w:val="24"/>
          <w:szCs w:val="24"/>
        </w:rPr>
      </w:pPr>
    </w:p>
    <w:p w:rsidR="005321E1" w:rsidRDefault="00903B20">
      <w:pPr>
        <w:ind w:firstLine="709"/>
        <w:jc w:val="both"/>
        <w:rPr>
          <w:sz w:val="24"/>
          <w:szCs w:val="24"/>
          <w:lang w:eastAsia="ru-RU"/>
        </w:rPr>
      </w:pPr>
      <w:r>
        <w:rPr>
          <w:sz w:val="24"/>
          <w:szCs w:val="24"/>
          <w:lang w:eastAsia="ru-RU"/>
        </w:rPr>
        <w:t>2.12.1. </w:t>
      </w:r>
      <w:r w:rsidR="002C3B70">
        <w:rPr>
          <w:sz w:val="24"/>
          <w:szCs w:val="24"/>
          <w:lang w:eastAsia="ru-RU"/>
        </w:rPr>
        <w:t>Регистрация заявления, поступившего в Администрацию одним из способов, указанного в пункте 2.6.3. настоящего Регламента, осуществляется в установленном порядке сотрудником Администрации, в должностные обязанности которого входит регистрация входящей корреспонденции, не позднее первого рабочего дня, следующего за днем поступления заявления.</w:t>
      </w:r>
    </w:p>
    <w:p w:rsidR="005321E1" w:rsidRDefault="005321E1">
      <w:pPr>
        <w:ind w:left="709"/>
        <w:jc w:val="both"/>
        <w:rPr>
          <w:sz w:val="24"/>
          <w:szCs w:val="24"/>
        </w:rPr>
      </w:pPr>
    </w:p>
    <w:p w:rsidR="005321E1" w:rsidRDefault="002C3B70">
      <w:pPr>
        <w:numPr>
          <w:ilvl w:val="1"/>
          <w:numId w:val="7"/>
        </w:numPr>
        <w:ind w:left="0" w:firstLine="709"/>
        <w:jc w:val="center"/>
        <w:rPr>
          <w:sz w:val="24"/>
          <w:szCs w:val="24"/>
        </w:rPr>
      </w:pPr>
      <w:r>
        <w:rPr>
          <w:b/>
          <w:bCs/>
          <w:sz w:val="24"/>
          <w:szCs w:val="24"/>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321E1" w:rsidRDefault="005321E1">
      <w:pPr>
        <w:ind w:firstLine="709"/>
        <w:jc w:val="both"/>
        <w:rPr>
          <w:sz w:val="24"/>
          <w:szCs w:val="24"/>
        </w:rPr>
      </w:pPr>
    </w:p>
    <w:p w:rsidR="005321E1" w:rsidRDefault="002C3B70">
      <w:pPr>
        <w:ind w:firstLine="709"/>
        <w:jc w:val="both"/>
        <w:rPr>
          <w:sz w:val="24"/>
          <w:szCs w:val="24"/>
        </w:rPr>
      </w:pPr>
      <w:r>
        <w:rPr>
          <w:sz w:val="24"/>
          <w:szCs w:val="24"/>
        </w:rPr>
        <w:t xml:space="preserve">2.13.1. Помещения, в которых предоставляется </w:t>
      </w:r>
      <w:r>
        <w:rPr>
          <w:iCs/>
          <w:sz w:val="24"/>
          <w:szCs w:val="24"/>
        </w:rPr>
        <w:t>муниципальная</w:t>
      </w:r>
      <w:r>
        <w:rPr>
          <w:sz w:val="24"/>
          <w:szCs w:val="24"/>
        </w:rPr>
        <w:t xml:space="preserve"> услуга, места ожидания и прием заявителей должны соответствовать требованиям удобства, комфорта и безопасности.</w:t>
      </w:r>
    </w:p>
    <w:p w:rsidR="005321E1" w:rsidRDefault="002C3B70">
      <w:pPr>
        <w:ind w:firstLine="709"/>
        <w:jc w:val="both"/>
        <w:rPr>
          <w:sz w:val="24"/>
          <w:szCs w:val="24"/>
        </w:rPr>
      </w:pPr>
      <w:r>
        <w:rPr>
          <w:sz w:val="24"/>
          <w:szCs w:val="24"/>
        </w:rPr>
        <w:t xml:space="preserve">2.13.2. Помещения, в которых предоставляется </w:t>
      </w:r>
      <w:r>
        <w:rPr>
          <w:iCs/>
          <w:sz w:val="24"/>
          <w:szCs w:val="24"/>
        </w:rPr>
        <w:t>муниципальная</w:t>
      </w:r>
      <w:r>
        <w:rPr>
          <w:sz w:val="24"/>
          <w:szCs w:val="24"/>
        </w:rPr>
        <w:t xml:space="preserve"> услуга, места ожидания и приема заявителей оборудуются:</w:t>
      </w:r>
    </w:p>
    <w:p w:rsidR="005321E1" w:rsidRDefault="002C3B70">
      <w:pPr>
        <w:ind w:firstLine="709"/>
        <w:jc w:val="both"/>
        <w:rPr>
          <w:sz w:val="24"/>
          <w:szCs w:val="24"/>
        </w:rPr>
      </w:pPr>
      <w:r>
        <w:rPr>
          <w:sz w:val="24"/>
          <w:szCs w:val="24"/>
        </w:rPr>
        <w:t>1) информационными стендами с визуальной и текстовой информацией;</w:t>
      </w:r>
    </w:p>
    <w:p w:rsidR="005321E1" w:rsidRDefault="002C3B70">
      <w:pPr>
        <w:ind w:firstLine="709"/>
        <w:jc w:val="both"/>
        <w:rPr>
          <w:sz w:val="24"/>
          <w:szCs w:val="24"/>
        </w:rPr>
      </w:pPr>
      <w:r>
        <w:rPr>
          <w:sz w:val="24"/>
          <w:szCs w:val="24"/>
        </w:rPr>
        <w:t>2) стульями и столами для возможности ожидания в очереди и оформления документов (при необходимости канцелярскими принадлежностями);</w:t>
      </w:r>
    </w:p>
    <w:p w:rsidR="005321E1" w:rsidRDefault="002C3B70">
      <w:pPr>
        <w:ind w:firstLine="709"/>
        <w:jc w:val="both"/>
        <w:rPr>
          <w:sz w:val="24"/>
          <w:szCs w:val="24"/>
        </w:rPr>
      </w:pPr>
      <w:r>
        <w:rPr>
          <w:sz w:val="24"/>
          <w:szCs w:val="24"/>
        </w:rPr>
        <w:t>3) противопожарной системой, средствами пожаротушения.</w:t>
      </w:r>
    </w:p>
    <w:p w:rsidR="005321E1" w:rsidRDefault="002C3B70">
      <w:pPr>
        <w:ind w:firstLine="709"/>
        <w:jc w:val="both"/>
        <w:rPr>
          <w:sz w:val="24"/>
          <w:szCs w:val="24"/>
          <w:shd w:val="clear" w:color="auto" w:fill="FFFFFF"/>
        </w:rPr>
      </w:pPr>
      <w:r>
        <w:rPr>
          <w:sz w:val="24"/>
          <w:szCs w:val="24"/>
        </w:rPr>
        <w:t>2.13.3. На входе в здание установлена наглядно оформленная вывеск</w:t>
      </w:r>
      <w:r>
        <w:rPr>
          <w:sz w:val="24"/>
          <w:szCs w:val="24"/>
          <w:shd w:val="clear" w:color="auto" w:fill="FFFFFF"/>
        </w:rPr>
        <w:t>а с официальным названием органа местного самоуправления.</w:t>
      </w:r>
    </w:p>
    <w:p w:rsidR="005321E1" w:rsidRDefault="002C3B70">
      <w:pPr>
        <w:ind w:firstLine="709"/>
        <w:jc w:val="both"/>
        <w:rPr>
          <w:sz w:val="24"/>
          <w:szCs w:val="24"/>
        </w:rPr>
      </w:pPr>
      <w:r>
        <w:rPr>
          <w:sz w:val="24"/>
          <w:szCs w:val="24"/>
          <w:shd w:val="clear" w:color="auto" w:fill="FFFFFF"/>
        </w:rPr>
        <w:t>2.13.4. В здании Администрации оборудованы информацион</w:t>
      </w:r>
      <w:r>
        <w:rPr>
          <w:sz w:val="24"/>
          <w:szCs w:val="24"/>
        </w:rPr>
        <w:t xml:space="preserve">ные стенды с </w:t>
      </w:r>
      <w:r>
        <w:rPr>
          <w:sz w:val="24"/>
          <w:szCs w:val="24"/>
        </w:rPr>
        <w:lastRenderedPageBreak/>
        <w:t xml:space="preserve">размещением информации о предоставлении </w:t>
      </w:r>
      <w:r>
        <w:rPr>
          <w:iCs/>
          <w:sz w:val="24"/>
          <w:szCs w:val="24"/>
        </w:rPr>
        <w:t>муниципальной</w:t>
      </w:r>
      <w:r>
        <w:rPr>
          <w:sz w:val="24"/>
          <w:szCs w:val="24"/>
        </w:rPr>
        <w:t xml:space="preserve"> услуги.</w:t>
      </w:r>
    </w:p>
    <w:p w:rsidR="005321E1" w:rsidRDefault="002C3B70">
      <w:pPr>
        <w:tabs>
          <w:tab w:val="left" w:pos="993"/>
        </w:tabs>
        <w:ind w:firstLine="709"/>
        <w:jc w:val="both"/>
        <w:rPr>
          <w:sz w:val="24"/>
          <w:szCs w:val="24"/>
        </w:rPr>
      </w:pPr>
      <w:r>
        <w:rPr>
          <w:sz w:val="24"/>
          <w:szCs w:val="24"/>
        </w:rPr>
        <w:t>На информационном стенде в помещении размещается следующая информация:</w:t>
      </w:r>
    </w:p>
    <w:p w:rsidR="005321E1" w:rsidRDefault="002C3B70">
      <w:pPr>
        <w:tabs>
          <w:tab w:val="left" w:pos="993"/>
        </w:tabs>
        <w:ind w:firstLine="709"/>
        <w:jc w:val="both"/>
        <w:rPr>
          <w:sz w:val="24"/>
          <w:szCs w:val="24"/>
          <w:shd w:val="clear" w:color="auto" w:fill="FFFFFF"/>
        </w:rPr>
      </w:pPr>
      <w:r>
        <w:rPr>
          <w:sz w:val="24"/>
          <w:szCs w:val="24"/>
        </w:rPr>
        <w:t>1)</w:t>
      </w:r>
      <w:r>
        <w:rPr>
          <w:sz w:val="24"/>
          <w:szCs w:val="24"/>
        </w:rPr>
        <w:tab/>
      </w:r>
      <w:r>
        <w:rPr>
          <w:sz w:val="24"/>
          <w:szCs w:val="24"/>
          <w:shd w:val="clear" w:color="auto" w:fill="FFFFFF"/>
        </w:rPr>
        <w:t>место нахождения, график (режим) работы, номера телефонов, адреса, Интернет – сайта и электронной почты Администрации;</w:t>
      </w:r>
    </w:p>
    <w:p w:rsidR="005321E1" w:rsidRDefault="002C3B70">
      <w:pPr>
        <w:tabs>
          <w:tab w:val="left" w:pos="993"/>
        </w:tabs>
        <w:ind w:firstLine="709"/>
        <w:jc w:val="both"/>
        <w:rPr>
          <w:sz w:val="24"/>
          <w:szCs w:val="24"/>
          <w:shd w:val="clear" w:color="auto" w:fill="FFFFFF"/>
        </w:rPr>
      </w:pPr>
      <w:r>
        <w:rPr>
          <w:sz w:val="24"/>
          <w:szCs w:val="24"/>
          <w:shd w:val="clear" w:color="auto" w:fill="FFFFFF"/>
        </w:rPr>
        <w:t>2)</w:t>
      </w:r>
      <w:r>
        <w:rPr>
          <w:sz w:val="24"/>
          <w:szCs w:val="24"/>
          <w:shd w:val="clear" w:color="auto" w:fill="FFFFFF"/>
        </w:rPr>
        <w:tab/>
        <w:t xml:space="preserve">образцы заполнения </w:t>
      </w:r>
      <w:r>
        <w:rPr>
          <w:rStyle w:val="afe"/>
          <w:iCs/>
          <w:sz w:val="24"/>
          <w:szCs w:val="24"/>
          <w:shd w:val="clear" w:color="auto" w:fill="FFFFFF"/>
        </w:rPr>
        <w:t>ходатайств</w:t>
      </w:r>
      <w:r>
        <w:rPr>
          <w:sz w:val="24"/>
          <w:szCs w:val="24"/>
          <w:shd w:val="clear" w:color="auto" w:fill="FFFFFF"/>
        </w:rPr>
        <w:t xml:space="preserve">, необходимых для предоставления </w:t>
      </w:r>
      <w:r>
        <w:rPr>
          <w:iCs/>
          <w:sz w:val="24"/>
          <w:szCs w:val="24"/>
          <w:shd w:val="clear" w:color="auto" w:fill="FFFFFF"/>
        </w:rPr>
        <w:t>муниципальной</w:t>
      </w:r>
      <w:r>
        <w:rPr>
          <w:sz w:val="24"/>
          <w:szCs w:val="24"/>
          <w:shd w:val="clear" w:color="auto" w:fill="FFFFFF"/>
        </w:rPr>
        <w:t xml:space="preserve"> услуги;</w:t>
      </w:r>
    </w:p>
    <w:p w:rsidR="005321E1" w:rsidRDefault="002C3B70">
      <w:pPr>
        <w:tabs>
          <w:tab w:val="left" w:pos="993"/>
        </w:tabs>
        <w:ind w:firstLine="709"/>
        <w:jc w:val="both"/>
        <w:rPr>
          <w:sz w:val="24"/>
          <w:szCs w:val="24"/>
          <w:shd w:val="clear" w:color="auto" w:fill="FFFFFF"/>
        </w:rPr>
      </w:pPr>
      <w:r>
        <w:rPr>
          <w:sz w:val="24"/>
          <w:szCs w:val="24"/>
          <w:shd w:val="clear" w:color="auto" w:fill="FFFFFF"/>
        </w:rPr>
        <w:t>3)</w:t>
      </w:r>
      <w:r>
        <w:rPr>
          <w:sz w:val="24"/>
          <w:szCs w:val="24"/>
          <w:shd w:val="clear" w:color="auto" w:fill="FFFFFF"/>
        </w:rPr>
        <w:tab/>
        <w:t xml:space="preserve">перечень документов, необходимых для предоставления </w:t>
      </w:r>
      <w:r>
        <w:rPr>
          <w:iCs/>
          <w:sz w:val="24"/>
          <w:szCs w:val="24"/>
          <w:shd w:val="clear" w:color="auto" w:fill="FFFFFF"/>
        </w:rPr>
        <w:t>муниципальной</w:t>
      </w:r>
      <w:r>
        <w:rPr>
          <w:sz w:val="24"/>
          <w:szCs w:val="24"/>
          <w:shd w:val="clear" w:color="auto" w:fill="FFFFFF"/>
        </w:rPr>
        <w:t xml:space="preserve"> услуги;</w:t>
      </w:r>
    </w:p>
    <w:p w:rsidR="005321E1" w:rsidRDefault="002C3B70">
      <w:pPr>
        <w:tabs>
          <w:tab w:val="left" w:pos="993"/>
        </w:tabs>
        <w:ind w:firstLine="709"/>
        <w:jc w:val="both"/>
        <w:rPr>
          <w:sz w:val="24"/>
          <w:szCs w:val="24"/>
        </w:rPr>
      </w:pPr>
      <w:r>
        <w:rPr>
          <w:sz w:val="24"/>
          <w:szCs w:val="24"/>
        </w:rPr>
        <w:t>4) порядок обжалования действий (бездействия) органа местного самоуправления, предоставляющего муниципальную услугу, а также его должностных лиц, муниципальных служащих;</w:t>
      </w:r>
    </w:p>
    <w:p w:rsidR="005321E1" w:rsidRDefault="002C3B70">
      <w:pPr>
        <w:ind w:firstLine="709"/>
        <w:jc w:val="both"/>
        <w:rPr>
          <w:rFonts w:eastAsia="Calibri"/>
          <w:sz w:val="24"/>
          <w:szCs w:val="24"/>
          <w:shd w:val="clear" w:color="auto" w:fill="FFFFFF"/>
        </w:rPr>
      </w:pPr>
      <w:r>
        <w:rPr>
          <w:sz w:val="24"/>
          <w:szCs w:val="24"/>
        </w:rPr>
        <w:t>5)</w:t>
      </w:r>
      <w:r>
        <w:t xml:space="preserve"> </w:t>
      </w:r>
      <w:r>
        <w:rPr>
          <w:sz w:val="24"/>
          <w:szCs w:val="24"/>
          <w:lang w:eastAsia="ru-RU"/>
        </w:rPr>
        <w:t>иная информацию, необходимая для получения муниципальной услуги.</w:t>
      </w:r>
    </w:p>
    <w:p w:rsidR="005321E1" w:rsidRDefault="002C3B70">
      <w:pPr>
        <w:ind w:firstLine="709"/>
        <w:jc w:val="both"/>
        <w:rPr>
          <w:sz w:val="24"/>
          <w:szCs w:val="24"/>
        </w:rPr>
      </w:pPr>
      <w:r>
        <w:rPr>
          <w:rFonts w:eastAsia="Calibri"/>
          <w:sz w:val="24"/>
          <w:szCs w:val="24"/>
          <w:shd w:val="clear" w:color="auto" w:fill="FFFFFF"/>
        </w:rPr>
        <w:t>2.13.5. Администрацией выпо</w:t>
      </w:r>
      <w:r>
        <w:rPr>
          <w:rFonts w:eastAsia="Calibri"/>
          <w:sz w:val="24"/>
          <w:szCs w:val="24"/>
        </w:rPr>
        <w:t xml:space="preserve">лняются требования Федерального </w:t>
      </w:r>
      <w:hyperlink r:id="rId27" w:history="1">
        <w:r>
          <w:rPr>
            <w:rStyle w:val="af"/>
            <w:rFonts w:eastAsia="Calibri"/>
            <w:color w:val="000000"/>
            <w:sz w:val="24"/>
            <w:szCs w:val="24"/>
            <w:u w:val="none"/>
          </w:rPr>
          <w:t>закона</w:t>
        </w:r>
      </w:hyperlink>
      <w:r>
        <w:rPr>
          <w:rFonts w:eastAsia="Calibri"/>
          <w:sz w:val="24"/>
          <w:szCs w:val="24"/>
        </w:rPr>
        <w:t xml:space="preserve"> от 24 ноября 1995 г. № 181-ФЗ «О социальной защите инвалидов в Российской Федерации» в части обеспечения беспрепятственного доступа инвалидов к информации о предоставлении </w:t>
      </w:r>
      <w:r>
        <w:rPr>
          <w:rFonts w:eastAsia="Calibri"/>
          <w:iCs/>
          <w:sz w:val="24"/>
          <w:szCs w:val="24"/>
        </w:rPr>
        <w:t>муниципальной</w:t>
      </w:r>
      <w:r>
        <w:rPr>
          <w:rFonts w:eastAsia="Calibri"/>
          <w:sz w:val="24"/>
          <w:szCs w:val="24"/>
        </w:rPr>
        <w:t xml:space="preserve"> услуги, к зданиям и помещениям, в которых предоставляется </w:t>
      </w:r>
      <w:r>
        <w:rPr>
          <w:rFonts w:eastAsia="Calibri"/>
          <w:iCs/>
          <w:sz w:val="24"/>
          <w:szCs w:val="24"/>
        </w:rPr>
        <w:t>муниципальная</w:t>
      </w:r>
      <w:r>
        <w:rPr>
          <w:rFonts w:eastAsia="Calibri"/>
          <w:sz w:val="24"/>
          <w:szCs w:val="24"/>
        </w:rPr>
        <w:t xml:space="preserve"> услуга, залу ожидания и местам для заполнения запросов о предоставлении муниципальной услуги.</w:t>
      </w:r>
    </w:p>
    <w:p w:rsidR="005321E1" w:rsidRDefault="002C3B70">
      <w:pPr>
        <w:ind w:firstLine="709"/>
        <w:jc w:val="both"/>
        <w:rPr>
          <w:sz w:val="24"/>
          <w:szCs w:val="24"/>
          <w:lang w:eastAsia="ru-RU"/>
        </w:rPr>
      </w:pPr>
      <w:r>
        <w:rPr>
          <w:sz w:val="24"/>
          <w:szCs w:val="24"/>
          <w:lang w:eastAsia="ru-RU"/>
        </w:rPr>
        <w:t>2.13.6. Для лиц с ограниченными возможностями здоровья (включая лиц, использующих кресла-коляски и собак-проводников) должны обеспечиваться:</w:t>
      </w:r>
    </w:p>
    <w:p w:rsidR="005321E1" w:rsidRDefault="002C3B70">
      <w:pPr>
        <w:ind w:firstLine="709"/>
        <w:jc w:val="both"/>
        <w:rPr>
          <w:sz w:val="24"/>
          <w:szCs w:val="24"/>
          <w:lang w:eastAsia="ru-RU"/>
        </w:rPr>
      </w:pPr>
      <w:r>
        <w:rPr>
          <w:sz w:val="24"/>
          <w:szCs w:val="24"/>
          <w:lang w:eastAsia="ru-RU"/>
        </w:rPr>
        <w:t>возможность беспрепятственного допуска к объектам (зданию, помещениям), в которых предоставляется муниципальная услуга, а также для беспрепятственного пользования средствами связи и информации;</w:t>
      </w:r>
    </w:p>
    <w:p w:rsidR="005321E1" w:rsidRDefault="002C3B70">
      <w:pPr>
        <w:ind w:firstLine="709"/>
        <w:jc w:val="both"/>
        <w:rPr>
          <w:sz w:val="24"/>
          <w:szCs w:val="24"/>
          <w:lang w:eastAsia="ru-RU"/>
        </w:rPr>
      </w:pPr>
      <w:r>
        <w:rPr>
          <w:sz w:val="24"/>
          <w:szCs w:val="24"/>
          <w:lang w:eastAsia="ru-RU"/>
        </w:rPr>
        <w:t>возможность самостоятельного передвижения по территории, на которой расположены объекты (здание, помещения), в которых предоставляется муниципальная услуга, а также входа и выхода из них, в том числе с использованием кресла-коляски;</w:t>
      </w:r>
    </w:p>
    <w:p w:rsidR="005321E1" w:rsidRDefault="002C3B70">
      <w:pPr>
        <w:ind w:firstLine="709"/>
        <w:jc w:val="both"/>
        <w:rPr>
          <w:sz w:val="24"/>
          <w:szCs w:val="24"/>
          <w:lang w:eastAsia="ru-RU"/>
        </w:rPr>
      </w:pPr>
      <w:r>
        <w:rPr>
          <w:sz w:val="24"/>
          <w:szCs w:val="24"/>
          <w:lang w:eastAsia="ru-RU"/>
        </w:rPr>
        <w:t>сопровождение инвалидов, имеющих стойкие расстройства функции зрения и самостоятельного передвижения, и оказание им помощи на объектах (в здании, помещениях);</w:t>
      </w:r>
    </w:p>
    <w:p w:rsidR="005321E1" w:rsidRDefault="002C3B70">
      <w:pPr>
        <w:ind w:firstLine="709"/>
        <w:jc w:val="both"/>
        <w:rPr>
          <w:sz w:val="24"/>
          <w:szCs w:val="24"/>
          <w:lang w:eastAsia="ru-RU"/>
        </w:rPr>
      </w:pPr>
      <w:r>
        <w:rPr>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к объектам (зданию, помещениям), в которых предоставляется муниципальная услуга;</w:t>
      </w:r>
    </w:p>
    <w:p w:rsidR="005321E1" w:rsidRDefault="002C3B70">
      <w:pPr>
        <w:ind w:firstLine="709"/>
        <w:jc w:val="both"/>
        <w:rPr>
          <w:sz w:val="24"/>
          <w:szCs w:val="24"/>
          <w:lang w:eastAsia="ru-RU"/>
        </w:rPr>
      </w:pPr>
      <w:r>
        <w:rPr>
          <w:sz w:val="24"/>
          <w:szCs w:val="24"/>
          <w:lang w:eastAsia="ru-RU"/>
        </w:rPr>
        <w:t>допуск сурдопереводчика и тифлосурдопереводчика;</w:t>
      </w:r>
    </w:p>
    <w:p w:rsidR="005321E1" w:rsidRDefault="002C3B70">
      <w:pPr>
        <w:ind w:firstLine="709"/>
        <w:jc w:val="both"/>
        <w:rPr>
          <w:sz w:val="24"/>
          <w:szCs w:val="24"/>
          <w:lang w:eastAsia="ru-RU"/>
        </w:rPr>
      </w:pPr>
      <w:r>
        <w:rPr>
          <w:sz w:val="24"/>
          <w:szCs w:val="24"/>
          <w:lang w:eastAsia="ru-RU"/>
        </w:rPr>
        <w:t>допуск в установленном законом порядке собаки-проводника на объекты (в здание, помещения), в которых предоставляется муниципальная услуга;</w:t>
      </w:r>
    </w:p>
    <w:p w:rsidR="005321E1" w:rsidRDefault="002C3B70">
      <w:pPr>
        <w:ind w:firstLine="709"/>
        <w:jc w:val="both"/>
        <w:rPr>
          <w:sz w:val="24"/>
          <w:szCs w:val="24"/>
          <w:lang w:eastAsia="ru-RU"/>
        </w:rPr>
      </w:pPr>
      <w:r>
        <w:rPr>
          <w:sz w:val="24"/>
          <w:szCs w:val="24"/>
          <w:lang w:eastAsia="ru-RU"/>
        </w:rPr>
        <w:t>оказание инвалидам помощи в преодолении барьеров, мешающих получению ими муниципальная услуги наравне с другими лицами;</w:t>
      </w:r>
    </w:p>
    <w:p w:rsidR="005321E1" w:rsidRDefault="002C3B70">
      <w:pPr>
        <w:ind w:firstLine="709"/>
        <w:jc w:val="both"/>
        <w:rPr>
          <w:sz w:val="24"/>
          <w:szCs w:val="24"/>
          <w:lang w:eastAsia="ru-RU"/>
        </w:rPr>
      </w:pPr>
      <w:r>
        <w:rPr>
          <w:sz w:val="24"/>
          <w:szCs w:val="24"/>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321E1" w:rsidRDefault="002C3B70">
      <w:pPr>
        <w:ind w:firstLine="709"/>
        <w:jc w:val="both"/>
        <w:rPr>
          <w:sz w:val="24"/>
          <w:szCs w:val="24"/>
          <w:lang w:eastAsia="ru-RU"/>
        </w:rPr>
      </w:pPr>
      <w:r>
        <w:rPr>
          <w:sz w:val="24"/>
          <w:szCs w:val="24"/>
          <w:lang w:eastAsia="ru-RU"/>
        </w:rPr>
        <w:t xml:space="preserve">На парковке общего пользования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и </w:t>
      </w:r>
      <w:hyperlink r:id="rId28" w:history="1">
        <w:r>
          <w:rPr>
            <w:color w:val="0000FF"/>
            <w:sz w:val="24"/>
            <w:szCs w:val="24"/>
            <w:lang w:eastAsia="ru-RU"/>
          </w:rPr>
          <w:t>информация</w:t>
        </w:r>
      </w:hyperlink>
      <w:r>
        <w:rPr>
          <w:sz w:val="24"/>
          <w:szCs w:val="24"/>
          <w:lang w:eastAsia="ru-RU"/>
        </w:rPr>
        <w:t xml:space="preserve">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5321E1" w:rsidRDefault="005321E1">
      <w:pPr>
        <w:ind w:firstLine="709"/>
        <w:jc w:val="both"/>
        <w:rPr>
          <w:rFonts w:eastAsia="Calibri"/>
          <w:sz w:val="24"/>
          <w:szCs w:val="24"/>
        </w:rPr>
      </w:pPr>
    </w:p>
    <w:p w:rsidR="005321E1" w:rsidRDefault="002C3B70">
      <w:pPr>
        <w:pStyle w:val="Heading4"/>
        <w:keepNext w:val="0"/>
        <w:widowControl w:val="0"/>
        <w:ind w:firstLine="709"/>
        <w:jc w:val="center"/>
        <w:rPr>
          <w:rFonts w:ascii="Times New Roman" w:hAnsi="Times New Roman" w:cs="Times New Roman"/>
          <w:bCs w:val="0"/>
          <w:i w:val="0"/>
          <w:iCs w:val="0"/>
          <w:color w:val="000000"/>
          <w:sz w:val="24"/>
          <w:szCs w:val="24"/>
          <w:lang w:val="ru-RU"/>
        </w:rPr>
      </w:pPr>
      <w:r>
        <w:rPr>
          <w:rFonts w:ascii="Times New Roman" w:hAnsi="Times New Roman" w:cs="Times New Roman"/>
          <w:bCs w:val="0"/>
          <w:i w:val="0"/>
          <w:iCs w:val="0"/>
          <w:color w:val="000000"/>
          <w:sz w:val="24"/>
          <w:szCs w:val="24"/>
          <w:lang w:val="ru-RU"/>
        </w:rPr>
        <w:t>2.14. Показатели доступности и качества муниципальной услуги</w:t>
      </w:r>
    </w:p>
    <w:p w:rsidR="005321E1" w:rsidRDefault="005321E1">
      <w:pPr>
        <w:pStyle w:val="af3"/>
        <w:ind w:firstLine="709"/>
        <w:rPr>
          <w:color w:val="000000"/>
          <w:sz w:val="24"/>
          <w:szCs w:val="24"/>
        </w:rPr>
      </w:pPr>
    </w:p>
    <w:p w:rsidR="005321E1" w:rsidRDefault="002C3B70">
      <w:pPr>
        <w:ind w:firstLine="709"/>
        <w:jc w:val="both"/>
        <w:rPr>
          <w:bCs/>
          <w:sz w:val="24"/>
          <w:szCs w:val="24"/>
          <w:lang w:eastAsia="ru-RU"/>
        </w:rPr>
      </w:pPr>
      <w:r>
        <w:rPr>
          <w:bCs/>
          <w:sz w:val="24"/>
          <w:szCs w:val="24"/>
          <w:lang w:eastAsia="ru-RU"/>
        </w:rPr>
        <w:t>2.14.1. Основными показателями доступности предоставления муниципальной услуги являются:</w:t>
      </w:r>
    </w:p>
    <w:p w:rsidR="005321E1" w:rsidRDefault="002C3B70">
      <w:pPr>
        <w:ind w:firstLine="709"/>
        <w:jc w:val="both"/>
        <w:rPr>
          <w:bCs/>
          <w:sz w:val="24"/>
          <w:szCs w:val="24"/>
          <w:lang w:eastAsia="ru-RU"/>
        </w:rPr>
      </w:pPr>
      <w:r>
        <w:rPr>
          <w:bCs/>
          <w:sz w:val="24"/>
          <w:szCs w:val="24"/>
          <w:lang w:eastAsia="ru-RU"/>
        </w:rPr>
        <w:t xml:space="preserve">1) Наличие полной и понятной информации о порядке и сроках муниципальной </w:t>
      </w:r>
      <w:r>
        <w:rPr>
          <w:bCs/>
          <w:sz w:val="24"/>
          <w:szCs w:val="24"/>
          <w:lang w:eastAsia="ru-RU"/>
        </w:rPr>
        <w:lastRenderedPageBreak/>
        <w:t>услуги в информационно-телекоммуникационных сетях общего пользования (в том числе в сети "Интернет"), средствах массовой информации.</w:t>
      </w:r>
    </w:p>
    <w:p w:rsidR="005321E1" w:rsidRDefault="002C3B70">
      <w:pPr>
        <w:ind w:firstLine="709"/>
        <w:jc w:val="both"/>
        <w:rPr>
          <w:bCs/>
          <w:sz w:val="24"/>
          <w:szCs w:val="24"/>
          <w:lang w:eastAsia="ru-RU"/>
        </w:rPr>
      </w:pPr>
      <w:r>
        <w:rPr>
          <w:bCs/>
          <w:sz w:val="24"/>
          <w:szCs w:val="24"/>
          <w:lang w:eastAsia="ru-RU"/>
        </w:rPr>
        <w:t>2) Возможность получения заявителем уведомлений о предоставлении муниципальной услуги с помощью ЕПГУ.</w:t>
      </w:r>
    </w:p>
    <w:p w:rsidR="005321E1" w:rsidRDefault="002C3B70">
      <w:pPr>
        <w:ind w:firstLine="709"/>
        <w:jc w:val="both"/>
        <w:rPr>
          <w:bCs/>
          <w:sz w:val="24"/>
          <w:szCs w:val="24"/>
          <w:lang w:eastAsia="ru-RU"/>
        </w:rPr>
      </w:pPr>
      <w:r>
        <w:rPr>
          <w:bCs/>
          <w:sz w:val="24"/>
          <w:szCs w:val="24"/>
          <w:lang w:eastAsia="ru-RU"/>
        </w:rPr>
        <w:t>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321E1" w:rsidRDefault="002C3B70">
      <w:pPr>
        <w:ind w:firstLine="709"/>
        <w:jc w:val="both"/>
        <w:rPr>
          <w:bCs/>
          <w:sz w:val="24"/>
          <w:szCs w:val="24"/>
          <w:lang w:eastAsia="ru-RU"/>
        </w:rPr>
      </w:pPr>
      <w:r>
        <w:rPr>
          <w:bCs/>
          <w:sz w:val="24"/>
          <w:szCs w:val="24"/>
          <w:lang w:eastAsia="ru-RU"/>
        </w:rPr>
        <w:t>2.14.2. Основными показателями качества предоставления муниципальной услуги являются:</w:t>
      </w:r>
    </w:p>
    <w:p w:rsidR="005321E1" w:rsidRDefault="002C3B70">
      <w:pPr>
        <w:ind w:firstLine="709"/>
        <w:jc w:val="both"/>
        <w:rPr>
          <w:bCs/>
          <w:sz w:val="24"/>
          <w:szCs w:val="24"/>
          <w:lang w:eastAsia="ru-RU"/>
        </w:rPr>
      </w:pPr>
      <w:r>
        <w:rPr>
          <w:bCs/>
          <w:sz w:val="24"/>
          <w:szCs w:val="24"/>
          <w:lang w:eastAsia="ru-RU"/>
        </w:rPr>
        <w:t>1) Своевременность предоставления муниципальной услуги в соответствии со стандартом ее предоставления, установленным настоящим Регламентом.</w:t>
      </w:r>
    </w:p>
    <w:p w:rsidR="005321E1" w:rsidRDefault="002C3B70">
      <w:pPr>
        <w:ind w:firstLine="709"/>
        <w:jc w:val="both"/>
        <w:rPr>
          <w:bCs/>
          <w:sz w:val="24"/>
          <w:szCs w:val="24"/>
          <w:lang w:eastAsia="ru-RU"/>
        </w:rPr>
      </w:pPr>
      <w:r>
        <w:rPr>
          <w:bCs/>
          <w:sz w:val="24"/>
          <w:szCs w:val="24"/>
          <w:lang w:eastAsia="ru-RU"/>
        </w:rPr>
        <w:t xml:space="preserve">2) </w:t>
      </w:r>
      <w:r>
        <w:rPr>
          <w:sz w:val="24"/>
          <w:szCs w:val="24"/>
        </w:rPr>
        <w:t>Отсутствие жалоб на решения, действия (бездействие) должностных лиц Администрации.</w:t>
      </w:r>
    </w:p>
    <w:p w:rsidR="005321E1" w:rsidRDefault="002C3B70">
      <w:pPr>
        <w:ind w:firstLine="709"/>
        <w:jc w:val="both"/>
        <w:rPr>
          <w:bCs/>
          <w:sz w:val="24"/>
          <w:szCs w:val="24"/>
          <w:lang w:eastAsia="ru-RU"/>
        </w:rPr>
      </w:pPr>
      <w:r>
        <w:rPr>
          <w:bCs/>
          <w:sz w:val="24"/>
          <w:szCs w:val="24"/>
          <w:lang w:eastAsia="ru-RU"/>
        </w:rPr>
        <w:t>3) Отсутствие нарушений установленных сроков в процессе предоставления муниципальной услуги.</w:t>
      </w:r>
    </w:p>
    <w:p w:rsidR="005321E1" w:rsidRDefault="002C3B70">
      <w:pPr>
        <w:pStyle w:val="Heading4"/>
        <w:keepNext w:val="0"/>
        <w:widowControl w:val="0"/>
        <w:tabs>
          <w:tab w:val="num" w:pos="0"/>
        </w:tabs>
        <w:spacing w:before="0"/>
        <w:ind w:firstLine="709"/>
        <w:jc w:val="both"/>
        <w:rPr>
          <w:rFonts w:ascii="Times New Roman" w:hAnsi="Times New Roman" w:cs="Times New Roman"/>
          <w:b w:val="0"/>
          <w:bCs w:val="0"/>
          <w:i w:val="0"/>
          <w:iCs w:val="0"/>
          <w:color w:val="000000"/>
          <w:sz w:val="24"/>
          <w:szCs w:val="24"/>
          <w:lang w:val="ru-RU"/>
        </w:rPr>
      </w:pPr>
      <w:r>
        <w:rPr>
          <w:rFonts w:ascii="Times New Roman" w:hAnsi="Times New Roman" w:cs="Times New Roman"/>
          <w:sz w:val="24"/>
          <w:szCs w:val="24"/>
          <w:lang w:val="ru-RU"/>
        </w:rPr>
        <w:tab/>
      </w:r>
      <w:r>
        <w:rPr>
          <w:rFonts w:ascii="Times New Roman" w:hAnsi="Times New Roman" w:cs="Times New Roman"/>
          <w:b w:val="0"/>
          <w:bCs w:val="0"/>
          <w:i w:val="0"/>
          <w:iCs w:val="0"/>
          <w:color w:val="000000"/>
          <w:sz w:val="24"/>
          <w:szCs w:val="24"/>
          <w:lang w:val="ru-RU"/>
        </w:rPr>
        <w:t>4) Удовлетворенность заявителей доступностью и качеством муниципальной услуги.</w:t>
      </w:r>
    </w:p>
    <w:p w:rsidR="005321E1" w:rsidRDefault="002C3B7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2.13.3. С целью оказания инвалидам необходимой помощи в преодолении барьеров, мешающих получению муниципальной услуги и использованию объектов наравне с другими лицами, Администрация обеспечивает следующее:</w:t>
      </w:r>
    </w:p>
    <w:p w:rsidR="005321E1" w:rsidRDefault="002C3B7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предоставляет сотрудника для сопровождения и оказания помощи инвалиду по передвижению в здании;</w:t>
      </w:r>
    </w:p>
    <w:p w:rsidR="005321E1" w:rsidRDefault="002C3B7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обеспечивает доступность информации и консультацию, необходимые для получения муниципальной услуги;</w:t>
      </w:r>
    </w:p>
    <w:p w:rsidR="005321E1" w:rsidRDefault="002C3B7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осуществляет получение документов, необходимых для предоставления муниципальной услуги 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включенных в определенный </w:t>
      </w:r>
      <w:hyperlink r:id="rId29" w:history="1">
        <w:r>
          <w:rPr>
            <w:rFonts w:ascii="Times New Roman" w:hAnsi="Times New Roman" w:cs="Times New Roman"/>
            <w:sz w:val="24"/>
            <w:szCs w:val="24"/>
          </w:rPr>
          <w:t>частью 6 статьи 7</w:t>
        </w:r>
      </w:hyperlink>
      <w:r>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 перечень документов;</w:t>
      </w:r>
    </w:p>
    <w:p w:rsidR="005321E1" w:rsidRDefault="002C3B7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допуск на объект собаки-проводника при наличии документа, подтверждающего ее специальное обучение;</w:t>
      </w:r>
    </w:p>
    <w:p w:rsidR="005321E1" w:rsidRDefault="002C3B7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оказание сотрудниками, предоставляющими муниципальную услугу, иной необходимой инвалидам помощи в преодолении барьеров, мешающих получению услуг и использованию объектов наравне с другими лицами.</w:t>
      </w:r>
    </w:p>
    <w:p w:rsidR="005321E1" w:rsidRDefault="005321E1">
      <w:pPr>
        <w:pStyle w:val="Heading4"/>
        <w:keepNext w:val="0"/>
        <w:widowControl w:val="0"/>
        <w:tabs>
          <w:tab w:val="num" w:pos="0"/>
        </w:tabs>
        <w:spacing w:before="0"/>
        <w:ind w:firstLine="709"/>
        <w:jc w:val="both"/>
        <w:rPr>
          <w:rFonts w:ascii="Times New Roman" w:hAnsi="Times New Roman" w:cs="Times New Roman"/>
          <w:b w:val="0"/>
          <w:bCs w:val="0"/>
          <w:i w:val="0"/>
          <w:iCs w:val="0"/>
          <w:color w:val="000000"/>
          <w:sz w:val="24"/>
          <w:szCs w:val="24"/>
          <w:lang w:val="ru-RU"/>
        </w:rPr>
      </w:pPr>
    </w:p>
    <w:p w:rsidR="005321E1" w:rsidRDefault="005321E1">
      <w:pPr>
        <w:pStyle w:val="ConsPlusTitle"/>
        <w:spacing w:line="240" w:lineRule="auto"/>
        <w:ind w:firstLine="709"/>
        <w:jc w:val="center"/>
        <w:rPr>
          <w:rFonts w:ascii="Times New Roman" w:hAnsi="Times New Roman" w:cs="Times New Roman"/>
          <w:bCs/>
          <w:sz w:val="24"/>
          <w:szCs w:val="24"/>
        </w:rPr>
      </w:pPr>
    </w:p>
    <w:p w:rsidR="005321E1" w:rsidRDefault="002C3B70">
      <w:pPr>
        <w:pStyle w:val="ConsPlusTitle"/>
        <w:spacing w:line="240" w:lineRule="auto"/>
        <w:ind w:firstLine="709"/>
        <w:jc w:val="center"/>
        <w:rPr>
          <w:rFonts w:ascii="Times New Roman" w:hAnsi="Times New Roman" w:cs="Times New Roman"/>
          <w:b w:val="0"/>
          <w:sz w:val="24"/>
          <w:szCs w:val="24"/>
        </w:rPr>
      </w:pPr>
      <w:r>
        <w:rPr>
          <w:rFonts w:ascii="Times New Roman" w:hAnsi="Times New Roman" w:cs="Times New Roman"/>
          <w:bCs/>
          <w:sz w:val="24"/>
          <w:szCs w:val="24"/>
        </w:rPr>
        <w:t xml:space="preserve">2.15. </w:t>
      </w:r>
      <w:r>
        <w:rPr>
          <w:rFonts w:ascii="Times New Roman" w:hAnsi="Times New Roman" w:cs="Times New Roman"/>
          <w:sz w:val="24"/>
          <w:szCs w:val="24"/>
          <w:lang w:eastAsia="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в электронной форме</w:t>
      </w:r>
    </w:p>
    <w:p w:rsidR="005321E1" w:rsidRDefault="005321E1">
      <w:pPr>
        <w:pStyle w:val="ConsPlusTitle"/>
        <w:spacing w:line="240" w:lineRule="auto"/>
        <w:ind w:firstLine="709"/>
        <w:jc w:val="both"/>
        <w:rPr>
          <w:rFonts w:ascii="Times New Roman" w:hAnsi="Times New Roman" w:cs="Times New Roman"/>
          <w:b w:val="0"/>
          <w:sz w:val="24"/>
          <w:szCs w:val="24"/>
        </w:rPr>
      </w:pPr>
    </w:p>
    <w:p w:rsidR="005321E1" w:rsidRDefault="002C3B70">
      <w:pPr>
        <w:ind w:firstLine="709"/>
        <w:jc w:val="both"/>
        <w:rPr>
          <w:sz w:val="24"/>
          <w:szCs w:val="24"/>
        </w:rPr>
      </w:pPr>
      <w:r>
        <w:rPr>
          <w:sz w:val="24"/>
          <w:szCs w:val="24"/>
        </w:rPr>
        <w:t xml:space="preserve">2.15.1. Муниципальная услуга может оказываться в электронной форме через Единый портал государственных услуг и Портал государственных и муниципальных услуг Псковской области, </w:t>
      </w:r>
      <w:r>
        <w:rPr>
          <w:sz w:val="24"/>
          <w:szCs w:val="24"/>
          <w:lang w:eastAsia="ru-RU"/>
        </w:rPr>
        <w:t xml:space="preserve">также официальный сайт Администрации </w:t>
      </w:r>
      <w:r>
        <w:rPr>
          <w:sz w:val="24"/>
          <w:szCs w:val="24"/>
        </w:rPr>
        <w:t>при наличии технической возможности путем осуществления:</w:t>
      </w:r>
    </w:p>
    <w:p w:rsidR="005321E1" w:rsidRDefault="002C3B70">
      <w:pPr>
        <w:ind w:firstLine="709"/>
        <w:jc w:val="both"/>
        <w:rPr>
          <w:sz w:val="24"/>
          <w:szCs w:val="24"/>
          <w:lang w:eastAsia="ru-RU"/>
        </w:rPr>
      </w:pPr>
      <w:r>
        <w:rPr>
          <w:sz w:val="24"/>
          <w:szCs w:val="24"/>
          <w:lang w:eastAsia="ru-RU"/>
        </w:rPr>
        <w:t>а) получения информации о порядке и сроках предоставления услуги;</w:t>
      </w:r>
    </w:p>
    <w:p w:rsidR="005321E1" w:rsidRDefault="002C3B70">
      <w:pPr>
        <w:ind w:firstLine="709"/>
        <w:jc w:val="both"/>
        <w:rPr>
          <w:bCs/>
          <w:sz w:val="24"/>
          <w:szCs w:val="24"/>
          <w:lang w:eastAsia="ru-RU"/>
        </w:rPr>
      </w:pPr>
      <w:r>
        <w:rPr>
          <w:sz w:val="24"/>
          <w:szCs w:val="24"/>
          <w:lang w:eastAsia="ru-RU"/>
        </w:rPr>
        <w:t xml:space="preserve">б) </w:t>
      </w:r>
      <w:r>
        <w:rPr>
          <w:bCs/>
          <w:sz w:val="24"/>
          <w:szCs w:val="24"/>
          <w:lang w:eastAsia="ru-RU"/>
        </w:rPr>
        <w:t>записи на прием в орган (организацию), МФЦ для подачи заявления о предоставлении услуги, а также возможности подачи такого заявления с одновременной записью на указанный прием;</w:t>
      </w:r>
    </w:p>
    <w:p w:rsidR="005321E1" w:rsidRDefault="002C3B70">
      <w:pPr>
        <w:ind w:firstLine="709"/>
        <w:jc w:val="both"/>
        <w:rPr>
          <w:sz w:val="24"/>
          <w:szCs w:val="24"/>
          <w:lang w:eastAsia="ru-RU"/>
        </w:rPr>
      </w:pPr>
      <w:r>
        <w:rPr>
          <w:sz w:val="24"/>
          <w:szCs w:val="24"/>
          <w:lang w:eastAsia="ru-RU"/>
        </w:rPr>
        <w:t>в) формирования заявления;</w:t>
      </w:r>
    </w:p>
    <w:p w:rsidR="005321E1" w:rsidRDefault="002C3B70">
      <w:pPr>
        <w:ind w:firstLine="709"/>
        <w:jc w:val="both"/>
        <w:rPr>
          <w:sz w:val="24"/>
          <w:szCs w:val="24"/>
          <w:lang w:eastAsia="ru-RU"/>
        </w:rPr>
      </w:pPr>
      <w:r>
        <w:rPr>
          <w:sz w:val="24"/>
          <w:szCs w:val="24"/>
          <w:lang w:eastAsia="ru-RU"/>
        </w:rPr>
        <w:t>г) приема и регистрации Администрацией  заявления и иных документов, необходимых для предоставления услуги;</w:t>
      </w:r>
    </w:p>
    <w:p w:rsidR="005321E1" w:rsidRDefault="002C3B70">
      <w:pPr>
        <w:ind w:firstLine="709"/>
        <w:jc w:val="both"/>
        <w:rPr>
          <w:sz w:val="24"/>
          <w:szCs w:val="24"/>
          <w:lang w:eastAsia="ru-RU"/>
        </w:rPr>
      </w:pPr>
      <w:r>
        <w:rPr>
          <w:sz w:val="24"/>
          <w:szCs w:val="24"/>
          <w:lang w:eastAsia="ru-RU"/>
        </w:rPr>
        <w:t>д) получения результата предоставления услуги;</w:t>
      </w:r>
    </w:p>
    <w:p w:rsidR="005321E1" w:rsidRDefault="002C3B70">
      <w:pPr>
        <w:ind w:firstLine="709"/>
        <w:jc w:val="both"/>
        <w:rPr>
          <w:sz w:val="24"/>
          <w:szCs w:val="24"/>
          <w:lang w:eastAsia="ru-RU"/>
        </w:rPr>
      </w:pPr>
      <w:r>
        <w:rPr>
          <w:sz w:val="24"/>
          <w:szCs w:val="24"/>
          <w:lang w:eastAsia="ru-RU"/>
        </w:rPr>
        <w:lastRenderedPageBreak/>
        <w:t>е) получения сведений о ходе выполнения заявления;</w:t>
      </w:r>
    </w:p>
    <w:p w:rsidR="005321E1" w:rsidRDefault="002C3B70">
      <w:pPr>
        <w:ind w:firstLine="709"/>
        <w:jc w:val="both"/>
        <w:rPr>
          <w:sz w:val="24"/>
          <w:szCs w:val="24"/>
          <w:lang w:eastAsia="ru-RU"/>
        </w:rPr>
      </w:pPr>
      <w:r>
        <w:rPr>
          <w:sz w:val="24"/>
          <w:szCs w:val="24"/>
          <w:lang w:eastAsia="ru-RU"/>
        </w:rPr>
        <w:t>ж) осуществления оценки качества предоставления услуги;</w:t>
      </w:r>
    </w:p>
    <w:p w:rsidR="005321E1" w:rsidRDefault="002C3B70">
      <w:pPr>
        <w:ind w:firstLine="709"/>
        <w:jc w:val="both"/>
        <w:rPr>
          <w:sz w:val="24"/>
          <w:szCs w:val="24"/>
          <w:highlight w:val="yellow"/>
          <w:lang w:eastAsia="ru-RU"/>
        </w:rPr>
      </w:pPr>
      <w:r>
        <w:rPr>
          <w:sz w:val="24"/>
          <w:szCs w:val="24"/>
          <w:lang w:eastAsia="ru-RU"/>
        </w:rPr>
        <w:t>з) досудебного (внесудебное) обжалования решений и действий (бездействия) Администрации, должностного лица Администрации либо муниципального служащего.</w:t>
      </w:r>
    </w:p>
    <w:p w:rsidR="005321E1" w:rsidRDefault="002C3B70">
      <w:pPr>
        <w:pStyle w:val="af3"/>
        <w:ind w:left="41" w:firstLine="720"/>
        <w:rPr>
          <w:sz w:val="24"/>
          <w:szCs w:val="24"/>
        </w:rPr>
      </w:pPr>
      <w:r>
        <w:rPr>
          <w:sz w:val="24"/>
          <w:szCs w:val="24"/>
        </w:rPr>
        <w:t>2.15.2. 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Единого портала государственных услуг и Портала государственных и муниципальных услуг Псковской области заявления и документов, указанных в подразделе 2.6 настоящего Регламента.</w:t>
      </w:r>
    </w:p>
    <w:p w:rsidR="005321E1" w:rsidRDefault="002C3B70">
      <w:pPr>
        <w:ind w:firstLine="709"/>
        <w:jc w:val="both"/>
        <w:rPr>
          <w:color w:val="000000"/>
          <w:sz w:val="24"/>
          <w:szCs w:val="24"/>
          <w:lang w:eastAsia="ru-RU"/>
        </w:rPr>
      </w:pPr>
      <w:r>
        <w:rPr>
          <w:color w:val="000000"/>
          <w:sz w:val="24"/>
          <w:szCs w:val="24"/>
          <w:lang w:eastAsia="ru-RU"/>
        </w:rPr>
        <w:t xml:space="preserve">2.15.3. Предоставление муниципальной услуги через МФЦ организуется в порядке, установленном соглашением о взаимодействии между уполномоченным МФЦ и Администрацией, путем: </w:t>
      </w:r>
    </w:p>
    <w:p w:rsidR="005321E1" w:rsidRDefault="002C3B70">
      <w:pPr>
        <w:ind w:firstLine="709"/>
        <w:jc w:val="both"/>
        <w:rPr>
          <w:color w:val="000000"/>
          <w:sz w:val="24"/>
          <w:szCs w:val="24"/>
          <w:lang w:eastAsia="ru-RU"/>
        </w:rPr>
      </w:pPr>
      <w:r>
        <w:rPr>
          <w:color w:val="000000"/>
          <w:sz w:val="24"/>
          <w:szCs w:val="24"/>
          <w:lang w:eastAsia="ru-RU"/>
        </w:rPr>
        <w:t xml:space="preserve">1) предоставления в установленном порядке информации заявителям и обеспечения доступа заявителей к сведениям о муниципальной услуге; </w:t>
      </w:r>
    </w:p>
    <w:p w:rsidR="005321E1" w:rsidRDefault="002C3B70">
      <w:pPr>
        <w:ind w:firstLine="709"/>
        <w:jc w:val="both"/>
        <w:rPr>
          <w:color w:val="000000"/>
          <w:sz w:val="24"/>
          <w:szCs w:val="24"/>
          <w:lang w:eastAsia="ru-RU"/>
        </w:rPr>
      </w:pPr>
      <w:r>
        <w:rPr>
          <w:color w:val="000000"/>
          <w:sz w:val="24"/>
          <w:szCs w:val="24"/>
          <w:lang w:eastAsia="ru-RU"/>
        </w:rPr>
        <w:t xml:space="preserve">2) подачи заявителем заявления и иных документов, необходимых для предоставления муниципальной услуги, и прием таких заявления и документов; </w:t>
      </w:r>
    </w:p>
    <w:p w:rsidR="005321E1" w:rsidRDefault="002C3B70">
      <w:pPr>
        <w:ind w:firstLine="709"/>
        <w:jc w:val="both"/>
        <w:rPr>
          <w:color w:val="000000"/>
          <w:sz w:val="24"/>
          <w:szCs w:val="24"/>
          <w:lang w:eastAsia="ru-RU"/>
        </w:rPr>
      </w:pPr>
      <w:r>
        <w:rPr>
          <w:color w:val="000000"/>
          <w:sz w:val="24"/>
          <w:szCs w:val="24"/>
          <w:lang w:eastAsia="ru-RU"/>
        </w:rPr>
        <w:t xml:space="preserve">3) получения заявителем сведений о ходе рассмотрения заявления; </w:t>
      </w:r>
    </w:p>
    <w:p w:rsidR="005321E1" w:rsidRDefault="002C3B70">
      <w:pPr>
        <w:pStyle w:val="af3"/>
        <w:ind w:firstLine="456"/>
        <w:rPr>
          <w:color w:val="000000"/>
          <w:sz w:val="24"/>
          <w:szCs w:val="24"/>
          <w:lang w:eastAsia="ru-RU"/>
        </w:rPr>
      </w:pPr>
      <w:r>
        <w:rPr>
          <w:color w:val="000000"/>
          <w:sz w:val="24"/>
          <w:szCs w:val="24"/>
          <w:lang w:eastAsia="ru-RU"/>
        </w:rPr>
        <w:t>4) получения заявителем результата предоставления муниципальной услуги.</w:t>
      </w:r>
    </w:p>
    <w:p w:rsidR="005321E1" w:rsidRDefault="002C3B70">
      <w:pPr>
        <w:pStyle w:val="Default"/>
        <w:spacing w:line="240" w:lineRule="auto"/>
        <w:ind w:firstLine="709"/>
        <w:jc w:val="both"/>
        <w:rPr>
          <w:rFonts w:ascii="Times New Roman" w:hAnsi="Times New Roman" w:cs="Times New Roman"/>
          <w:lang w:eastAsia="ru-RU"/>
        </w:rPr>
      </w:pPr>
      <w:r>
        <w:rPr>
          <w:rFonts w:ascii="Times New Roman" w:hAnsi="Times New Roman" w:cs="Times New Roman"/>
        </w:rPr>
        <w:t>2.15.4.</w:t>
      </w:r>
      <w:r>
        <w:rPr>
          <w:rFonts w:ascii="Times New Roman" w:hAnsi="Times New Roman" w:cs="Times New Roman"/>
          <w:lang w:eastAsia="ru-RU"/>
        </w:rPr>
        <w:t xml:space="preserve"> Случаи предоставления муниципальной услуги в упреждающем (проактивном) режиме не предусмотрены. </w:t>
      </w:r>
    </w:p>
    <w:p w:rsidR="005321E1" w:rsidRDefault="002C3B70">
      <w:pPr>
        <w:pStyle w:val="Htmlpreformatted"/>
        <w:ind w:firstLine="709"/>
        <w:jc w:val="both"/>
        <w:rPr>
          <w:rFonts w:ascii="Times New Roman" w:hAnsi="Times New Roman" w:cs="Times New Roman"/>
          <w:sz w:val="24"/>
          <w:szCs w:val="24"/>
        </w:rPr>
      </w:pPr>
      <w:r>
        <w:rPr>
          <w:rFonts w:ascii="Times New Roman" w:hAnsi="Times New Roman" w:cs="Times New Roman"/>
          <w:sz w:val="24"/>
          <w:szCs w:val="24"/>
        </w:rPr>
        <w:t>2.15.5. Структура административного регламента не предусматривает машиночитаемое описание процедур предоставления услуги, обеспечивающее автоматизацию процедур предоставления услуги с использованием информационных технологий.</w:t>
      </w:r>
    </w:p>
    <w:p w:rsidR="005321E1" w:rsidRDefault="005321E1">
      <w:pPr>
        <w:pStyle w:val="Default"/>
        <w:spacing w:line="240" w:lineRule="auto"/>
        <w:ind w:firstLine="709"/>
        <w:jc w:val="both"/>
        <w:rPr>
          <w:sz w:val="23"/>
          <w:szCs w:val="23"/>
          <w:lang w:eastAsia="ru-RU"/>
        </w:rPr>
      </w:pPr>
    </w:p>
    <w:p w:rsidR="005321E1" w:rsidRDefault="002C3B70">
      <w:pPr>
        <w:pStyle w:val="ConsPlusTitle"/>
        <w:spacing w:line="240" w:lineRule="auto"/>
        <w:ind w:firstLine="709"/>
        <w:jc w:val="cente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321E1" w:rsidRDefault="005321E1">
      <w:pPr>
        <w:pStyle w:val="ConsPlusTitle"/>
        <w:spacing w:line="240" w:lineRule="auto"/>
        <w:ind w:firstLine="709"/>
        <w:jc w:val="both"/>
        <w:rPr>
          <w:rFonts w:ascii="Times New Roman" w:hAnsi="Times New Roman" w:cs="Times New Roman"/>
          <w:sz w:val="24"/>
          <w:szCs w:val="24"/>
        </w:rPr>
      </w:pPr>
    </w:p>
    <w:p w:rsidR="005321E1" w:rsidRDefault="002C3B70">
      <w:pPr>
        <w:pStyle w:val="ConsPlusNormal"/>
        <w:spacing w:line="240" w:lineRule="auto"/>
        <w:ind w:firstLine="709"/>
        <w:jc w:val="center"/>
        <w:rPr>
          <w:rFonts w:ascii="Times New Roman" w:hAnsi="Times New Roman" w:cs="Times New Roman"/>
          <w:bCs/>
          <w:sz w:val="24"/>
          <w:szCs w:val="24"/>
        </w:rPr>
      </w:pPr>
      <w:r>
        <w:rPr>
          <w:rFonts w:ascii="Times New Roman" w:hAnsi="Times New Roman" w:cs="Times New Roman"/>
          <w:b/>
          <w:bCs/>
          <w:sz w:val="24"/>
          <w:szCs w:val="24"/>
        </w:rPr>
        <w:t>3.1. Перечень административных процедур</w:t>
      </w:r>
    </w:p>
    <w:p w:rsidR="005321E1" w:rsidRDefault="005321E1">
      <w:pPr>
        <w:pStyle w:val="ConsPlusNormal"/>
        <w:spacing w:line="240" w:lineRule="auto"/>
        <w:ind w:firstLine="709"/>
        <w:jc w:val="both"/>
        <w:rPr>
          <w:rFonts w:ascii="Times New Roman" w:hAnsi="Times New Roman" w:cs="Times New Roman"/>
          <w:bCs/>
          <w:sz w:val="24"/>
          <w:szCs w:val="24"/>
        </w:rPr>
      </w:pPr>
    </w:p>
    <w:p w:rsidR="005321E1" w:rsidRDefault="002C3B70">
      <w:pPr>
        <w:pStyle w:val="Western"/>
        <w:spacing w:line="240" w:lineRule="atLeast"/>
        <w:jc w:val="both"/>
        <w:rPr>
          <w:b w:val="0"/>
          <w:bCs w:val="0"/>
        </w:rPr>
      </w:pPr>
      <w:r>
        <w:rPr>
          <w:b w:val="0"/>
          <w:bCs w:val="0"/>
          <w:sz w:val="24"/>
          <w:szCs w:val="24"/>
        </w:rPr>
        <w:t>3.1.</w:t>
      </w:r>
      <w:r w:rsidR="00903B20">
        <w:rPr>
          <w:b w:val="0"/>
          <w:bCs w:val="0"/>
          <w:sz w:val="24"/>
          <w:szCs w:val="24"/>
        </w:rPr>
        <w:t>1.</w:t>
      </w:r>
      <w:r>
        <w:rPr>
          <w:b w:val="0"/>
          <w:bCs w:val="0"/>
          <w:sz w:val="24"/>
          <w:szCs w:val="24"/>
        </w:rPr>
        <w:t xml:space="preserve"> Предоставление муниципальной услуги включает в себя следующие административные процедуры:</w:t>
      </w:r>
    </w:p>
    <w:p w:rsidR="005321E1" w:rsidRDefault="002C3B70">
      <w:pPr>
        <w:pStyle w:val="Western"/>
        <w:spacing w:line="240" w:lineRule="atLeast"/>
        <w:jc w:val="both"/>
        <w:rPr>
          <w:b w:val="0"/>
          <w:bCs w:val="0"/>
        </w:rPr>
      </w:pPr>
      <w:r>
        <w:rPr>
          <w:b w:val="0"/>
          <w:bCs w:val="0"/>
          <w:sz w:val="24"/>
          <w:szCs w:val="24"/>
        </w:rPr>
        <w:t>1) прием и проверка комплектности документов на наличие/отсутствие оснований для отказа в приеме документов:</w:t>
      </w:r>
    </w:p>
    <w:p w:rsidR="005321E1" w:rsidRDefault="002C3B70">
      <w:pPr>
        <w:pStyle w:val="Western"/>
        <w:spacing w:line="240" w:lineRule="atLeast"/>
        <w:jc w:val="both"/>
        <w:rPr>
          <w:b w:val="0"/>
          <w:bCs w:val="0"/>
        </w:rPr>
      </w:pPr>
      <w:r>
        <w:rPr>
          <w:b w:val="0"/>
          <w:bCs w:val="0"/>
          <w:sz w:val="24"/>
          <w:szCs w:val="24"/>
        </w:rPr>
        <w:t>а) проверка направленного Заявителем Заявления и документов, представленных для получения муниципальной услуги;</w:t>
      </w:r>
    </w:p>
    <w:p w:rsidR="005321E1" w:rsidRDefault="002C3B70">
      <w:pPr>
        <w:pStyle w:val="Western"/>
        <w:spacing w:line="240" w:lineRule="atLeast"/>
        <w:jc w:val="both"/>
        <w:rPr>
          <w:b w:val="0"/>
          <w:bCs w:val="0"/>
        </w:rPr>
      </w:pPr>
      <w:r>
        <w:rPr>
          <w:b w:val="0"/>
          <w:bCs w:val="0"/>
          <w:sz w:val="24"/>
          <w:szCs w:val="24"/>
        </w:rPr>
        <w:t>б) направление Заявителю уведомления о приеме заявления к рассмотрению либо отказа в приеме заявления к рассмотрению с обоснованием отказа;</w:t>
      </w:r>
    </w:p>
    <w:p w:rsidR="005321E1" w:rsidRDefault="002C3B70">
      <w:pPr>
        <w:pStyle w:val="Western"/>
        <w:spacing w:line="240" w:lineRule="atLeast"/>
        <w:jc w:val="both"/>
        <w:rPr>
          <w:b w:val="0"/>
          <w:bCs w:val="0"/>
        </w:rPr>
      </w:pPr>
      <w:r>
        <w:rPr>
          <w:b w:val="0"/>
          <w:bCs w:val="0"/>
          <w:sz w:val="24"/>
          <w:szCs w:val="24"/>
        </w:rPr>
        <w:t>2) получение сведений посредством межведомственного информационного взаимодействия, в том числе с использованием СМЭВ:</w:t>
      </w:r>
    </w:p>
    <w:p w:rsidR="005321E1" w:rsidRDefault="002C3B70">
      <w:pPr>
        <w:pStyle w:val="Western"/>
        <w:spacing w:line="240" w:lineRule="atLeast"/>
        <w:jc w:val="both"/>
        <w:rPr>
          <w:b w:val="0"/>
          <w:bCs w:val="0"/>
        </w:rPr>
      </w:pPr>
      <w:r>
        <w:rPr>
          <w:b w:val="0"/>
          <w:bCs w:val="0"/>
          <w:sz w:val="24"/>
          <w:szCs w:val="24"/>
        </w:rPr>
        <w:t>а) направление межведомственных запросов в органы и организации;</w:t>
      </w:r>
    </w:p>
    <w:p w:rsidR="005321E1" w:rsidRDefault="002C3B70">
      <w:pPr>
        <w:pStyle w:val="Western"/>
        <w:spacing w:line="240" w:lineRule="atLeast"/>
        <w:jc w:val="both"/>
        <w:rPr>
          <w:b w:val="0"/>
          <w:bCs w:val="0"/>
        </w:rPr>
      </w:pPr>
      <w:r>
        <w:rPr>
          <w:b w:val="0"/>
          <w:bCs w:val="0"/>
          <w:sz w:val="24"/>
          <w:szCs w:val="24"/>
        </w:rPr>
        <w:t>б) получение ответов на межведомственные запросы, формирование полного комплекта документов;</w:t>
      </w:r>
    </w:p>
    <w:p w:rsidR="005321E1" w:rsidRDefault="002C3B70">
      <w:pPr>
        <w:pStyle w:val="Western"/>
        <w:spacing w:line="240" w:lineRule="atLeast"/>
        <w:jc w:val="both"/>
        <w:rPr>
          <w:b w:val="0"/>
          <w:bCs w:val="0"/>
        </w:rPr>
      </w:pPr>
      <w:r>
        <w:rPr>
          <w:b w:val="0"/>
          <w:bCs w:val="0"/>
          <w:sz w:val="24"/>
          <w:szCs w:val="24"/>
        </w:rPr>
        <w:t>3) рассмотрение документов и сведений:</w:t>
      </w:r>
    </w:p>
    <w:p w:rsidR="005321E1" w:rsidRDefault="002C3B70">
      <w:pPr>
        <w:pStyle w:val="Western"/>
        <w:spacing w:line="240" w:lineRule="atLeast"/>
        <w:jc w:val="both"/>
        <w:rPr>
          <w:b w:val="0"/>
          <w:bCs w:val="0"/>
        </w:rPr>
      </w:pPr>
      <w:r>
        <w:rPr>
          <w:b w:val="0"/>
          <w:bCs w:val="0"/>
          <w:sz w:val="24"/>
          <w:szCs w:val="24"/>
        </w:rPr>
        <w:t>проверка соответствия документов и сведений требованиям нормативных правовых актов предоставления муниципальной услуги;</w:t>
      </w:r>
    </w:p>
    <w:p w:rsidR="005321E1" w:rsidRDefault="002C3B70">
      <w:pPr>
        <w:pStyle w:val="Western"/>
        <w:spacing w:line="240" w:lineRule="atLeast"/>
        <w:jc w:val="both"/>
        <w:rPr>
          <w:b w:val="0"/>
          <w:bCs w:val="0"/>
        </w:rPr>
      </w:pPr>
      <w:r>
        <w:rPr>
          <w:b w:val="0"/>
          <w:bCs w:val="0"/>
          <w:sz w:val="24"/>
          <w:szCs w:val="24"/>
        </w:rPr>
        <w:t>4) принятие решения о предоставлении муниципальной услуги:</w:t>
      </w:r>
    </w:p>
    <w:p w:rsidR="005321E1" w:rsidRDefault="002C3B70">
      <w:pPr>
        <w:pStyle w:val="Western"/>
        <w:spacing w:line="240" w:lineRule="atLeast"/>
        <w:jc w:val="both"/>
        <w:rPr>
          <w:b w:val="0"/>
          <w:bCs w:val="0"/>
        </w:rPr>
      </w:pPr>
      <w:r>
        <w:rPr>
          <w:b w:val="0"/>
          <w:bCs w:val="0"/>
          <w:sz w:val="24"/>
          <w:szCs w:val="24"/>
        </w:rPr>
        <w:t>а) принятие решения о предоставлении или отказе в предоставлении муниципальной услуги с направлением Заявителю соответствующего уведомления;</w:t>
      </w:r>
    </w:p>
    <w:p w:rsidR="005321E1" w:rsidRDefault="002C3B70">
      <w:pPr>
        <w:pStyle w:val="Western"/>
        <w:spacing w:line="240" w:lineRule="atLeast"/>
        <w:jc w:val="both"/>
        <w:rPr>
          <w:b w:val="0"/>
          <w:bCs w:val="0"/>
        </w:rPr>
      </w:pPr>
      <w:r>
        <w:rPr>
          <w:b w:val="0"/>
          <w:bCs w:val="0"/>
          <w:sz w:val="24"/>
          <w:szCs w:val="24"/>
        </w:rPr>
        <w:t>б) направление Заявителю результата муниципальной услуги, подписанного уполномоченным должностным лицом Уполномоченного органа;</w:t>
      </w:r>
    </w:p>
    <w:p w:rsidR="005321E1" w:rsidRDefault="002C3B70">
      <w:pPr>
        <w:pStyle w:val="Western"/>
        <w:spacing w:line="240" w:lineRule="atLeast"/>
        <w:jc w:val="both"/>
        <w:rPr>
          <w:b w:val="0"/>
          <w:bCs w:val="0"/>
        </w:rPr>
      </w:pPr>
      <w:r>
        <w:rPr>
          <w:b w:val="0"/>
          <w:bCs w:val="0"/>
          <w:sz w:val="24"/>
          <w:szCs w:val="24"/>
        </w:rPr>
        <w:t>5) выдача результата (независимо от выбора Заявителю):</w:t>
      </w:r>
    </w:p>
    <w:p w:rsidR="005321E1" w:rsidRDefault="002C3B70">
      <w:pPr>
        <w:pStyle w:val="Western"/>
        <w:spacing w:line="240" w:lineRule="atLeast"/>
        <w:jc w:val="both"/>
        <w:rPr>
          <w:b w:val="0"/>
          <w:bCs w:val="0"/>
        </w:rPr>
      </w:pPr>
      <w:r>
        <w:rPr>
          <w:b w:val="0"/>
          <w:bCs w:val="0"/>
          <w:sz w:val="24"/>
          <w:szCs w:val="24"/>
        </w:rPr>
        <w:t>а) регистрация результата предоставления муниципальной услуги.</w:t>
      </w:r>
    </w:p>
    <w:p w:rsidR="005321E1" w:rsidRDefault="002C3B70">
      <w:pPr>
        <w:pStyle w:val="Western"/>
        <w:spacing w:line="240" w:lineRule="atLeast"/>
        <w:jc w:val="both"/>
        <w:rPr>
          <w:b w:val="0"/>
          <w:bCs w:val="0"/>
        </w:rPr>
      </w:pPr>
      <w:r>
        <w:rPr>
          <w:b w:val="0"/>
          <w:bCs w:val="0"/>
          <w:sz w:val="24"/>
          <w:szCs w:val="24"/>
        </w:rPr>
        <w:lastRenderedPageBreak/>
        <w:t>3.2.</w:t>
      </w:r>
      <w:r w:rsidR="00903B20">
        <w:rPr>
          <w:b w:val="0"/>
          <w:bCs w:val="0"/>
          <w:sz w:val="24"/>
          <w:szCs w:val="24"/>
        </w:rPr>
        <w:t>1.</w:t>
      </w:r>
      <w:r>
        <w:rPr>
          <w:b w:val="0"/>
          <w:bCs w:val="0"/>
          <w:sz w:val="24"/>
          <w:szCs w:val="24"/>
        </w:rPr>
        <w:t xml:space="preserve"> Описание административных процедур предоставления муниципальной услуги представлено </w:t>
      </w:r>
      <w:r>
        <w:rPr>
          <w:b w:val="0"/>
          <w:bCs w:val="0"/>
          <w:color w:val="auto"/>
          <w:sz w:val="24"/>
          <w:szCs w:val="24"/>
        </w:rPr>
        <w:t>в Приложении 2</w:t>
      </w:r>
      <w:r>
        <w:rPr>
          <w:b w:val="0"/>
          <w:bCs w:val="0"/>
          <w:color w:val="FF0000"/>
          <w:sz w:val="24"/>
          <w:szCs w:val="24"/>
        </w:rPr>
        <w:t xml:space="preserve"> </w:t>
      </w:r>
      <w:r>
        <w:rPr>
          <w:b w:val="0"/>
          <w:bCs w:val="0"/>
          <w:color w:val="auto"/>
          <w:sz w:val="24"/>
          <w:szCs w:val="24"/>
        </w:rPr>
        <w:t>к настоящему Административному регламенту</w:t>
      </w:r>
      <w:r>
        <w:rPr>
          <w:b w:val="0"/>
          <w:bCs w:val="0"/>
          <w:sz w:val="24"/>
          <w:szCs w:val="24"/>
        </w:rPr>
        <w:t>.</w:t>
      </w:r>
    </w:p>
    <w:p w:rsidR="005321E1" w:rsidRDefault="002C3B70">
      <w:pPr>
        <w:pStyle w:val="Western"/>
        <w:spacing w:line="240" w:lineRule="atLeast"/>
        <w:jc w:val="both"/>
        <w:rPr>
          <w:b w:val="0"/>
          <w:bCs w:val="0"/>
        </w:rPr>
      </w:pPr>
      <w:r>
        <w:rPr>
          <w:b w:val="0"/>
          <w:bCs w:val="0"/>
          <w:sz w:val="24"/>
          <w:szCs w:val="24"/>
        </w:rPr>
        <w:t>3.3.</w:t>
      </w:r>
      <w:r w:rsidR="00903B20">
        <w:rPr>
          <w:b w:val="0"/>
          <w:bCs w:val="0"/>
          <w:sz w:val="24"/>
          <w:szCs w:val="24"/>
        </w:rPr>
        <w:t>1.</w:t>
      </w:r>
      <w:r>
        <w:rPr>
          <w:b w:val="0"/>
          <w:bCs w:val="0"/>
          <w:sz w:val="24"/>
          <w:szCs w:val="24"/>
        </w:rPr>
        <w:t xml:space="preserve"> При предоставлении муниципальной услуги в электронной форме заявителю обеспечиваются:</w:t>
      </w:r>
    </w:p>
    <w:p w:rsidR="005321E1" w:rsidRDefault="002C3B70">
      <w:pPr>
        <w:pStyle w:val="Western"/>
        <w:spacing w:line="240" w:lineRule="atLeast"/>
        <w:jc w:val="both"/>
        <w:rPr>
          <w:b w:val="0"/>
          <w:bCs w:val="0"/>
        </w:rPr>
      </w:pPr>
      <w:r>
        <w:rPr>
          <w:b w:val="0"/>
          <w:bCs w:val="0"/>
          <w:sz w:val="24"/>
          <w:szCs w:val="24"/>
        </w:rPr>
        <w:t>- получение информации о порядке и сроках предоставления муниципальной услуги;</w:t>
      </w:r>
    </w:p>
    <w:p w:rsidR="005321E1" w:rsidRDefault="002C3B70">
      <w:pPr>
        <w:pStyle w:val="Western"/>
        <w:spacing w:line="240" w:lineRule="atLeast"/>
        <w:jc w:val="both"/>
        <w:rPr>
          <w:b w:val="0"/>
          <w:bCs w:val="0"/>
        </w:rPr>
      </w:pPr>
      <w:r>
        <w:rPr>
          <w:b w:val="0"/>
          <w:bCs w:val="0"/>
          <w:sz w:val="24"/>
          <w:szCs w:val="24"/>
        </w:rPr>
        <w:t>- формирование заявления;</w:t>
      </w:r>
    </w:p>
    <w:p w:rsidR="005321E1" w:rsidRDefault="002C3B70">
      <w:pPr>
        <w:pStyle w:val="Western"/>
        <w:spacing w:line="240" w:lineRule="atLeast"/>
        <w:jc w:val="both"/>
        <w:rPr>
          <w:b w:val="0"/>
          <w:bCs w:val="0"/>
        </w:rPr>
      </w:pPr>
      <w:r>
        <w:rPr>
          <w:b w:val="0"/>
          <w:bCs w:val="0"/>
          <w:sz w:val="24"/>
          <w:szCs w:val="24"/>
        </w:rPr>
        <w:t>- прием и регистрация Уполномоченным органом заявления и иных документов, необходимых для предоставления муниципальной услуги;</w:t>
      </w:r>
    </w:p>
    <w:p w:rsidR="005321E1" w:rsidRDefault="002C3B70">
      <w:pPr>
        <w:pStyle w:val="Western"/>
        <w:spacing w:line="240" w:lineRule="atLeast"/>
        <w:jc w:val="both"/>
        <w:rPr>
          <w:b w:val="0"/>
          <w:bCs w:val="0"/>
        </w:rPr>
      </w:pPr>
      <w:r>
        <w:rPr>
          <w:b w:val="0"/>
          <w:bCs w:val="0"/>
          <w:sz w:val="24"/>
          <w:szCs w:val="24"/>
        </w:rPr>
        <w:t>- получение результата предоставления муниципальной услуги;</w:t>
      </w:r>
    </w:p>
    <w:p w:rsidR="005321E1" w:rsidRDefault="002C3B70">
      <w:pPr>
        <w:pStyle w:val="Western"/>
        <w:spacing w:line="240" w:lineRule="atLeast"/>
        <w:jc w:val="both"/>
        <w:rPr>
          <w:b w:val="0"/>
          <w:bCs w:val="0"/>
        </w:rPr>
      </w:pPr>
      <w:r>
        <w:rPr>
          <w:b w:val="0"/>
          <w:bCs w:val="0"/>
          <w:sz w:val="24"/>
          <w:szCs w:val="24"/>
        </w:rPr>
        <w:t>- получение сведений о ходе рассмотрения заявления;</w:t>
      </w:r>
    </w:p>
    <w:p w:rsidR="005321E1" w:rsidRDefault="002C3B70">
      <w:pPr>
        <w:pStyle w:val="Western"/>
        <w:spacing w:line="240" w:lineRule="atLeast"/>
        <w:jc w:val="both"/>
        <w:rPr>
          <w:b w:val="0"/>
          <w:bCs w:val="0"/>
        </w:rPr>
      </w:pPr>
      <w:r>
        <w:rPr>
          <w:b w:val="0"/>
          <w:bCs w:val="0"/>
          <w:sz w:val="24"/>
          <w:szCs w:val="24"/>
        </w:rPr>
        <w:t>- осуществление оценки качества предоставления муниципальной услуги;</w:t>
      </w:r>
    </w:p>
    <w:p w:rsidR="005321E1" w:rsidRDefault="002C3B70">
      <w:pPr>
        <w:pStyle w:val="Western"/>
        <w:spacing w:line="240" w:lineRule="atLeast"/>
        <w:jc w:val="both"/>
        <w:rPr>
          <w:b w:val="0"/>
          <w:bCs w:val="0"/>
        </w:rPr>
      </w:pPr>
      <w:r>
        <w:rPr>
          <w:b w:val="0"/>
          <w:bCs w:val="0"/>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5321E1" w:rsidRDefault="002C3B70">
      <w:pPr>
        <w:pStyle w:val="Western"/>
        <w:spacing w:line="240" w:lineRule="atLeast"/>
        <w:jc w:val="both"/>
        <w:rPr>
          <w:b w:val="0"/>
          <w:bCs w:val="0"/>
        </w:rPr>
      </w:pPr>
      <w:r>
        <w:rPr>
          <w:b w:val="0"/>
          <w:bCs w:val="0"/>
          <w:sz w:val="24"/>
          <w:szCs w:val="24"/>
        </w:rPr>
        <w:t>3.4. Исчерпывающий порядок осуществления административных процедур в электронной форме.</w:t>
      </w:r>
    </w:p>
    <w:p w:rsidR="005321E1" w:rsidRDefault="002C3B70">
      <w:pPr>
        <w:pStyle w:val="Western"/>
        <w:spacing w:line="240" w:lineRule="atLeast"/>
        <w:jc w:val="both"/>
        <w:rPr>
          <w:b w:val="0"/>
          <w:bCs w:val="0"/>
        </w:rPr>
      </w:pPr>
      <w:r>
        <w:rPr>
          <w:b w:val="0"/>
          <w:bCs w:val="0"/>
          <w:sz w:val="24"/>
          <w:szCs w:val="24"/>
        </w:rPr>
        <w:t>3.4.1 Формирование заявления.</w:t>
      </w:r>
    </w:p>
    <w:p w:rsidR="005321E1" w:rsidRDefault="002C3B70">
      <w:pPr>
        <w:pStyle w:val="Western"/>
        <w:spacing w:line="240" w:lineRule="atLeast"/>
        <w:jc w:val="both"/>
        <w:rPr>
          <w:b w:val="0"/>
          <w:bCs w:val="0"/>
        </w:rPr>
      </w:pPr>
      <w:r>
        <w:rPr>
          <w:b w:val="0"/>
          <w:bCs w:val="0"/>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5321E1" w:rsidRDefault="002C3B70">
      <w:pPr>
        <w:pStyle w:val="Western"/>
        <w:spacing w:line="240" w:lineRule="atLeast"/>
        <w:jc w:val="both"/>
        <w:rPr>
          <w:b w:val="0"/>
          <w:bCs w:val="0"/>
        </w:rPr>
      </w:pPr>
      <w:r>
        <w:rPr>
          <w:b w:val="0"/>
          <w:bCs w:val="0"/>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321E1" w:rsidRDefault="002C3B70">
      <w:pPr>
        <w:pStyle w:val="Western"/>
        <w:spacing w:line="240" w:lineRule="atLeast"/>
        <w:jc w:val="both"/>
        <w:rPr>
          <w:b w:val="0"/>
          <w:bCs w:val="0"/>
        </w:rPr>
      </w:pPr>
      <w:r>
        <w:rPr>
          <w:b w:val="0"/>
          <w:bCs w:val="0"/>
          <w:sz w:val="24"/>
          <w:szCs w:val="24"/>
        </w:rPr>
        <w:t>При формировании заявления заявителю обеспечивается:</w:t>
      </w:r>
    </w:p>
    <w:p w:rsidR="005321E1" w:rsidRDefault="002C3B70">
      <w:pPr>
        <w:pStyle w:val="Western"/>
        <w:spacing w:line="240" w:lineRule="atLeast"/>
        <w:jc w:val="both"/>
        <w:rPr>
          <w:b w:val="0"/>
          <w:bCs w:val="0"/>
        </w:rPr>
      </w:pPr>
      <w:r>
        <w:rPr>
          <w:b w:val="0"/>
          <w:bCs w:val="0"/>
          <w:sz w:val="24"/>
          <w:szCs w:val="24"/>
        </w:rPr>
        <w:t>а) возможность копирования и сохранения заявления и иных документов, необходимых для предоставления муниципальной услуги;</w:t>
      </w:r>
    </w:p>
    <w:p w:rsidR="005321E1" w:rsidRDefault="002C3B70">
      <w:pPr>
        <w:pStyle w:val="Western"/>
        <w:spacing w:line="240" w:lineRule="atLeast"/>
        <w:jc w:val="both"/>
        <w:rPr>
          <w:b w:val="0"/>
          <w:bCs w:val="0"/>
        </w:rPr>
      </w:pPr>
      <w:r>
        <w:rPr>
          <w:b w:val="0"/>
          <w:bCs w:val="0"/>
          <w:sz w:val="24"/>
          <w:szCs w:val="24"/>
        </w:rPr>
        <w:t>б) возможность печати на бумажном носителе копии электронной формы заявления;</w:t>
      </w:r>
    </w:p>
    <w:p w:rsidR="005321E1" w:rsidRDefault="002C3B70">
      <w:pPr>
        <w:pStyle w:val="Western"/>
        <w:spacing w:line="240" w:lineRule="atLeast"/>
        <w:jc w:val="both"/>
        <w:rPr>
          <w:b w:val="0"/>
          <w:bCs w:val="0"/>
        </w:rPr>
      </w:pPr>
      <w:r>
        <w:rPr>
          <w:b w:val="0"/>
          <w:bCs w:val="0"/>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321E1" w:rsidRDefault="002C3B70">
      <w:pPr>
        <w:pStyle w:val="Western"/>
        <w:spacing w:line="240" w:lineRule="atLeast"/>
        <w:jc w:val="both"/>
        <w:rPr>
          <w:b w:val="0"/>
          <w:bCs w:val="0"/>
        </w:rPr>
      </w:pPr>
      <w:r>
        <w:rPr>
          <w:b w:val="0"/>
          <w:bCs w:val="0"/>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5321E1" w:rsidRDefault="002C3B70">
      <w:pPr>
        <w:pStyle w:val="Western"/>
        <w:spacing w:line="240" w:lineRule="atLeast"/>
        <w:jc w:val="both"/>
        <w:rPr>
          <w:b w:val="0"/>
          <w:bCs w:val="0"/>
        </w:rPr>
      </w:pPr>
      <w:r>
        <w:rPr>
          <w:b w:val="0"/>
          <w:bCs w:val="0"/>
          <w:sz w:val="24"/>
          <w:szCs w:val="24"/>
        </w:rPr>
        <w:t>д) возможность вернуться на любой из этапов заполнения электронной формы заявления без потери ранее введенной информации;</w:t>
      </w:r>
    </w:p>
    <w:p w:rsidR="005321E1" w:rsidRDefault="002C3B70">
      <w:pPr>
        <w:pStyle w:val="Western"/>
        <w:spacing w:line="240" w:lineRule="atLeast"/>
        <w:jc w:val="both"/>
        <w:rPr>
          <w:b w:val="0"/>
          <w:bCs w:val="0"/>
        </w:rPr>
      </w:pPr>
      <w:r>
        <w:rPr>
          <w:b w:val="0"/>
          <w:bCs w:val="0"/>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5321E1" w:rsidRDefault="002C3B70">
      <w:pPr>
        <w:pStyle w:val="Western"/>
        <w:spacing w:line="240" w:lineRule="atLeast"/>
        <w:jc w:val="both"/>
        <w:rPr>
          <w:b w:val="0"/>
          <w:bCs w:val="0"/>
        </w:rPr>
      </w:pPr>
      <w:r>
        <w:rPr>
          <w:b w:val="0"/>
          <w:bCs w:val="0"/>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5321E1" w:rsidRDefault="002C3B70">
      <w:pPr>
        <w:pStyle w:val="Western"/>
        <w:spacing w:line="240" w:lineRule="atLeast"/>
        <w:jc w:val="both"/>
        <w:rPr>
          <w:b w:val="0"/>
          <w:bCs w:val="0"/>
        </w:rPr>
      </w:pPr>
      <w:r>
        <w:rPr>
          <w:b w:val="0"/>
          <w:bCs w:val="0"/>
          <w:sz w:val="24"/>
          <w:szCs w:val="24"/>
        </w:rPr>
        <w:t>3.4.2 Уполномоченный орган обеспечивает в сроки, указанные в пункте 2.18 настоящего Административного регламента:</w:t>
      </w:r>
    </w:p>
    <w:p w:rsidR="005321E1" w:rsidRDefault="002C3B70">
      <w:pPr>
        <w:pStyle w:val="Western"/>
        <w:spacing w:line="240" w:lineRule="atLeast"/>
        <w:jc w:val="both"/>
        <w:rPr>
          <w:b w:val="0"/>
          <w:bCs w:val="0"/>
        </w:rPr>
      </w:pPr>
      <w:r>
        <w:rPr>
          <w:b w:val="0"/>
          <w:bCs w:val="0"/>
          <w:sz w:val="24"/>
          <w:szCs w:val="24"/>
        </w:rPr>
        <w:t>1)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5321E1" w:rsidRDefault="002C3B70">
      <w:pPr>
        <w:pStyle w:val="Western"/>
        <w:spacing w:line="240" w:lineRule="atLeast"/>
        <w:jc w:val="both"/>
        <w:rPr>
          <w:b w:val="0"/>
          <w:bCs w:val="0"/>
        </w:rPr>
      </w:pPr>
      <w:r>
        <w:rPr>
          <w:b w:val="0"/>
          <w:bCs w:val="0"/>
          <w:sz w:val="24"/>
          <w:szCs w:val="24"/>
        </w:rPr>
        <w:t>2)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5321E1" w:rsidRDefault="002C3B70">
      <w:pPr>
        <w:pStyle w:val="Western"/>
        <w:spacing w:line="240" w:lineRule="atLeast"/>
        <w:jc w:val="both"/>
        <w:rPr>
          <w:b w:val="0"/>
          <w:bCs w:val="0"/>
        </w:rPr>
      </w:pPr>
      <w:r>
        <w:rPr>
          <w:b w:val="0"/>
          <w:bCs w:val="0"/>
          <w:sz w:val="24"/>
          <w:szCs w:val="24"/>
        </w:rPr>
        <w:lastRenderedPageBreak/>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государственной (муниципальной) услуги (далее - ГИС).</w:t>
      </w:r>
    </w:p>
    <w:p w:rsidR="005321E1" w:rsidRDefault="002C3B70">
      <w:pPr>
        <w:pStyle w:val="Western"/>
        <w:spacing w:line="240" w:lineRule="atLeast"/>
        <w:jc w:val="both"/>
        <w:rPr>
          <w:b w:val="0"/>
          <w:bCs w:val="0"/>
        </w:rPr>
      </w:pPr>
      <w:r>
        <w:rPr>
          <w:b w:val="0"/>
          <w:bCs w:val="0"/>
          <w:sz w:val="24"/>
          <w:szCs w:val="24"/>
        </w:rPr>
        <w:t>Ответственное должностное лицо:</w:t>
      </w:r>
    </w:p>
    <w:p w:rsidR="005321E1" w:rsidRDefault="002C3B70">
      <w:pPr>
        <w:pStyle w:val="Western"/>
        <w:spacing w:line="240" w:lineRule="atLeast"/>
        <w:jc w:val="both"/>
        <w:rPr>
          <w:b w:val="0"/>
          <w:bCs w:val="0"/>
        </w:rPr>
      </w:pPr>
      <w:r>
        <w:rPr>
          <w:b w:val="0"/>
          <w:bCs w:val="0"/>
          <w:sz w:val="24"/>
          <w:szCs w:val="24"/>
        </w:rPr>
        <w:t>- проверяет наличие электронных заявлений, поступивших с ЕПГУ, с периодом не реже 2 (двух) раз в день;</w:t>
      </w:r>
    </w:p>
    <w:p w:rsidR="005321E1" w:rsidRDefault="002C3B70">
      <w:pPr>
        <w:pStyle w:val="Western"/>
        <w:spacing w:line="240" w:lineRule="atLeast"/>
        <w:jc w:val="both"/>
        <w:rPr>
          <w:b w:val="0"/>
          <w:bCs w:val="0"/>
        </w:rPr>
      </w:pPr>
      <w:r>
        <w:rPr>
          <w:b w:val="0"/>
          <w:bCs w:val="0"/>
          <w:sz w:val="24"/>
          <w:szCs w:val="24"/>
        </w:rPr>
        <w:t>- рассматривает поступившие заявления и приложенные образы документов (документы);</w:t>
      </w:r>
    </w:p>
    <w:p w:rsidR="005321E1" w:rsidRDefault="002C3B70">
      <w:pPr>
        <w:pStyle w:val="Western"/>
        <w:spacing w:line="240" w:lineRule="atLeast"/>
        <w:jc w:val="both"/>
        <w:rPr>
          <w:b w:val="0"/>
          <w:bCs w:val="0"/>
        </w:rPr>
      </w:pPr>
      <w:r>
        <w:rPr>
          <w:b w:val="0"/>
          <w:bCs w:val="0"/>
          <w:sz w:val="24"/>
          <w:szCs w:val="24"/>
        </w:rPr>
        <w:t>- производит действия в соответствии с пунктом 3.1 настоящего Административного регламента.</w:t>
      </w:r>
    </w:p>
    <w:p w:rsidR="005321E1" w:rsidRDefault="002C3B70">
      <w:pPr>
        <w:pStyle w:val="Western"/>
        <w:spacing w:line="240" w:lineRule="atLeast"/>
        <w:jc w:val="both"/>
        <w:rPr>
          <w:b w:val="0"/>
          <w:bCs w:val="0"/>
        </w:rPr>
      </w:pPr>
      <w:r>
        <w:rPr>
          <w:b w:val="0"/>
          <w:bCs w:val="0"/>
          <w:sz w:val="24"/>
          <w:szCs w:val="24"/>
        </w:rPr>
        <w:t>3.4.3. Заявителю в качестве результата предоставления муниципальной услуги обеспечивается возможность получения документа:</w:t>
      </w:r>
    </w:p>
    <w:p w:rsidR="005321E1" w:rsidRDefault="002C3B70">
      <w:pPr>
        <w:pStyle w:val="Western"/>
        <w:spacing w:line="240" w:lineRule="atLeast"/>
        <w:jc w:val="both"/>
        <w:rPr>
          <w:b w:val="0"/>
          <w:bCs w:val="0"/>
        </w:rPr>
      </w:pPr>
      <w:r>
        <w:rPr>
          <w:b w:val="0"/>
          <w:bCs w:val="0"/>
          <w:sz w:val="24"/>
          <w:szCs w:val="24"/>
        </w:rPr>
        <w:t>1) 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5321E1" w:rsidRDefault="002C3B70">
      <w:pPr>
        <w:pStyle w:val="Western"/>
        <w:spacing w:line="240" w:lineRule="atLeast"/>
        <w:jc w:val="both"/>
        <w:rPr>
          <w:b w:val="0"/>
          <w:bCs w:val="0"/>
        </w:rPr>
      </w:pPr>
      <w:r>
        <w:rPr>
          <w:b w:val="0"/>
          <w:bCs w:val="0"/>
          <w:sz w:val="24"/>
          <w:szCs w:val="24"/>
        </w:rPr>
        <w:t>2) в виде бумажного документа, подтверждающего содержание электронного документа, который заявитель получает при личном обращении в МФЦ.</w:t>
      </w:r>
    </w:p>
    <w:p w:rsidR="005321E1" w:rsidRDefault="002C3B70">
      <w:pPr>
        <w:pStyle w:val="Western"/>
        <w:spacing w:line="240" w:lineRule="atLeast"/>
        <w:jc w:val="both"/>
        <w:rPr>
          <w:b w:val="0"/>
          <w:bCs w:val="0"/>
        </w:rPr>
      </w:pPr>
      <w:r>
        <w:rPr>
          <w:b w:val="0"/>
          <w:bCs w:val="0"/>
          <w:sz w:val="24"/>
          <w:szCs w:val="24"/>
        </w:rPr>
        <w:t>3.4.4.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5321E1" w:rsidRDefault="002C3B70">
      <w:pPr>
        <w:pStyle w:val="Western"/>
        <w:spacing w:line="240" w:lineRule="atLeast"/>
        <w:jc w:val="both"/>
        <w:rPr>
          <w:b w:val="0"/>
          <w:bCs w:val="0"/>
        </w:rPr>
      </w:pPr>
      <w:r>
        <w:rPr>
          <w:b w:val="0"/>
          <w:bCs w:val="0"/>
          <w:sz w:val="24"/>
          <w:szCs w:val="24"/>
        </w:rPr>
        <w:t>При предоставлении муниципальной услуги в электронной форме заявителю направляется:</w:t>
      </w:r>
    </w:p>
    <w:p w:rsidR="005321E1" w:rsidRDefault="002C3B70">
      <w:pPr>
        <w:pStyle w:val="Western"/>
        <w:spacing w:line="240" w:lineRule="atLeast"/>
        <w:jc w:val="both"/>
        <w:rPr>
          <w:b w:val="0"/>
          <w:bCs w:val="0"/>
        </w:rPr>
      </w:pPr>
      <w:r>
        <w:rPr>
          <w:b w:val="0"/>
          <w:bCs w:val="0"/>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5321E1" w:rsidRDefault="002C3B70">
      <w:pPr>
        <w:pStyle w:val="Western"/>
        <w:spacing w:line="240" w:lineRule="atLeast"/>
        <w:jc w:val="both"/>
        <w:rPr>
          <w:b w:val="0"/>
          <w:bCs w:val="0"/>
        </w:rPr>
      </w:pPr>
      <w:r>
        <w:rPr>
          <w:b w:val="0"/>
          <w:bCs w:val="0"/>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321E1" w:rsidRDefault="002C3B70">
      <w:pPr>
        <w:pStyle w:val="Western"/>
        <w:spacing w:line="240" w:lineRule="atLeast"/>
        <w:jc w:val="both"/>
        <w:rPr>
          <w:b w:val="0"/>
          <w:bCs w:val="0"/>
        </w:rPr>
      </w:pPr>
      <w:r>
        <w:rPr>
          <w:b w:val="0"/>
          <w:bCs w:val="0"/>
          <w:sz w:val="24"/>
          <w:szCs w:val="24"/>
        </w:rPr>
        <w:t>3.5.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27.07.2010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01E06" w:rsidRDefault="00D01E06">
      <w:pPr>
        <w:ind w:firstLine="709"/>
        <w:jc w:val="center"/>
        <w:rPr>
          <w:sz w:val="24"/>
          <w:szCs w:val="24"/>
        </w:rPr>
      </w:pPr>
    </w:p>
    <w:p w:rsidR="005321E1" w:rsidRDefault="002C3B70">
      <w:pPr>
        <w:ind w:firstLine="709"/>
        <w:jc w:val="center"/>
        <w:rPr>
          <w:sz w:val="24"/>
          <w:szCs w:val="24"/>
          <w:lang w:eastAsia="ru-RU"/>
        </w:rPr>
      </w:pPr>
      <w:r>
        <w:rPr>
          <w:b/>
          <w:bCs/>
          <w:sz w:val="24"/>
          <w:szCs w:val="24"/>
        </w:rPr>
        <w:t xml:space="preserve">3.2. </w:t>
      </w:r>
      <w:r>
        <w:rPr>
          <w:b/>
          <w:sz w:val="24"/>
          <w:szCs w:val="24"/>
        </w:rPr>
        <w:t>Прием и регистрация заявления</w:t>
      </w:r>
    </w:p>
    <w:p w:rsidR="005321E1" w:rsidRDefault="005321E1">
      <w:pPr>
        <w:pStyle w:val="ConsPlusTitle"/>
        <w:spacing w:line="240" w:lineRule="auto"/>
        <w:ind w:firstLine="709"/>
        <w:jc w:val="both"/>
        <w:rPr>
          <w:rFonts w:ascii="Times New Roman" w:hAnsi="Times New Roman" w:cs="Times New Roman"/>
          <w:sz w:val="24"/>
          <w:szCs w:val="24"/>
        </w:rPr>
      </w:pPr>
    </w:p>
    <w:p w:rsidR="005321E1" w:rsidRDefault="002C3B70">
      <w:pPr>
        <w:pStyle w:val="af7"/>
        <w:tabs>
          <w:tab w:val="left" w:pos="1418"/>
        </w:tabs>
        <w:ind w:left="0" w:firstLine="709"/>
        <w:jc w:val="both"/>
        <w:rPr>
          <w:sz w:val="24"/>
          <w:szCs w:val="24"/>
        </w:rPr>
      </w:pPr>
      <w:r>
        <w:rPr>
          <w:sz w:val="24"/>
          <w:szCs w:val="24"/>
        </w:rPr>
        <w:t>3.2.1. Основанием для начала административной процедуры является представление заявителем (представителем заявителя) в Администрацию заявления о предоставлении муниципальной услуги и прилагаемых к нему документов.</w:t>
      </w:r>
    </w:p>
    <w:p w:rsidR="005321E1" w:rsidRDefault="002C3B70">
      <w:pPr>
        <w:pStyle w:val="ConsPlusNormal"/>
        <w:spacing w:line="240" w:lineRule="auto"/>
        <w:ind w:firstLine="709"/>
        <w:jc w:val="both"/>
        <w:rPr>
          <w:rStyle w:val="afe"/>
          <w:rFonts w:ascii="Times New Roman" w:hAnsi="Times New Roman"/>
          <w:iCs/>
          <w:sz w:val="24"/>
          <w:szCs w:val="24"/>
        </w:rPr>
      </w:pPr>
      <w:r>
        <w:rPr>
          <w:rFonts w:ascii="Times New Roman" w:hAnsi="Times New Roman" w:cs="Times New Roman"/>
          <w:color w:val="000000"/>
          <w:sz w:val="24"/>
          <w:szCs w:val="24"/>
        </w:rPr>
        <w:t xml:space="preserve">3.2.2 </w:t>
      </w:r>
      <w:r>
        <w:rPr>
          <w:rStyle w:val="afe"/>
          <w:rFonts w:ascii="Times New Roman" w:hAnsi="Times New Roman"/>
          <w:iCs/>
          <w:sz w:val="24"/>
          <w:szCs w:val="24"/>
        </w:rPr>
        <w:t>Заявление</w:t>
      </w:r>
      <w:r>
        <w:rPr>
          <w:rFonts w:ascii="Times New Roman" w:hAnsi="Times New Roman" w:cs="Times New Roman"/>
          <w:color w:val="000000"/>
          <w:sz w:val="24"/>
          <w:szCs w:val="24"/>
        </w:rPr>
        <w:t xml:space="preserve"> с прилагаемыми документами подается в форме документа на </w:t>
      </w:r>
      <w:r>
        <w:rPr>
          <w:rFonts w:ascii="Times New Roman" w:hAnsi="Times New Roman" w:cs="Times New Roman"/>
          <w:color w:val="000000"/>
          <w:sz w:val="24"/>
          <w:szCs w:val="24"/>
        </w:rPr>
        <w:lastRenderedPageBreak/>
        <w:t xml:space="preserve">бумажном носителе или в форме электронного документа. </w:t>
      </w:r>
      <w:r>
        <w:rPr>
          <w:rStyle w:val="afe"/>
          <w:rFonts w:ascii="Times New Roman" w:hAnsi="Times New Roman"/>
          <w:iCs/>
          <w:sz w:val="24"/>
          <w:szCs w:val="24"/>
        </w:rPr>
        <w:t>Заявление</w:t>
      </w:r>
      <w:r>
        <w:rPr>
          <w:rFonts w:ascii="Times New Roman" w:hAnsi="Times New Roman" w:cs="Times New Roman"/>
          <w:color w:val="000000"/>
          <w:sz w:val="24"/>
          <w:szCs w:val="24"/>
        </w:rPr>
        <w:t xml:space="preserve"> с прилагаемыми документами подается непосредственно в </w:t>
      </w:r>
      <w:r>
        <w:rPr>
          <w:rFonts w:ascii="Times New Roman" w:hAnsi="Times New Roman" w:cs="Times New Roman"/>
          <w:sz w:val="24"/>
          <w:szCs w:val="24"/>
        </w:rPr>
        <w:t>Администрацию</w:t>
      </w: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rPr>
        <w:t xml:space="preserve">а также может быть направлено по почте или по электронной почте по адресам, указанным в пункте 1.3.3 </w:t>
      </w:r>
      <w:r>
        <w:rPr>
          <w:rFonts w:ascii="Times New Roman" w:eastAsia="Calibri" w:hAnsi="Times New Roman" w:cs="Times New Roman"/>
          <w:sz w:val="24"/>
          <w:szCs w:val="24"/>
          <w:lang w:eastAsia="en-US"/>
        </w:rPr>
        <w:t xml:space="preserve">подраздела </w:t>
      </w:r>
      <w:r>
        <w:rPr>
          <w:rFonts w:ascii="Times New Roman" w:hAnsi="Times New Roman" w:cs="Times New Roman"/>
          <w:color w:val="000000"/>
          <w:sz w:val="24"/>
          <w:szCs w:val="24"/>
        </w:rPr>
        <w:t>1.3 настоящего Регламента, с использованием Единого портала государственных услуг и Портала государственных и муниципальных услуг Псковской области, через МФЦ.</w:t>
      </w:r>
    </w:p>
    <w:p w:rsidR="005321E1" w:rsidRDefault="002C3B70">
      <w:pPr>
        <w:pStyle w:val="ConsPlusNormal"/>
        <w:spacing w:line="240" w:lineRule="auto"/>
        <w:ind w:firstLine="709"/>
        <w:jc w:val="both"/>
        <w:rPr>
          <w:rFonts w:ascii="Times New Roman" w:hAnsi="Times New Roman" w:cs="Times New Roman"/>
          <w:color w:val="000000"/>
          <w:sz w:val="24"/>
          <w:szCs w:val="24"/>
        </w:rPr>
      </w:pPr>
      <w:r>
        <w:rPr>
          <w:rStyle w:val="afe"/>
          <w:rFonts w:ascii="Times New Roman" w:hAnsi="Times New Roman"/>
          <w:iCs/>
          <w:sz w:val="24"/>
          <w:szCs w:val="24"/>
        </w:rPr>
        <w:t>3.2.3. Заявление</w:t>
      </w:r>
      <w:r>
        <w:rPr>
          <w:rFonts w:ascii="Times New Roman" w:hAnsi="Times New Roman" w:cs="Times New Roman"/>
          <w:color w:val="000000"/>
          <w:sz w:val="24"/>
          <w:szCs w:val="24"/>
        </w:rPr>
        <w:t xml:space="preserve"> и документы, представленные в форме электронного документа, подписываются в соответствии с требованиями Федерального закона от 06 апреля 2011 г. № 63-ФЗ «Об электронной подписи».</w:t>
      </w:r>
    </w:p>
    <w:p w:rsidR="005321E1" w:rsidRDefault="002C3B70">
      <w:pPr>
        <w:ind w:firstLine="709"/>
        <w:jc w:val="both"/>
        <w:rPr>
          <w:sz w:val="24"/>
          <w:szCs w:val="24"/>
          <w:lang w:eastAsia="ru-RU"/>
        </w:rPr>
      </w:pPr>
      <w:r>
        <w:rPr>
          <w:spacing w:val="2"/>
          <w:sz w:val="24"/>
          <w:szCs w:val="24"/>
          <w:shd w:val="clear" w:color="auto" w:fill="FFFFFF"/>
        </w:rPr>
        <w:t xml:space="preserve">3.2.4. При приеме </w:t>
      </w:r>
      <w:r>
        <w:rPr>
          <w:rStyle w:val="afe"/>
          <w:iCs/>
          <w:sz w:val="24"/>
          <w:szCs w:val="24"/>
        </w:rPr>
        <w:t>заявления</w:t>
      </w:r>
      <w:r>
        <w:rPr>
          <w:color w:val="000000"/>
          <w:sz w:val="24"/>
          <w:szCs w:val="24"/>
        </w:rPr>
        <w:t xml:space="preserve"> </w:t>
      </w:r>
      <w:r>
        <w:rPr>
          <w:spacing w:val="2"/>
          <w:sz w:val="24"/>
          <w:szCs w:val="24"/>
          <w:shd w:val="clear" w:color="auto" w:fill="FFFFFF"/>
        </w:rPr>
        <w:t>непосредственно при личном обращении заявителя (представителя заявителя) специалист Отдела, ответственный за прием документов</w:t>
      </w:r>
      <w:r>
        <w:rPr>
          <w:sz w:val="24"/>
          <w:szCs w:val="24"/>
          <w:lang w:eastAsia="ru-RU"/>
        </w:rPr>
        <w:t>:</w:t>
      </w:r>
    </w:p>
    <w:p w:rsidR="005321E1" w:rsidRDefault="002C3B70">
      <w:pPr>
        <w:ind w:firstLine="709"/>
        <w:jc w:val="both"/>
        <w:rPr>
          <w:sz w:val="24"/>
          <w:szCs w:val="24"/>
          <w:lang w:eastAsia="ru-RU"/>
        </w:rPr>
      </w:pPr>
      <w:r>
        <w:rPr>
          <w:sz w:val="24"/>
          <w:szCs w:val="24"/>
          <w:lang w:eastAsia="ru-RU"/>
        </w:rPr>
        <w:t xml:space="preserve">- устанавливает личность заявителя (представителя юридического лица) посредством предъявления паспорта гражданина Российской Федерации либо иного документа, удостоверяющего личность, в соответствии с </w:t>
      </w:r>
      <w:hyperlink r:id="rId30" w:history="1">
        <w:r>
          <w:rPr>
            <w:color w:val="0000FF"/>
            <w:sz w:val="24"/>
            <w:szCs w:val="24"/>
            <w:lang w:eastAsia="ru-RU"/>
          </w:rPr>
          <w:t>законодательством</w:t>
        </w:r>
      </w:hyperlink>
      <w:r>
        <w:rPr>
          <w:sz w:val="24"/>
          <w:szCs w:val="24"/>
          <w:lang w:eastAsia="ru-RU"/>
        </w:rPr>
        <w:t xml:space="preserve"> Российской Федерации, или посредством идентификации и аутентификации с использованием информационных технологий, предусмотренных </w:t>
      </w:r>
      <w:hyperlink r:id="rId31" w:history="1">
        <w:r>
          <w:rPr>
            <w:color w:val="0000FF"/>
            <w:sz w:val="24"/>
            <w:szCs w:val="24"/>
            <w:lang w:eastAsia="ru-RU"/>
          </w:rPr>
          <w:t>частью 18 статьи 14.1</w:t>
        </w:r>
      </w:hyperlink>
      <w:r>
        <w:rPr>
          <w:sz w:val="24"/>
          <w:szCs w:val="24"/>
          <w:lang w:eastAsia="ru-RU"/>
        </w:rPr>
        <w:t xml:space="preserve"> Федерального закона от 27 июля 2006 года № 149-ФЗ «Об информации, информационных технологиях и о защите информации».</w:t>
      </w:r>
    </w:p>
    <w:p w:rsidR="005321E1" w:rsidRDefault="002C3B70">
      <w:pPr>
        <w:ind w:firstLine="709"/>
        <w:jc w:val="both"/>
        <w:rPr>
          <w:sz w:val="24"/>
          <w:szCs w:val="24"/>
          <w:lang w:eastAsia="ru-RU"/>
        </w:rPr>
      </w:pPr>
      <w:r>
        <w:rPr>
          <w:sz w:val="24"/>
          <w:szCs w:val="24"/>
          <w:lang w:eastAsia="ru-RU"/>
        </w:rPr>
        <w:t xml:space="preserve"> - при обращении представителя заявителя проверяет полномочия действовать от его име</w:t>
      </w:r>
      <w:r>
        <w:rPr>
          <w:sz w:val="24"/>
          <w:szCs w:val="24"/>
          <w:lang w:eastAsia="ru-RU"/>
        </w:rPr>
        <w:softHyphen/>
        <w:t>ни;</w:t>
      </w:r>
    </w:p>
    <w:p w:rsidR="005321E1" w:rsidRDefault="002C3B70">
      <w:pPr>
        <w:ind w:firstLine="709"/>
        <w:jc w:val="both"/>
        <w:rPr>
          <w:sz w:val="24"/>
          <w:szCs w:val="24"/>
          <w:lang w:eastAsia="ru-RU"/>
        </w:rPr>
      </w:pPr>
      <w:r>
        <w:rPr>
          <w:sz w:val="24"/>
          <w:szCs w:val="24"/>
          <w:lang w:eastAsia="ru-RU"/>
        </w:rPr>
        <w:t xml:space="preserve">- сличает данные представленных документов с данными, указанными в </w:t>
      </w:r>
      <w:r>
        <w:rPr>
          <w:rStyle w:val="afe"/>
          <w:iCs/>
          <w:sz w:val="24"/>
          <w:szCs w:val="24"/>
        </w:rPr>
        <w:t>заявление</w:t>
      </w:r>
      <w:r>
        <w:rPr>
          <w:sz w:val="24"/>
          <w:szCs w:val="24"/>
          <w:lang w:eastAsia="ru-RU"/>
        </w:rPr>
        <w:t>;</w:t>
      </w:r>
    </w:p>
    <w:p w:rsidR="005321E1" w:rsidRDefault="002C3B70">
      <w:pPr>
        <w:ind w:firstLine="709"/>
        <w:jc w:val="both"/>
        <w:rPr>
          <w:sz w:val="24"/>
          <w:szCs w:val="24"/>
          <w:lang w:eastAsia="ru-RU"/>
        </w:rPr>
      </w:pPr>
      <w:r>
        <w:rPr>
          <w:sz w:val="24"/>
          <w:szCs w:val="24"/>
          <w:lang w:eastAsia="ru-RU"/>
        </w:rPr>
        <w:t>- проверяет комплектность документов, представленных заявителем, в со</w:t>
      </w:r>
      <w:r>
        <w:rPr>
          <w:sz w:val="24"/>
          <w:szCs w:val="24"/>
          <w:lang w:eastAsia="ru-RU"/>
        </w:rPr>
        <w:softHyphen/>
        <w:t>ответствии с подразделом 2.6 раздела 2 настоящего Регламента, правильности оформления и содержания представленных документов, заверяет копии документов, возвращает подлинники заявителю;</w:t>
      </w:r>
    </w:p>
    <w:p w:rsidR="005321E1" w:rsidRDefault="002C3B70">
      <w:pPr>
        <w:ind w:firstLine="709"/>
        <w:jc w:val="both"/>
        <w:rPr>
          <w:sz w:val="24"/>
          <w:szCs w:val="24"/>
          <w:lang w:eastAsia="ru-RU"/>
        </w:rPr>
      </w:pPr>
      <w:r>
        <w:rPr>
          <w:sz w:val="24"/>
          <w:szCs w:val="24"/>
          <w:lang w:eastAsia="ru-RU"/>
        </w:rPr>
        <w:t>- при установлении фактов, указанных в пункте 2.7.1 подраздела 2.7 настоящего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5321E1" w:rsidRDefault="002C3B70">
      <w:pPr>
        <w:ind w:firstLine="709"/>
        <w:jc w:val="both"/>
        <w:rPr>
          <w:sz w:val="24"/>
          <w:szCs w:val="24"/>
          <w:lang w:eastAsia="ru-RU"/>
        </w:rPr>
      </w:pPr>
      <w:r>
        <w:rPr>
          <w:sz w:val="24"/>
          <w:szCs w:val="24"/>
          <w:lang w:eastAsia="ru-RU"/>
        </w:rPr>
        <w:t xml:space="preserve">- при отсутствии оснований для отказа в приеме документов принимает </w:t>
      </w:r>
      <w:r>
        <w:rPr>
          <w:rStyle w:val="afe"/>
          <w:iCs/>
          <w:sz w:val="24"/>
          <w:szCs w:val="24"/>
        </w:rPr>
        <w:t>заявление</w:t>
      </w:r>
      <w:r>
        <w:rPr>
          <w:sz w:val="24"/>
          <w:szCs w:val="24"/>
          <w:lang w:eastAsia="ru-RU"/>
        </w:rPr>
        <w:t xml:space="preserve"> и по просьбе заявителя выдает заявителю копию (второй экземпляр) </w:t>
      </w:r>
      <w:r>
        <w:rPr>
          <w:rStyle w:val="afe"/>
          <w:iCs/>
          <w:sz w:val="24"/>
          <w:szCs w:val="24"/>
        </w:rPr>
        <w:t>заявления</w:t>
      </w:r>
      <w:r>
        <w:rPr>
          <w:sz w:val="24"/>
          <w:szCs w:val="24"/>
          <w:lang w:eastAsia="ru-RU"/>
        </w:rPr>
        <w:t xml:space="preserve"> с проставлением отметки о принятии документов, даты приема документов, фамилия, инициалы, должность и подпись специалиста, принявшего документы;</w:t>
      </w:r>
    </w:p>
    <w:p w:rsidR="005321E1" w:rsidRDefault="002C3B70">
      <w:pPr>
        <w:ind w:firstLine="709"/>
        <w:jc w:val="both"/>
        <w:rPr>
          <w:sz w:val="24"/>
          <w:szCs w:val="24"/>
          <w:lang w:eastAsia="ru-RU"/>
        </w:rPr>
      </w:pPr>
      <w:r>
        <w:rPr>
          <w:sz w:val="24"/>
          <w:szCs w:val="24"/>
          <w:lang w:eastAsia="ru-RU"/>
        </w:rPr>
        <w:t>- информирует заявителя о том, что документы, являющиеся результатом предоставления муниципальной услуги, будут выданы (направлены) заявителю в срок, указанный в подразделе 2.4 настоящего Регламента.</w:t>
      </w:r>
    </w:p>
    <w:p w:rsidR="005321E1" w:rsidRDefault="002C3B70">
      <w:pPr>
        <w:ind w:firstLine="709"/>
        <w:jc w:val="both"/>
        <w:rPr>
          <w:sz w:val="24"/>
          <w:szCs w:val="24"/>
          <w:lang w:eastAsia="ru-RU"/>
        </w:rPr>
      </w:pPr>
      <w:r>
        <w:rPr>
          <w:sz w:val="24"/>
          <w:szCs w:val="24"/>
          <w:lang w:eastAsia="ru-RU"/>
        </w:rPr>
        <w:t xml:space="preserve">3.2.5. Время приема </w:t>
      </w:r>
      <w:r>
        <w:rPr>
          <w:rStyle w:val="afe"/>
          <w:iCs/>
          <w:sz w:val="24"/>
          <w:szCs w:val="24"/>
        </w:rPr>
        <w:t>заявления</w:t>
      </w:r>
      <w:r>
        <w:rPr>
          <w:sz w:val="24"/>
          <w:szCs w:val="24"/>
          <w:lang w:eastAsia="ru-RU"/>
        </w:rPr>
        <w:t xml:space="preserve"> и прилагаемых к нему документов при обращении заявителя лично в Отдел составляет не более пятнадцати минут.</w:t>
      </w:r>
    </w:p>
    <w:p w:rsidR="005321E1" w:rsidRDefault="002C3B70">
      <w:pPr>
        <w:ind w:firstLine="709"/>
        <w:jc w:val="both"/>
        <w:rPr>
          <w:sz w:val="24"/>
          <w:szCs w:val="24"/>
          <w:lang w:eastAsia="ru-RU"/>
        </w:rPr>
      </w:pPr>
      <w:r>
        <w:rPr>
          <w:sz w:val="24"/>
          <w:szCs w:val="24"/>
          <w:lang w:eastAsia="ru-RU"/>
        </w:rPr>
        <w:t xml:space="preserve">3.2.6. Принятое </w:t>
      </w:r>
      <w:r>
        <w:rPr>
          <w:rStyle w:val="afe"/>
          <w:iCs/>
          <w:sz w:val="24"/>
          <w:szCs w:val="24"/>
        </w:rPr>
        <w:t>заявление</w:t>
      </w:r>
      <w:r>
        <w:rPr>
          <w:sz w:val="24"/>
          <w:szCs w:val="24"/>
          <w:lang w:eastAsia="ru-RU"/>
        </w:rPr>
        <w:t xml:space="preserve"> и прилагаемые к нему документы специалист Отдела, ответственный за прием документов, обязан в тот же день передать специалисту Администрации, осуществляющему регистрацию входящей корреспонденции.</w:t>
      </w:r>
    </w:p>
    <w:p w:rsidR="005321E1" w:rsidRDefault="002C3B70">
      <w:pPr>
        <w:ind w:firstLine="709"/>
        <w:jc w:val="both"/>
        <w:rPr>
          <w:color w:val="000000"/>
          <w:sz w:val="24"/>
          <w:szCs w:val="24"/>
          <w:lang w:eastAsia="ru-RU"/>
        </w:rPr>
      </w:pPr>
      <w:r>
        <w:rPr>
          <w:color w:val="000000"/>
          <w:sz w:val="24"/>
          <w:szCs w:val="24"/>
          <w:lang w:eastAsia="ru-RU"/>
        </w:rPr>
        <w:t xml:space="preserve">3.2.7. При обращении заявителя через МФЦ, специалист МФЦ принимает документы от заявителя и передает в Администрацию в порядке и сроки, установленные заключенным между ними соглашением о взаимодействии. </w:t>
      </w:r>
    </w:p>
    <w:p w:rsidR="005321E1" w:rsidRDefault="002C3B70">
      <w:pPr>
        <w:ind w:firstLine="709"/>
        <w:jc w:val="both"/>
        <w:rPr>
          <w:sz w:val="24"/>
          <w:szCs w:val="24"/>
          <w:lang w:eastAsia="ru-RU"/>
        </w:rPr>
      </w:pPr>
      <w:r>
        <w:rPr>
          <w:sz w:val="24"/>
          <w:szCs w:val="24"/>
          <w:lang w:eastAsia="ru-RU"/>
        </w:rPr>
        <w:t>3.2.8.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специалист Отдела обеспечивает прием документов, необходимых для предоставления муниципальной услуги, регистрацию заявления и направление уведомления о получении заявления в личный кабинет заявителю. В случае наличия оснований для отказа в приеме документов в течении пяти рабочих дней направляет заявителю уведомления об отказе в приеме документов на ЕПГУ.</w:t>
      </w:r>
    </w:p>
    <w:p w:rsidR="005321E1" w:rsidRDefault="002C3B70">
      <w:pPr>
        <w:ind w:firstLine="709"/>
        <w:jc w:val="both"/>
        <w:rPr>
          <w:sz w:val="24"/>
          <w:szCs w:val="24"/>
          <w:lang w:eastAsia="ru-RU"/>
        </w:rPr>
      </w:pPr>
      <w:r>
        <w:rPr>
          <w:sz w:val="24"/>
          <w:szCs w:val="24"/>
          <w:lang w:eastAsia="ru-RU"/>
        </w:rPr>
        <w:t xml:space="preserve">3.2.9. Специалист, осуществляющий регистрацию входящей корреспонденции, обеспечивает регистрацию </w:t>
      </w:r>
      <w:r>
        <w:rPr>
          <w:rStyle w:val="afe"/>
          <w:iCs/>
          <w:sz w:val="24"/>
          <w:szCs w:val="24"/>
        </w:rPr>
        <w:t>заявления</w:t>
      </w:r>
      <w:r>
        <w:rPr>
          <w:sz w:val="24"/>
          <w:szCs w:val="24"/>
          <w:lang w:eastAsia="ru-RU"/>
        </w:rPr>
        <w:t xml:space="preserve"> и прилагаемых к нему доку</w:t>
      </w:r>
      <w:r>
        <w:rPr>
          <w:sz w:val="24"/>
          <w:szCs w:val="24"/>
          <w:lang w:eastAsia="ru-RU"/>
        </w:rPr>
        <w:softHyphen/>
        <w:t xml:space="preserve">ментов в течение 1 </w:t>
      </w:r>
      <w:r>
        <w:rPr>
          <w:sz w:val="24"/>
          <w:szCs w:val="24"/>
          <w:lang w:eastAsia="ru-RU"/>
        </w:rPr>
        <w:lastRenderedPageBreak/>
        <w:t>рабочего дня, и пе</w:t>
      </w:r>
      <w:r>
        <w:rPr>
          <w:sz w:val="24"/>
          <w:szCs w:val="24"/>
          <w:lang w:eastAsia="ru-RU"/>
        </w:rPr>
        <w:softHyphen/>
        <w:t>редает Главе Новоржевского муниципального округа (далее – Глава) для определения ответственного исполнителя за предоставление муниципальной услуги.</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3.2.10. </w:t>
      </w:r>
      <w:r>
        <w:rPr>
          <w:rFonts w:ascii="Times New Roman" w:hAnsi="Times New Roman" w:cs="Times New Roman"/>
          <w:sz w:val="24"/>
          <w:szCs w:val="24"/>
        </w:rPr>
        <w:t xml:space="preserve">Рассмотренные Главой </w:t>
      </w:r>
      <w:r>
        <w:rPr>
          <w:rStyle w:val="afe"/>
          <w:rFonts w:ascii="Times New Roman" w:hAnsi="Times New Roman"/>
          <w:iCs/>
          <w:sz w:val="24"/>
          <w:szCs w:val="24"/>
        </w:rPr>
        <w:t>заявление</w:t>
      </w:r>
      <w:r>
        <w:rPr>
          <w:rFonts w:ascii="Times New Roman" w:hAnsi="Times New Roman" w:cs="Times New Roman"/>
          <w:sz w:val="24"/>
          <w:szCs w:val="24"/>
        </w:rPr>
        <w:t xml:space="preserve"> и приложенные к нему документы с резолюцией в течение 2 дней поступают в Отдел для исполнения.</w:t>
      </w:r>
      <w:r>
        <w:rPr>
          <w:rFonts w:ascii="Times New Roman" w:hAnsi="Times New Roman" w:cs="Times New Roman"/>
          <w:sz w:val="24"/>
          <w:szCs w:val="24"/>
        </w:rPr>
        <w:br/>
        <w:t xml:space="preserve">            3.2.11. Критерием принятия решения по настоящей административной процедуре является </w:t>
      </w:r>
      <w:r>
        <w:rPr>
          <w:rFonts w:ascii="Times New Roman" w:hAnsi="Times New Roman" w:cs="Times New Roman"/>
          <w:color w:val="000000"/>
          <w:sz w:val="24"/>
          <w:szCs w:val="24"/>
          <w:lang w:eastAsia="ru-RU"/>
        </w:rPr>
        <w:t>отсутствие оснований для отказа в приеме документов, необходимых для предоставления муниципальной услуги, в соответствие с подразделом 2.7 настоящего Регламента.</w:t>
      </w:r>
    </w:p>
    <w:p w:rsidR="005321E1" w:rsidRDefault="002C3B70">
      <w:pPr>
        <w:ind w:firstLine="709"/>
        <w:jc w:val="both"/>
        <w:rPr>
          <w:sz w:val="24"/>
          <w:szCs w:val="24"/>
        </w:rPr>
      </w:pPr>
      <w:r>
        <w:rPr>
          <w:sz w:val="24"/>
          <w:szCs w:val="24"/>
        </w:rPr>
        <w:t xml:space="preserve">3.2.12. Результатом административной процедуры является регистрация поступивших </w:t>
      </w:r>
      <w:r>
        <w:rPr>
          <w:rStyle w:val="afe"/>
          <w:iCs/>
          <w:sz w:val="24"/>
          <w:szCs w:val="24"/>
        </w:rPr>
        <w:t>заявления</w:t>
      </w:r>
      <w:r>
        <w:rPr>
          <w:sz w:val="24"/>
          <w:szCs w:val="24"/>
        </w:rPr>
        <w:t xml:space="preserve"> и документов и поступление их в работу в Отдел.</w:t>
      </w:r>
    </w:p>
    <w:p w:rsidR="005321E1" w:rsidRDefault="002C3B70">
      <w:pPr>
        <w:ind w:firstLine="709"/>
        <w:jc w:val="both"/>
        <w:rPr>
          <w:sz w:val="24"/>
          <w:szCs w:val="24"/>
        </w:rPr>
      </w:pPr>
      <w:r>
        <w:rPr>
          <w:sz w:val="24"/>
          <w:szCs w:val="24"/>
        </w:rPr>
        <w:t>3.2.13. Способ фиксации результата административной процедуры:</w:t>
      </w:r>
    </w:p>
    <w:p w:rsidR="005321E1" w:rsidRDefault="002C3B70">
      <w:pPr>
        <w:ind w:firstLine="709"/>
        <w:jc w:val="both"/>
        <w:rPr>
          <w:sz w:val="24"/>
          <w:szCs w:val="24"/>
        </w:rPr>
      </w:pPr>
      <w:r>
        <w:rPr>
          <w:sz w:val="24"/>
          <w:szCs w:val="24"/>
        </w:rPr>
        <w:t xml:space="preserve">присвоение специалистом, ответственным за регистрацию документов, регистрационного номера принятому </w:t>
      </w:r>
      <w:r>
        <w:rPr>
          <w:rStyle w:val="afe"/>
          <w:iCs/>
          <w:sz w:val="24"/>
          <w:szCs w:val="24"/>
        </w:rPr>
        <w:t>заявлению</w:t>
      </w:r>
      <w:r>
        <w:rPr>
          <w:sz w:val="24"/>
          <w:szCs w:val="24"/>
        </w:rPr>
        <w:t>.</w:t>
      </w:r>
    </w:p>
    <w:p w:rsidR="005321E1" w:rsidRDefault="002C3B70">
      <w:pPr>
        <w:ind w:firstLine="709"/>
        <w:jc w:val="both"/>
        <w:rPr>
          <w:sz w:val="24"/>
          <w:szCs w:val="24"/>
        </w:rPr>
      </w:pPr>
      <w:r>
        <w:rPr>
          <w:sz w:val="24"/>
          <w:szCs w:val="24"/>
        </w:rPr>
        <w:t xml:space="preserve">3.2.14. Максимальный срок выполнения административной процедуры составляет 1 рабочий день. </w:t>
      </w:r>
    </w:p>
    <w:p w:rsidR="005321E1" w:rsidRDefault="005321E1">
      <w:pPr>
        <w:pStyle w:val="ConsPlusNormal"/>
        <w:spacing w:line="240" w:lineRule="auto"/>
        <w:ind w:firstLine="709"/>
        <w:jc w:val="both"/>
        <w:rPr>
          <w:rFonts w:ascii="Times New Roman" w:hAnsi="Times New Roman" w:cs="Times New Roman"/>
          <w:sz w:val="24"/>
          <w:szCs w:val="24"/>
        </w:rPr>
      </w:pPr>
    </w:p>
    <w:p w:rsidR="005321E1" w:rsidRDefault="002C3B70">
      <w:pPr>
        <w:pStyle w:val="ConsPlusTitle"/>
        <w:spacing w:line="240" w:lineRule="auto"/>
        <w:ind w:firstLine="709"/>
        <w:jc w:val="center"/>
        <w:rPr>
          <w:rFonts w:ascii="Times New Roman" w:hAnsi="Times New Roman" w:cs="Times New Roman"/>
          <w:sz w:val="24"/>
          <w:szCs w:val="24"/>
          <w:lang w:eastAsia="ru-RU"/>
        </w:rPr>
      </w:pPr>
      <w:r>
        <w:rPr>
          <w:rFonts w:ascii="Times New Roman" w:hAnsi="Times New Roman" w:cs="Times New Roman"/>
          <w:bCs/>
          <w:sz w:val="24"/>
          <w:szCs w:val="24"/>
        </w:rPr>
        <w:t xml:space="preserve">3.3. </w:t>
      </w:r>
      <w:r>
        <w:rPr>
          <w:rFonts w:ascii="Times New Roman" w:hAnsi="Times New Roman" w:cs="Times New Roman"/>
          <w:sz w:val="24"/>
          <w:szCs w:val="24"/>
          <w:lang w:eastAsia="ru-RU"/>
        </w:rPr>
        <w:t>Рассмотрение представленных заявителем документов, формирование и направление межведомственных запросов в органы (организации), участвую</w:t>
      </w:r>
      <w:r>
        <w:rPr>
          <w:rFonts w:ascii="Times New Roman" w:hAnsi="Times New Roman" w:cs="Times New Roman"/>
          <w:sz w:val="24"/>
          <w:szCs w:val="24"/>
          <w:lang w:eastAsia="ru-RU"/>
        </w:rPr>
        <w:softHyphen/>
        <w:t>щие в предоставлении муниципальной услуги</w:t>
      </w:r>
    </w:p>
    <w:p w:rsidR="005321E1" w:rsidRDefault="005321E1">
      <w:pPr>
        <w:pStyle w:val="ConsPlusTitle"/>
        <w:spacing w:line="240" w:lineRule="auto"/>
        <w:ind w:firstLine="709"/>
        <w:jc w:val="both"/>
        <w:rPr>
          <w:rFonts w:ascii="Times New Roman" w:hAnsi="Times New Roman" w:cs="Times New Roman"/>
          <w:b w:val="0"/>
          <w:sz w:val="24"/>
          <w:szCs w:val="24"/>
        </w:rPr>
      </w:pPr>
    </w:p>
    <w:p w:rsidR="005321E1" w:rsidRDefault="002C3B70">
      <w:pPr>
        <w:ind w:firstLine="709"/>
        <w:jc w:val="both"/>
        <w:rPr>
          <w:sz w:val="24"/>
          <w:szCs w:val="24"/>
        </w:rPr>
      </w:pPr>
      <w:r>
        <w:rPr>
          <w:sz w:val="24"/>
          <w:szCs w:val="24"/>
        </w:rPr>
        <w:t xml:space="preserve">3.3.1. Основанием для начала административной процедуры является поступление зарегистрированного в книге входящих документов </w:t>
      </w:r>
      <w:r>
        <w:rPr>
          <w:rStyle w:val="afe"/>
          <w:iCs/>
          <w:sz w:val="24"/>
          <w:szCs w:val="24"/>
        </w:rPr>
        <w:t>заявления</w:t>
      </w:r>
      <w:r>
        <w:rPr>
          <w:sz w:val="24"/>
          <w:szCs w:val="24"/>
        </w:rPr>
        <w:t xml:space="preserve"> и приложенных документов ответственному сотруднику Отдела (далее – исполнитель) под подпись.</w:t>
      </w:r>
    </w:p>
    <w:p w:rsidR="005321E1" w:rsidRDefault="002C3B70">
      <w:pPr>
        <w:ind w:firstLine="709"/>
        <w:jc w:val="both"/>
        <w:rPr>
          <w:sz w:val="24"/>
          <w:szCs w:val="24"/>
        </w:rPr>
      </w:pPr>
      <w:r>
        <w:rPr>
          <w:rFonts w:eastAsia="Calibri"/>
          <w:sz w:val="24"/>
          <w:szCs w:val="24"/>
        </w:rPr>
        <w:t>3.3.2. Исполнитель</w:t>
      </w:r>
      <w:r>
        <w:rPr>
          <w:sz w:val="24"/>
          <w:szCs w:val="24"/>
        </w:rPr>
        <w:t xml:space="preserve"> рассматривает заявление, устанавливает предмет обращения, полномочия заявителя. Проверяет правильность оформления документов, необходимых для предоставления муниципальной услуги и соответствие их установленным настоящим Регламентом требованиям. </w:t>
      </w:r>
    </w:p>
    <w:p w:rsidR="005321E1" w:rsidRDefault="002C3B70">
      <w:pPr>
        <w:ind w:firstLine="709"/>
        <w:jc w:val="both"/>
        <w:rPr>
          <w:sz w:val="24"/>
          <w:szCs w:val="24"/>
          <w:lang w:eastAsia="ru-RU"/>
        </w:rPr>
      </w:pPr>
      <w:r>
        <w:rPr>
          <w:sz w:val="24"/>
          <w:szCs w:val="24"/>
          <w:lang w:eastAsia="ru-RU"/>
        </w:rPr>
        <w:t>3.3.3. При непредставлении заявителем по собственной инициативе документов, указанных в пункте 2.6.2 подраздела 2.6 настоящего Регламента, исполнитель обеспечивает подготовку и направление межведомственных запросов в соответствующие органы (организации).</w:t>
      </w:r>
    </w:p>
    <w:p w:rsidR="005321E1" w:rsidRDefault="002C3B70">
      <w:pPr>
        <w:ind w:firstLine="709"/>
        <w:jc w:val="both"/>
        <w:rPr>
          <w:sz w:val="24"/>
          <w:szCs w:val="24"/>
          <w:lang w:eastAsia="ru-RU"/>
        </w:rPr>
      </w:pPr>
      <w:r>
        <w:rPr>
          <w:sz w:val="24"/>
          <w:szCs w:val="24"/>
          <w:lang w:eastAsia="ru-RU"/>
        </w:rPr>
        <w:t>3.3.4. Исполнитель формирует пакет документов, состоящий из заявления, документов (сведений, содержащихся в них), полученных в рамках межведомственного взаимодействия, документов, представленных заявителем (далее - пакет документов).</w:t>
      </w:r>
    </w:p>
    <w:p w:rsidR="005321E1" w:rsidRDefault="002C3B70">
      <w:pPr>
        <w:ind w:firstLine="709"/>
        <w:jc w:val="both"/>
        <w:rPr>
          <w:sz w:val="24"/>
          <w:szCs w:val="24"/>
          <w:lang w:eastAsia="ru-RU"/>
        </w:rPr>
      </w:pPr>
      <w:r>
        <w:rPr>
          <w:sz w:val="24"/>
          <w:szCs w:val="24"/>
          <w:lang w:eastAsia="ru-RU"/>
        </w:rPr>
        <w:t>3.3.5. Результатом исполнения административной процедуры является сформированный пакет документов для принятия решения о предоставлении или об отказе в предоставлении муниципальной услуги.</w:t>
      </w:r>
    </w:p>
    <w:p w:rsidR="005321E1" w:rsidRDefault="002C3B70">
      <w:pPr>
        <w:pStyle w:val="Default"/>
        <w:spacing w:line="240" w:lineRule="auto"/>
        <w:ind w:firstLine="709"/>
        <w:jc w:val="both"/>
        <w:rPr>
          <w:rFonts w:ascii="Times New Roman" w:hAnsi="Times New Roman" w:cs="Times New Roman"/>
          <w:lang w:eastAsia="ru-RU"/>
        </w:rPr>
      </w:pPr>
      <w:r>
        <w:rPr>
          <w:rFonts w:ascii="Times New Roman" w:hAnsi="Times New Roman" w:cs="Times New Roman"/>
          <w:lang w:eastAsia="ru-RU"/>
        </w:rPr>
        <w:t>3.3.6. Способом фиксации результата выполнения административной процедуры является приобщение поступивших в рамках межведомственного взаимодействия документов (их копий или сведения, содержащиеся в них) к</w:t>
      </w:r>
      <w:r>
        <w:rPr>
          <w:rFonts w:ascii="Times New Roman" w:hAnsi="Times New Roman" w:cs="Times New Roman"/>
        </w:rPr>
        <w:t xml:space="preserve"> </w:t>
      </w:r>
      <w:r>
        <w:rPr>
          <w:rFonts w:ascii="Times New Roman" w:hAnsi="Times New Roman" w:cs="Times New Roman"/>
          <w:lang w:eastAsia="ru-RU"/>
        </w:rPr>
        <w:t>заявлению и прилагаемых к нему документам.</w:t>
      </w:r>
    </w:p>
    <w:p w:rsidR="005321E1" w:rsidRDefault="002C3B70">
      <w:pPr>
        <w:pStyle w:val="Default"/>
        <w:spacing w:line="240" w:lineRule="auto"/>
        <w:ind w:firstLine="709"/>
        <w:jc w:val="both"/>
        <w:rPr>
          <w:rFonts w:ascii="Times New Roman" w:hAnsi="Times New Roman" w:cs="Times New Roman"/>
        </w:rPr>
      </w:pPr>
      <w:r>
        <w:rPr>
          <w:rFonts w:ascii="Times New Roman" w:hAnsi="Times New Roman" w:cs="Times New Roman"/>
          <w:lang w:eastAsia="ru-RU"/>
        </w:rPr>
        <w:t xml:space="preserve">3.3.7. </w:t>
      </w:r>
      <w:r>
        <w:rPr>
          <w:rFonts w:ascii="Times New Roman" w:hAnsi="Times New Roman" w:cs="Times New Roman"/>
        </w:rPr>
        <w:t xml:space="preserve">Максимальный срок выполнения административной процедуры </w:t>
      </w:r>
      <w:r>
        <w:rPr>
          <w:rFonts w:ascii="Times New Roman" w:hAnsi="Times New Roman" w:cs="Times New Roman"/>
          <w:lang w:eastAsia="ru-RU"/>
        </w:rPr>
        <w:t>в случае поступления заявления о выдаче разрешения на использование земель или земельного участка в целях, указанных в пункте 1 статьи 39.34 Земельного кодекса Российской Федерации</w:t>
      </w:r>
      <w:r>
        <w:rPr>
          <w:rFonts w:ascii="Times New Roman" w:hAnsi="Times New Roman" w:cs="Times New Roman"/>
        </w:rPr>
        <w:t xml:space="preserve"> составляет 9 дней. </w:t>
      </w:r>
    </w:p>
    <w:p w:rsidR="005321E1" w:rsidRDefault="002C3B70">
      <w:pPr>
        <w:ind w:firstLine="709"/>
        <w:jc w:val="both"/>
        <w:rPr>
          <w:sz w:val="24"/>
          <w:szCs w:val="24"/>
          <w:lang w:eastAsia="ru-RU"/>
        </w:rPr>
      </w:pPr>
      <w:r>
        <w:rPr>
          <w:sz w:val="24"/>
          <w:szCs w:val="24"/>
        </w:rPr>
        <w:t xml:space="preserve">Максимальный срок выполнения административной процедуры </w:t>
      </w:r>
      <w:r>
        <w:rPr>
          <w:sz w:val="24"/>
          <w:szCs w:val="24"/>
          <w:lang w:eastAsia="ru-RU"/>
        </w:rPr>
        <w:t xml:space="preserve">в случае поступления заявления о выдаче разрешения на использование земель или земельного участка </w:t>
      </w:r>
      <w:r>
        <w:rPr>
          <w:color w:val="000000"/>
          <w:sz w:val="24"/>
          <w:szCs w:val="24"/>
          <w:lang w:eastAsia="ru-RU"/>
        </w:rPr>
        <w:t xml:space="preserve">в целях размещения объектов, виды которых установлены Перечнем, </w:t>
      </w:r>
      <w:r>
        <w:rPr>
          <w:sz w:val="24"/>
          <w:szCs w:val="24"/>
          <w:lang w:eastAsia="ru-RU"/>
        </w:rPr>
        <w:t>составляет 17 дней.</w:t>
      </w:r>
    </w:p>
    <w:p w:rsidR="005321E1" w:rsidRDefault="005321E1">
      <w:pPr>
        <w:ind w:firstLine="709"/>
        <w:jc w:val="both"/>
        <w:rPr>
          <w:b/>
          <w:sz w:val="24"/>
          <w:szCs w:val="24"/>
          <w:lang w:eastAsia="ru-RU"/>
        </w:rPr>
      </w:pPr>
    </w:p>
    <w:p w:rsidR="005321E1" w:rsidRDefault="002C3B70">
      <w:pPr>
        <w:jc w:val="center"/>
        <w:rPr>
          <w:b/>
          <w:sz w:val="24"/>
          <w:szCs w:val="24"/>
          <w:lang w:eastAsia="ru-RU"/>
        </w:rPr>
      </w:pPr>
      <w:r>
        <w:rPr>
          <w:b/>
          <w:sz w:val="24"/>
          <w:szCs w:val="24"/>
          <w:lang w:eastAsia="ru-RU"/>
        </w:rPr>
        <w:t>3.4. Принятие решения о предоставлении муниципальной услуги и формирование результата муниципальной услуги</w:t>
      </w:r>
    </w:p>
    <w:p w:rsidR="005321E1" w:rsidRDefault="005321E1">
      <w:pPr>
        <w:jc w:val="both"/>
        <w:rPr>
          <w:sz w:val="24"/>
          <w:szCs w:val="24"/>
          <w:lang w:eastAsia="ru-RU"/>
        </w:rPr>
      </w:pPr>
    </w:p>
    <w:p w:rsidR="005321E1" w:rsidRDefault="002C3B70">
      <w:pPr>
        <w:pStyle w:val="Default"/>
        <w:spacing w:line="240" w:lineRule="auto"/>
        <w:ind w:firstLine="709"/>
        <w:jc w:val="both"/>
        <w:rPr>
          <w:rFonts w:ascii="Times New Roman" w:hAnsi="Times New Roman" w:cs="Times New Roman"/>
          <w:lang w:eastAsia="ru-RU"/>
        </w:rPr>
      </w:pPr>
      <w:r>
        <w:rPr>
          <w:rFonts w:ascii="Times New Roman" w:hAnsi="Times New Roman" w:cs="Times New Roman"/>
          <w:lang w:eastAsia="ru-RU"/>
        </w:rPr>
        <w:t>3.4.1. Основанием для начала административной процедуры является</w:t>
      </w:r>
      <w:r>
        <w:rPr>
          <w:rFonts w:ascii="Times New Roman" w:hAnsi="Times New Roman" w:cs="Times New Roman"/>
        </w:rPr>
        <w:t xml:space="preserve"> </w:t>
      </w:r>
      <w:r>
        <w:rPr>
          <w:rFonts w:ascii="Times New Roman" w:hAnsi="Times New Roman" w:cs="Times New Roman"/>
          <w:lang w:eastAsia="ru-RU"/>
        </w:rPr>
        <w:lastRenderedPageBreak/>
        <w:t>сформированный исполнителем пакет документов.</w:t>
      </w:r>
    </w:p>
    <w:p w:rsidR="005321E1" w:rsidRDefault="002C3B70">
      <w:pPr>
        <w:pStyle w:val="Default"/>
        <w:spacing w:line="240" w:lineRule="auto"/>
        <w:ind w:firstLine="709"/>
        <w:jc w:val="both"/>
        <w:rPr>
          <w:rFonts w:ascii="Times New Roman" w:hAnsi="Times New Roman" w:cs="Times New Roman"/>
          <w:color w:val="auto"/>
        </w:rPr>
      </w:pPr>
      <w:r>
        <w:rPr>
          <w:rFonts w:ascii="Times New Roman" w:hAnsi="Times New Roman" w:cs="Times New Roman"/>
          <w:color w:val="auto"/>
        </w:rPr>
        <w:t>3.4.2. По результатам рассмотрения пакета документов исполнитель:</w:t>
      </w:r>
    </w:p>
    <w:p w:rsidR="005321E1" w:rsidRDefault="002C3B70">
      <w:pPr>
        <w:pStyle w:val="Formattexttopleveltext"/>
        <w:shd w:val="clear" w:color="auto" w:fill="FFFFFF"/>
        <w:spacing w:before="0" w:after="0"/>
        <w:ind w:firstLine="709"/>
        <w:jc w:val="both"/>
        <w:rPr>
          <w:spacing w:val="2"/>
        </w:rPr>
      </w:pPr>
      <w:r>
        <w:rPr>
          <w:spacing w:val="2"/>
        </w:rPr>
        <w:t xml:space="preserve">1) при наличии оснований для отказа в предоставлении  услуги осуществляет подготовку проекта решения об отказе </w:t>
      </w:r>
      <w:r>
        <w:t>в выдаче разрешения на использование земельного участка (части земельного участка) (далее – решение об отказе)</w:t>
      </w:r>
      <w:r>
        <w:rPr>
          <w:spacing w:val="2"/>
        </w:rPr>
        <w:t xml:space="preserve">, оформленного постановлением Администрации, с обязательным указанием всех оснований для отказа в предоставлении муниципальной услуги; </w:t>
      </w:r>
    </w:p>
    <w:p w:rsidR="005321E1" w:rsidRDefault="002C3B70">
      <w:pPr>
        <w:pStyle w:val="Formattexttopleveltext"/>
        <w:shd w:val="clear" w:color="auto" w:fill="FFFFFF"/>
        <w:spacing w:before="0" w:after="0"/>
        <w:ind w:firstLine="709"/>
        <w:jc w:val="both"/>
        <w:rPr>
          <w:spacing w:val="2"/>
        </w:rPr>
      </w:pPr>
      <w:r>
        <w:rPr>
          <w:spacing w:val="2"/>
        </w:rPr>
        <w:t xml:space="preserve">2) передает решение об отказе на согласование должностным лицам, ответственным за согласование, затем на подпись Главе; </w:t>
      </w:r>
    </w:p>
    <w:p w:rsidR="005321E1" w:rsidRDefault="002C3B70">
      <w:pPr>
        <w:pStyle w:val="Formattexttopleveltext"/>
        <w:shd w:val="clear" w:color="auto" w:fill="FFFFFF"/>
        <w:spacing w:before="0" w:after="0"/>
        <w:ind w:firstLine="709"/>
        <w:jc w:val="both"/>
        <w:rPr>
          <w:spacing w:val="2"/>
        </w:rPr>
      </w:pPr>
      <w:r>
        <w:rPr>
          <w:spacing w:val="2"/>
        </w:rPr>
        <w:t xml:space="preserve">3) при отсутствии оснований для отказа в предоставлении муниципальной услуги, предусмотренных подразделом 2.8 настоящего регламента, осуществляет подготовку проекта решения о выдаче </w:t>
      </w:r>
      <w:r>
        <w:t>разрешения на использование земельного участка (части земельного участка) (далее – решение о выдаче разрешения),</w:t>
      </w:r>
      <w:r>
        <w:rPr>
          <w:spacing w:val="2"/>
        </w:rPr>
        <w:t xml:space="preserve"> оформленного постановлением Администрации;</w:t>
      </w:r>
    </w:p>
    <w:p w:rsidR="005321E1" w:rsidRDefault="002C3B70">
      <w:pPr>
        <w:pStyle w:val="Formattexttopleveltext"/>
        <w:shd w:val="clear" w:color="auto" w:fill="FFFFFF"/>
        <w:spacing w:before="0" w:after="0"/>
        <w:ind w:firstLine="709"/>
        <w:jc w:val="both"/>
      </w:pPr>
      <w:r>
        <w:rPr>
          <w:spacing w:val="2"/>
        </w:rPr>
        <w:t xml:space="preserve">4) передает решение </w:t>
      </w:r>
      <w:r>
        <w:t>о выдаче разрешения</w:t>
      </w:r>
      <w:r>
        <w:rPr>
          <w:spacing w:val="2"/>
        </w:rPr>
        <w:t xml:space="preserve"> на согласование должностным лицам, ответственным за согласование, затем на подпись Главе.</w:t>
      </w:r>
    </w:p>
    <w:p w:rsidR="005321E1" w:rsidRDefault="002C3B70">
      <w:pPr>
        <w:pStyle w:val="Formattexttopleveltext"/>
        <w:shd w:val="clear" w:color="auto" w:fill="FFFFFF"/>
        <w:spacing w:before="0" w:after="0"/>
        <w:ind w:firstLine="709"/>
        <w:jc w:val="both"/>
      </w:pPr>
      <w:r>
        <w:t>3.4.3. После подписания решения о выдаче разрешения</w:t>
      </w:r>
      <w:r>
        <w:rPr>
          <w:spacing w:val="2"/>
        </w:rPr>
        <w:t xml:space="preserve"> либо решение об отказе </w:t>
      </w:r>
      <w:r>
        <w:t>направляются специалисту, ответственному за выдачу документов, для направления соответствующего  документа заявителю.</w:t>
      </w:r>
    </w:p>
    <w:p w:rsidR="005321E1" w:rsidRDefault="002C3B70">
      <w:pPr>
        <w:pStyle w:val="Formattexttopleveltext"/>
        <w:shd w:val="clear" w:color="auto" w:fill="FFFFFF"/>
        <w:spacing w:before="0" w:after="0"/>
        <w:ind w:firstLine="709"/>
        <w:jc w:val="both"/>
      </w:pPr>
      <w:r>
        <w:t>3.4.4. Результатом административной процедуры являются подписанное решение о выдаче разрешения либо подписанное решение об отказе Главой муниципального образования.</w:t>
      </w:r>
    </w:p>
    <w:p w:rsidR="005321E1" w:rsidRDefault="002C3B70">
      <w:pPr>
        <w:pStyle w:val="Formattexttopleveltext"/>
        <w:shd w:val="clear" w:color="auto" w:fill="FFFFFF"/>
        <w:spacing w:before="0" w:after="0"/>
        <w:ind w:firstLine="709"/>
        <w:jc w:val="both"/>
      </w:pPr>
      <w:r>
        <w:t>3.4.5. Критерием принятия решений является отсутствие (наличие) оснований для отказа в предоставлении муниципальной услуги.</w:t>
      </w:r>
    </w:p>
    <w:p w:rsidR="005321E1" w:rsidRDefault="002C3B70">
      <w:pPr>
        <w:pStyle w:val="Formattexttopleveltext"/>
        <w:shd w:val="clear" w:color="auto" w:fill="FFFFFF"/>
        <w:spacing w:before="0" w:after="0"/>
        <w:ind w:firstLine="709"/>
        <w:jc w:val="both"/>
      </w:pPr>
      <w:r>
        <w:t>3.4.6. Способ фиксации результата выполнения административной процедуры: подписание решения о выдаче разрешения</w:t>
      </w:r>
      <w:r>
        <w:rPr>
          <w:spacing w:val="2"/>
        </w:rPr>
        <w:t xml:space="preserve"> либо решения об отказе</w:t>
      </w:r>
      <w:r>
        <w:t>.</w:t>
      </w:r>
    </w:p>
    <w:p w:rsidR="005321E1" w:rsidRDefault="002C3B70">
      <w:pPr>
        <w:pStyle w:val="Default"/>
        <w:spacing w:line="240" w:lineRule="auto"/>
        <w:ind w:firstLine="709"/>
        <w:jc w:val="both"/>
        <w:rPr>
          <w:rFonts w:ascii="Times New Roman" w:hAnsi="Times New Roman" w:cs="Times New Roman"/>
          <w:lang w:eastAsia="ru-RU"/>
        </w:rPr>
      </w:pPr>
      <w:r>
        <w:rPr>
          <w:rFonts w:ascii="Times New Roman" w:hAnsi="Times New Roman" w:cs="Times New Roman"/>
        </w:rPr>
        <w:t>3.4.7. Максимальный срок выполнения административной процедуры составляет 10 дней.</w:t>
      </w:r>
    </w:p>
    <w:p w:rsidR="005321E1" w:rsidRDefault="005321E1">
      <w:pPr>
        <w:ind w:firstLine="709"/>
        <w:jc w:val="both"/>
        <w:rPr>
          <w:color w:val="000000"/>
          <w:sz w:val="24"/>
          <w:szCs w:val="24"/>
          <w:lang w:eastAsia="ru-RU"/>
        </w:rPr>
      </w:pPr>
    </w:p>
    <w:p w:rsidR="005321E1" w:rsidRDefault="002C3B70">
      <w:pPr>
        <w:ind w:firstLine="709"/>
        <w:jc w:val="center"/>
        <w:rPr>
          <w:b/>
          <w:sz w:val="24"/>
          <w:szCs w:val="24"/>
          <w:lang w:eastAsia="ru-RU"/>
        </w:rPr>
      </w:pPr>
      <w:r>
        <w:rPr>
          <w:b/>
          <w:sz w:val="24"/>
          <w:szCs w:val="24"/>
          <w:lang w:eastAsia="ru-RU"/>
        </w:rPr>
        <w:t>3.5. Выдача (направление) результата предоставления муниципальной услуги</w:t>
      </w:r>
    </w:p>
    <w:p w:rsidR="005321E1" w:rsidRDefault="005321E1">
      <w:pPr>
        <w:ind w:firstLine="709"/>
        <w:jc w:val="both"/>
        <w:rPr>
          <w:color w:val="000000"/>
          <w:sz w:val="24"/>
          <w:szCs w:val="24"/>
          <w:lang w:eastAsia="ru-RU"/>
        </w:rPr>
      </w:pPr>
    </w:p>
    <w:p w:rsidR="005321E1" w:rsidRDefault="002C3B70">
      <w:pPr>
        <w:pStyle w:val="Formattexttopleveltext"/>
        <w:shd w:val="clear" w:color="auto" w:fill="FFFFFF"/>
        <w:spacing w:before="0" w:after="0"/>
        <w:ind w:firstLine="577"/>
        <w:jc w:val="both"/>
      </w:pPr>
      <w:r>
        <w:t>3.5.1. Основанием для начала административной процедуры является поступление подписанного решения о выдаче разрешения</w:t>
      </w:r>
      <w:r>
        <w:rPr>
          <w:spacing w:val="2"/>
        </w:rPr>
        <w:t xml:space="preserve"> либо решения об отказе</w:t>
      </w:r>
      <w:r>
        <w:t xml:space="preserve"> исполнителю.</w:t>
      </w:r>
      <w:r>
        <w:br/>
        <w:t xml:space="preserve">         3.5.2. Специалист, ответственный за выдачу  документов, направляет соответствующий документ заявителю (представителю заявителя).</w:t>
      </w:r>
    </w:p>
    <w:p w:rsidR="005321E1" w:rsidRDefault="002C3B70" w:rsidP="002C3B70">
      <w:pPr>
        <w:ind w:firstLine="567"/>
        <w:jc w:val="both"/>
        <w:rPr>
          <w:sz w:val="24"/>
          <w:szCs w:val="24"/>
          <w:lang w:eastAsia="ru-RU"/>
        </w:rPr>
      </w:pPr>
      <w:r>
        <w:rPr>
          <w:sz w:val="24"/>
          <w:szCs w:val="24"/>
          <w:lang w:eastAsia="ru-RU"/>
        </w:rPr>
        <w:t>3. 5.3. Критерии принятия решения:</w:t>
      </w:r>
    </w:p>
    <w:p w:rsidR="005321E1" w:rsidRDefault="002C3B70">
      <w:pPr>
        <w:ind w:firstLine="709"/>
        <w:jc w:val="both"/>
        <w:rPr>
          <w:spacing w:val="2"/>
          <w:sz w:val="24"/>
          <w:szCs w:val="24"/>
        </w:rPr>
      </w:pPr>
      <w:r>
        <w:rPr>
          <w:spacing w:val="2"/>
          <w:sz w:val="24"/>
          <w:szCs w:val="24"/>
        </w:rPr>
        <w:t>- наличие</w:t>
      </w:r>
      <w:r>
        <w:rPr>
          <w:sz w:val="24"/>
          <w:szCs w:val="24"/>
          <w:lang w:eastAsia="ru-RU"/>
        </w:rPr>
        <w:t xml:space="preserve"> подписанного решения </w:t>
      </w:r>
      <w:r>
        <w:rPr>
          <w:sz w:val="24"/>
          <w:szCs w:val="24"/>
        </w:rPr>
        <w:t>о выдаче разрешения</w:t>
      </w:r>
      <w:r>
        <w:rPr>
          <w:spacing w:val="2"/>
          <w:sz w:val="24"/>
          <w:szCs w:val="24"/>
        </w:rPr>
        <w:t>;</w:t>
      </w:r>
    </w:p>
    <w:p w:rsidR="005321E1" w:rsidRDefault="002C3B70">
      <w:pPr>
        <w:ind w:firstLine="709"/>
        <w:jc w:val="both"/>
        <w:rPr>
          <w:sz w:val="24"/>
          <w:szCs w:val="24"/>
          <w:lang w:eastAsia="ru-RU"/>
        </w:rPr>
      </w:pPr>
      <w:r>
        <w:rPr>
          <w:spacing w:val="2"/>
          <w:sz w:val="24"/>
          <w:szCs w:val="24"/>
        </w:rPr>
        <w:t xml:space="preserve">- наличие </w:t>
      </w:r>
      <w:r>
        <w:rPr>
          <w:sz w:val="24"/>
          <w:szCs w:val="24"/>
          <w:lang w:eastAsia="ru-RU"/>
        </w:rPr>
        <w:t xml:space="preserve">подписанного </w:t>
      </w:r>
      <w:r>
        <w:rPr>
          <w:spacing w:val="2"/>
          <w:sz w:val="24"/>
          <w:szCs w:val="24"/>
        </w:rPr>
        <w:t>решения об отказе.</w:t>
      </w:r>
    </w:p>
    <w:p w:rsidR="005321E1" w:rsidRDefault="002C3B70" w:rsidP="002C3B70">
      <w:pPr>
        <w:ind w:firstLine="567"/>
        <w:jc w:val="both"/>
        <w:rPr>
          <w:bCs/>
          <w:sz w:val="24"/>
          <w:szCs w:val="24"/>
        </w:rPr>
      </w:pPr>
      <w:r>
        <w:rPr>
          <w:sz w:val="24"/>
          <w:szCs w:val="24"/>
        </w:rPr>
        <w:t xml:space="preserve">3.5.4. Результатом административной процедуры является выдача (направление) заявителю (представителю заявителя) </w:t>
      </w:r>
      <w:r>
        <w:rPr>
          <w:sz w:val="24"/>
          <w:szCs w:val="24"/>
          <w:lang w:eastAsia="ru-RU"/>
        </w:rPr>
        <w:t xml:space="preserve">решения </w:t>
      </w:r>
      <w:r>
        <w:rPr>
          <w:sz w:val="24"/>
          <w:szCs w:val="24"/>
        </w:rPr>
        <w:t>о выдаче разрешения</w:t>
      </w:r>
      <w:r>
        <w:rPr>
          <w:spacing w:val="2"/>
          <w:sz w:val="24"/>
          <w:szCs w:val="24"/>
        </w:rPr>
        <w:t xml:space="preserve"> либо решения об отказе.</w:t>
      </w:r>
    </w:p>
    <w:p w:rsidR="005321E1" w:rsidRDefault="002C3B70" w:rsidP="002C3B70">
      <w:pPr>
        <w:ind w:firstLine="567"/>
        <w:jc w:val="both"/>
        <w:rPr>
          <w:sz w:val="24"/>
          <w:szCs w:val="24"/>
        </w:rPr>
      </w:pPr>
      <w:r>
        <w:rPr>
          <w:bCs/>
          <w:sz w:val="24"/>
          <w:szCs w:val="24"/>
        </w:rPr>
        <w:t>3.5.5. </w:t>
      </w:r>
      <w:r>
        <w:rPr>
          <w:sz w:val="24"/>
          <w:szCs w:val="24"/>
        </w:rPr>
        <w:t>Заявитель вправе по своему выбору получить результат предоставления муниципальной услуги в форме электронного документа, подписанного уполномоченным должностным лицом с использованием усиленной квалифицированной электронной подписи независимо от формы или способа обращения за услугой.</w:t>
      </w:r>
    </w:p>
    <w:p w:rsidR="005321E1" w:rsidRDefault="002C3B70">
      <w:pPr>
        <w:ind w:firstLine="709"/>
        <w:jc w:val="both"/>
        <w:rPr>
          <w:bCs/>
          <w:sz w:val="24"/>
          <w:szCs w:val="24"/>
          <w:lang w:eastAsia="ru-RU"/>
        </w:rPr>
      </w:pPr>
      <w:r>
        <w:rPr>
          <w:bCs/>
          <w:sz w:val="24"/>
          <w:szCs w:val="24"/>
          <w:lang w:eastAsia="ru-RU"/>
        </w:rPr>
        <w:t>3.5.6. 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w:t>
      </w:r>
    </w:p>
    <w:p w:rsidR="005321E1" w:rsidRDefault="002C3B70">
      <w:pPr>
        <w:ind w:firstLine="709"/>
        <w:jc w:val="both"/>
        <w:rPr>
          <w:sz w:val="24"/>
          <w:szCs w:val="24"/>
        </w:rPr>
      </w:pPr>
      <w:r>
        <w:rPr>
          <w:bCs/>
          <w:sz w:val="24"/>
          <w:szCs w:val="24"/>
          <w:lang w:eastAsia="ru-RU"/>
        </w:rPr>
        <w:t>Порядок и сроки передачи Администрацией таких документов в многофункциональный центр определяются соглашением о взаимодействии.</w:t>
      </w:r>
    </w:p>
    <w:p w:rsidR="005321E1" w:rsidRDefault="002C3B70">
      <w:pPr>
        <w:ind w:firstLine="709"/>
        <w:jc w:val="both"/>
        <w:rPr>
          <w:sz w:val="24"/>
          <w:szCs w:val="24"/>
        </w:rPr>
      </w:pPr>
      <w:r>
        <w:rPr>
          <w:sz w:val="24"/>
          <w:szCs w:val="24"/>
        </w:rPr>
        <w:t>3.5.7. Максимальный срок выполнения административной процедуры составляет 3 дня.</w:t>
      </w:r>
    </w:p>
    <w:p w:rsidR="005321E1" w:rsidRDefault="005321E1">
      <w:pPr>
        <w:ind w:firstLine="709"/>
        <w:jc w:val="both"/>
        <w:rPr>
          <w:sz w:val="24"/>
          <w:szCs w:val="24"/>
        </w:rPr>
      </w:pPr>
    </w:p>
    <w:p w:rsidR="005321E1" w:rsidRDefault="002C3B70">
      <w:pPr>
        <w:pStyle w:val="ConsPlusTitle"/>
        <w:spacing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Формы контроля за предоставлением муниципальной услуги</w:t>
      </w:r>
    </w:p>
    <w:p w:rsidR="005321E1" w:rsidRDefault="005321E1">
      <w:pPr>
        <w:pStyle w:val="ConsPlusTitle"/>
        <w:spacing w:line="240" w:lineRule="auto"/>
        <w:jc w:val="both"/>
        <w:rPr>
          <w:rFonts w:ascii="Times New Roman" w:hAnsi="Times New Roman" w:cs="Times New Roman"/>
          <w:sz w:val="24"/>
          <w:szCs w:val="24"/>
        </w:rPr>
      </w:pPr>
    </w:p>
    <w:p w:rsidR="005321E1" w:rsidRDefault="002C3B70">
      <w:pPr>
        <w:pStyle w:val="ConsPlusNormal"/>
        <w:spacing w:line="240" w:lineRule="auto"/>
        <w:jc w:val="center"/>
        <w:rPr>
          <w:rFonts w:ascii="Times New Roman" w:hAnsi="Times New Roman" w:cs="Times New Roman"/>
          <w:b/>
          <w:sz w:val="24"/>
          <w:szCs w:val="24"/>
        </w:rPr>
      </w:pPr>
      <w:r>
        <w:rPr>
          <w:rFonts w:ascii="Times New Roman" w:hAnsi="Times New Roman" w:cs="Times New Roman"/>
          <w:b/>
          <w:sz w:val="24"/>
          <w:szCs w:val="24"/>
        </w:rPr>
        <w:t>4.1. Порядок осуществления текущего контроля за соблюдением и исполнением требований к предоставлению муниципальной услуги</w:t>
      </w:r>
    </w:p>
    <w:p w:rsidR="005321E1" w:rsidRDefault="005321E1">
      <w:pPr>
        <w:pStyle w:val="ConsPlusNormal"/>
        <w:spacing w:line="240" w:lineRule="auto"/>
        <w:jc w:val="both"/>
        <w:rPr>
          <w:rFonts w:ascii="Times New Roman" w:hAnsi="Times New Roman" w:cs="Times New Roman"/>
          <w:b/>
          <w:sz w:val="24"/>
          <w:szCs w:val="24"/>
        </w:rPr>
      </w:pPr>
    </w:p>
    <w:p w:rsidR="005321E1" w:rsidRDefault="002C3B70">
      <w:pPr>
        <w:ind w:firstLine="709"/>
        <w:jc w:val="both"/>
        <w:rPr>
          <w:sz w:val="24"/>
          <w:szCs w:val="24"/>
          <w:lang w:eastAsia="ru-RU"/>
        </w:rPr>
      </w:pPr>
      <w:r>
        <w:rPr>
          <w:sz w:val="24"/>
          <w:szCs w:val="24"/>
          <w:lang w:eastAsia="ru-RU"/>
        </w:rPr>
        <w:t>4.1.1. Ответственные специалисты Администрации руководствуются положениями регламента и иных норматив</w:t>
      </w:r>
      <w:r>
        <w:rPr>
          <w:sz w:val="24"/>
          <w:szCs w:val="24"/>
          <w:lang w:eastAsia="ru-RU"/>
        </w:rPr>
        <w:softHyphen/>
        <w:t>ных правовых актов, устанавливающих требования к предоставлению муници</w:t>
      </w:r>
      <w:r>
        <w:rPr>
          <w:sz w:val="24"/>
          <w:szCs w:val="24"/>
          <w:lang w:eastAsia="ru-RU"/>
        </w:rPr>
        <w:softHyphen/>
        <w:t>пальной услуги.</w:t>
      </w:r>
    </w:p>
    <w:p w:rsidR="005321E1" w:rsidRDefault="002C3B70">
      <w:pPr>
        <w:ind w:firstLine="709"/>
        <w:jc w:val="both"/>
        <w:rPr>
          <w:sz w:val="24"/>
          <w:szCs w:val="24"/>
          <w:lang w:eastAsia="ru-RU"/>
        </w:rPr>
      </w:pPr>
      <w:r>
        <w:rPr>
          <w:sz w:val="24"/>
          <w:szCs w:val="24"/>
          <w:lang w:eastAsia="ru-RU"/>
        </w:rPr>
        <w:t>4.1.2. Текущий контроль за соблюдением и исполнением ответственными специалистами Администрации положений настоящего регламента и иных нормативных правовых актов, устанавливаю</w:t>
      </w:r>
      <w:r>
        <w:rPr>
          <w:sz w:val="24"/>
          <w:szCs w:val="24"/>
          <w:lang w:eastAsia="ru-RU"/>
        </w:rPr>
        <w:softHyphen/>
        <w:t>щих требования к предоставлению муниципальной услуги, осуществляется по</w:t>
      </w:r>
      <w:r>
        <w:rPr>
          <w:sz w:val="24"/>
          <w:szCs w:val="24"/>
          <w:lang w:eastAsia="ru-RU"/>
        </w:rPr>
        <w:softHyphen/>
        <w:t>стоянно непосредственно начальником Отдела, ответственным за организацию работы по предоставлению муниципальной услуги.</w:t>
      </w:r>
    </w:p>
    <w:p w:rsidR="005321E1" w:rsidRDefault="002C3B70">
      <w:pPr>
        <w:ind w:firstLine="709"/>
        <w:jc w:val="both"/>
        <w:rPr>
          <w:sz w:val="24"/>
          <w:szCs w:val="24"/>
          <w:lang w:eastAsia="ru-RU"/>
        </w:rPr>
      </w:pPr>
      <w:r>
        <w:rPr>
          <w:sz w:val="24"/>
          <w:szCs w:val="24"/>
          <w:lang w:eastAsia="ru-RU"/>
        </w:rPr>
        <w:t>4.1.3. Текущий контроль осуществляется путем проведения проверок со</w:t>
      </w:r>
      <w:r>
        <w:rPr>
          <w:sz w:val="24"/>
          <w:szCs w:val="24"/>
          <w:lang w:eastAsia="ru-RU"/>
        </w:rPr>
        <w:softHyphen/>
        <w:t>блюдения и выполнения ответственными должностными лицами Администрации, положений настоящего регламента, иных нормативных правовых актов, устанавливающих требования к предоставлению муниципальной услуги.</w:t>
      </w:r>
    </w:p>
    <w:p w:rsidR="005321E1" w:rsidRDefault="002C3B70">
      <w:pPr>
        <w:ind w:firstLine="709"/>
        <w:jc w:val="both"/>
        <w:rPr>
          <w:sz w:val="24"/>
          <w:szCs w:val="24"/>
          <w:lang w:eastAsia="ru-RU"/>
        </w:rPr>
      </w:pPr>
      <w:r>
        <w:rPr>
          <w:sz w:val="24"/>
          <w:szCs w:val="24"/>
          <w:lang w:eastAsia="ru-RU"/>
        </w:rPr>
        <w:t>4.1.4. Предметом контроля является выявление и устранение нарушений прав заявителей, порядка рассмотрения запросов, обращений заявителей, оцен</w:t>
      </w:r>
      <w:r>
        <w:rPr>
          <w:sz w:val="24"/>
          <w:szCs w:val="24"/>
          <w:lang w:eastAsia="ru-RU"/>
        </w:rPr>
        <w:softHyphen/>
        <w:t>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5321E1" w:rsidRDefault="005321E1">
      <w:pPr>
        <w:pStyle w:val="ConsPlusNormal"/>
        <w:spacing w:line="240" w:lineRule="auto"/>
        <w:ind w:firstLine="709"/>
        <w:jc w:val="both"/>
        <w:rPr>
          <w:rFonts w:ascii="Times New Roman" w:hAnsi="Times New Roman" w:cs="Times New Roman"/>
          <w:b/>
          <w:sz w:val="24"/>
          <w:szCs w:val="24"/>
        </w:rPr>
      </w:pPr>
    </w:p>
    <w:p w:rsidR="005321E1" w:rsidRDefault="002C3B70">
      <w:pPr>
        <w:pStyle w:val="ConsPlusNormal"/>
        <w:spacing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5321E1" w:rsidRDefault="005321E1">
      <w:pPr>
        <w:pStyle w:val="ConsPlusNormal"/>
        <w:spacing w:line="240" w:lineRule="auto"/>
        <w:ind w:firstLine="709"/>
        <w:jc w:val="both"/>
        <w:rPr>
          <w:rFonts w:ascii="Times New Roman" w:hAnsi="Times New Roman" w:cs="Times New Roman"/>
          <w:sz w:val="24"/>
          <w:szCs w:val="24"/>
        </w:rPr>
      </w:pPr>
    </w:p>
    <w:p w:rsidR="005321E1" w:rsidRDefault="002C3B70">
      <w:pPr>
        <w:ind w:firstLine="709"/>
        <w:jc w:val="both"/>
        <w:rPr>
          <w:sz w:val="24"/>
          <w:szCs w:val="24"/>
          <w:lang w:eastAsia="ru-RU"/>
        </w:rPr>
      </w:pPr>
      <w:r>
        <w:rPr>
          <w:sz w:val="24"/>
          <w:szCs w:val="24"/>
          <w:lang w:eastAsia="ru-RU"/>
        </w:rPr>
        <w:t>4.2.1. Контроль за полнотой и качеством предоставления муниципальной услуги включает в себя проведение плановых и внеплановых проверок, в целях предупреждения, выявления и устранения нарушений прав заявителя при предоставлении муниципальной услуги.</w:t>
      </w:r>
    </w:p>
    <w:p w:rsidR="005321E1" w:rsidRDefault="002C3B70">
      <w:pPr>
        <w:ind w:firstLine="709"/>
        <w:jc w:val="both"/>
        <w:rPr>
          <w:sz w:val="24"/>
          <w:szCs w:val="24"/>
          <w:lang w:eastAsia="ru-RU"/>
        </w:rPr>
      </w:pPr>
      <w:r>
        <w:rPr>
          <w:sz w:val="24"/>
          <w:szCs w:val="24"/>
          <w:lang w:eastAsia="ru-RU"/>
        </w:rPr>
        <w:t>4.2.2. Плановые и внеплановые проверки могут проводиться Главой, заместителем Главы Администрации Новоржевского муниципального округа, курирующим отдел, через который предоставляется муниципальная услуга.</w:t>
      </w:r>
    </w:p>
    <w:p w:rsidR="005321E1" w:rsidRDefault="002C3B70">
      <w:pPr>
        <w:ind w:firstLine="709"/>
        <w:jc w:val="both"/>
        <w:rPr>
          <w:sz w:val="24"/>
          <w:szCs w:val="24"/>
          <w:lang w:eastAsia="ru-RU"/>
        </w:rPr>
      </w:pPr>
      <w:r>
        <w:rPr>
          <w:sz w:val="24"/>
          <w:szCs w:val="24"/>
          <w:lang w:eastAsia="ru-RU"/>
        </w:rPr>
        <w:t>4.2.3. Плановые проверки осуществляются один раз в год.</w:t>
      </w:r>
    </w:p>
    <w:p w:rsidR="005321E1" w:rsidRDefault="002C3B70">
      <w:pPr>
        <w:ind w:firstLine="709"/>
        <w:jc w:val="both"/>
        <w:rPr>
          <w:sz w:val="24"/>
          <w:szCs w:val="24"/>
          <w:lang w:eastAsia="ru-RU"/>
        </w:rPr>
      </w:pPr>
      <w:r>
        <w:rPr>
          <w:sz w:val="24"/>
          <w:szCs w:val="24"/>
          <w:lang w:eastAsia="ru-RU"/>
        </w:rPr>
        <w:t>4.2.4. Основанием для проведения внеплановой проверки являются по</w:t>
      </w:r>
      <w:r>
        <w:rPr>
          <w:sz w:val="24"/>
          <w:szCs w:val="24"/>
          <w:lang w:eastAsia="ru-RU"/>
        </w:rPr>
        <w:softHyphen/>
        <w:t>ступление жалобы заявителей на решения и действия (бездействие) Админи</w:t>
      </w:r>
      <w:r>
        <w:rPr>
          <w:sz w:val="24"/>
          <w:szCs w:val="24"/>
          <w:lang w:eastAsia="ru-RU"/>
        </w:rPr>
        <w:softHyphen/>
        <w:t>страции, а также должност</w:t>
      </w:r>
      <w:r>
        <w:rPr>
          <w:sz w:val="24"/>
          <w:szCs w:val="24"/>
          <w:lang w:eastAsia="ru-RU"/>
        </w:rPr>
        <w:softHyphen/>
        <w:t>ных лиц, муниципальных служащих, на нарушение их прав и законных интере</w:t>
      </w:r>
      <w:r>
        <w:rPr>
          <w:sz w:val="24"/>
          <w:szCs w:val="24"/>
          <w:lang w:eastAsia="ru-RU"/>
        </w:rPr>
        <w:softHyphen/>
        <w:t>сов в ходе предоставления муниципальной услуги.</w:t>
      </w:r>
    </w:p>
    <w:p w:rsidR="005321E1" w:rsidRDefault="002C3B70">
      <w:pPr>
        <w:ind w:firstLine="709"/>
        <w:jc w:val="both"/>
        <w:rPr>
          <w:sz w:val="24"/>
          <w:szCs w:val="24"/>
          <w:lang w:eastAsia="ru-RU"/>
        </w:rPr>
      </w:pPr>
      <w:r>
        <w:rPr>
          <w:sz w:val="24"/>
          <w:szCs w:val="24"/>
          <w:lang w:eastAsia="ru-RU"/>
        </w:rPr>
        <w:t>4.2.5. Результаты плановых и внеплановых проверок оформляются в виде акта проверки, где отмечаются выявленные недостатки и предложения по их устранению.</w:t>
      </w:r>
    </w:p>
    <w:p w:rsidR="005321E1" w:rsidRDefault="005321E1">
      <w:pPr>
        <w:pStyle w:val="ConsPlusNormal"/>
        <w:spacing w:line="240" w:lineRule="auto"/>
        <w:ind w:firstLine="709"/>
        <w:jc w:val="both"/>
        <w:rPr>
          <w:rFonts w:ascii="Times New Roman" w:hAnsi="Times New Roman" w:cs="Times New Roman"/>
          <w:b/>
          <w:sz w:val="24"/>
          <w:szCs w:val="24"/>
        </w:rPr>
      </w:pPr>
    </w:p>
    <w:p w:rsidR="005321E1" w:rsidRDefault="005321E1">
      <w:pPr>
        <w:pStyle w:val="ConsPlusNormal"/>
        <w:spacing w:line="240" w:lineRule="auto"/>
        <w:ind w:firstLine="709"/>
        <w:jc w:val="center"/>
        <w:rPr>
          <w:rFonts w:ascii="Times New Roman" w:hAnsi="Times New Roman" w:cs="Times New Roman"/>
          <w:b/>
          <w:sz w:val="24"/>
          <w:szCs w:val="24"/>
        </w:rPr>
      </w:pPr>
    </w:p>
    <w:p w:rsidR="005321E1" w:rsidRDefault="002C3B70">
      <w:pPr>
        <w:pStyle w:val="ConsPlusNormal"/>
        <w:spacing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5321E1" w:rsidRDefault="005321E1">
      <w:pPr>
        <w:pStyle w:val="ConsPlusNormal"/>
        <w:spacing w:line="240" w:lineRule="auto"/>
        <w:ind w:firstLine="709"/>
        <w:jc w:val="both"/>
        <w:rPr>
          <w:rFonts w:ascii="Times New Roman" w:hAnsi="Times New Roman" w:cs="Times New Roman"/>
          <w:sz w:val="24"/>
          <w:szCs w:val="24"/>
        </w:rPr>
      </w:pP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4.3.1. По результатам проверок в случае выявления нарушений положений настоящего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4.3.2. 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5321E1" w:rsidRDefault="005321E1" w:rsidP="002C3B70">
      <w:pPr>
        <w:pStyle w:val="ConsPlusNormal"/>
        <w:spacing w:line="240" w:lineRule="auto"/>
        <w:rPr>
          <w:rFonts w:ascii="Times New Roman" w:hAnsi="Times New Roman" w:cs="Times New Roman"/>
          <w:b/>
          <w:sz w:val="24"/>
          <w:szCs w:val="24"/>
        </w:rPr>
      </w:pPr>
    </w:p>
    <w:p w:rsidR="005321E1" w:rsidRDefault="002C3B70">
      <w:pPr>
        <w:pStyle w:val="ConsPlusNormal"/>
        <w:spacing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321E1" w:rsidRDefault="005321E1">
      <w:pPr>
        <w:pStyle w:val="ConsPlusNormal"/>
        <w:spacing w:line="240" w:lineRule="auto"/>
        <w:jc w:val="both"/>
        <w:rPr>
          <w:rFonts w:ascii="Times New Roman" w:hAnsi="Times New Roman" w:cs="Times New Roman"/>
          <w:b/>
          <w:szCs w:val="24"/>
        </w:rPr>
      </w:pP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4.4.1. Контроль за исполнением настоящего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настоящего регламента.</w:t>
      </w:r>
    </w:p>
    <w:p w:rsidR="005321E1" w:rsidRDefault="002C3B70">
      <w:pPr>
        <w:pStyle w:val="ConsPlusNormal"/>
        <w:spacing w:line="240" w:lineRule="auto"/>
        <w:ind w:firstLine="709"/>
        <w:jc w:val="both"/>
        <w:rPr>
          <w:rFonts w:ascii="Times New Roman" w:hAnsi="Times New Roman" w:cs="Times New Roman"/>
          <w:sz w:val="24"/>
          <w:szCs w:val="24"/>
          <w:shd w:val="clear" w:color="auto" w:fill="FFFF00"/>
        </w:rPr>
      </w:pPr>
      <w:r>
        <w:rPr>
          <w:rFonts w:ascii="Times New Roman" w:hAnsi="Times New Roman" w:cs="Times New Roman"/>
          <w:sz w:val="24"/>
          <w:szCs w:val="24"/>
        </w:rPr>
        <w:t>4.4.2. 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5321E1" w:rsidRDefault="005321E1">
      <w:pPr>
        <w:pStyle w:val="ConsPlusNormal"/>
        <w:spacing w:line="240" w:lineRule="auto"/>
        <w:ind w:firstLine="709"/>
        <w:jc w:val="both"/>
        <w:rPr>
          <w:rFonts w:ascii="Times New Roman" w:hAnsi="Times New Roman" w:cs="Times New Roman"/>
          <w:szCs w:val="24"/>
          <w:shd w:val="clear" w:color="auto" w:fill="FFFF00"/>
        </w:rPr>
      </w:pPr>
    </w:p>
    <w:p w:rsidR="005321E1" w:rsidRDefault="002C3B70">
      <w:pPr>
        <w:pStyle w:val="ConsPlusTitle"/>
        <w:spacing w:line="240" w:lineRule="auto"/>
        <w:ind w:firstLine="709"/>
        <w:jc w:val="center"/>
        <w:rPr>
          <w:rFonts w:ascii="Times New Roman" w:eastAsia="Calibri" w:hAnsi="Times New Roman"/>
          <w:bCs/>
          <w:sz w:val="24"/>
          <w:szCs w:val="24"/>
        </w:rPr>
      </w:pPr>
      <w:r>
        <w:rPr>
          <w:rFonts w:ascii="Times New Roman" w:hAnsi="Times New Roman" w:cs="Times New Roman"/>
          <w:sz w:val="24"/>
          <w:szCs w:val="24"/>
          <w:lang w:val="en-US"/>
        </w:rPr>
        <w:t>V</w:t>
      </w:r>
      <w:r>
        <w:rPr>
          <w:rFonts w:ascii="Times New Roman" w:hAnsi="Times New Roman" w:cs="Times New Roman"/>
          <w:sz w:val="24"/>
          <w:szCs w:val="24"/>
        </w:rPr>
        <w:t xml:space="preserve">. </w:t>
      </w:r>
      <w:r>
        <w:rPr>
          <w:rFonts w:ascii="Times New Roman" w:eastAsia="Calibri" w:hAnsi="Times New Roman"/>
          <w:bCs/>
          <w:sz w:val="24"/>
          <w:szCs w:val="24"/>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32" w:history="1">
        <w:r>
          <w:rPr>
            <w:rFonts w:ascii="Times New Roman" w:eastAsia="Calibri" w:hAnsi="Times New Roman"/>
            <w:bCs/>
            <w:color w:val="0000FF"/>
            <w:sz w:val="24"/>
            <w:szCs w:val="24"/>
          </w:rPr>
          <w:t>части 1.1 статьи 16</w:t>
        </w:r>
      </w:hyperlink>
      <w:r>
        <w:rPr>
          <w:rFonts w:ascii="Times New Roman" w:eastAsia="Calibri" w:hAnsi="Times New Roman"/>
          <w:bCs/>
          <w:sz w:val="24"/>
          <w:szCs w:val="24"/>
        </w:rPr>
        <w:t xml:space="preserve"> Федерального закона от 27.07.2010 № 210-ФЗ,</w:t>
      </w:r>
      <w:r>
        <w:rPr>
          <w:rFonts w:ascii="Times New Roman" w:eastAsia="Calibri" w:hAnsi="Times New Roman"/>
          <w:b w:val="0"/>
          <w:bCs/>
          <w:sz w:val="24"/>
          <w:szCs w:val="24"/>
        </w:rPr>
        <w:t xml:space="preserve"> </w:t>
      </w:r>
      <w:r>
        <w:rPr>
          <w:rFonts w:ascii="Times New Roman" w:eastAsia="Calibri" w:hAnsi="Times New Roman"/>
          <w:bCs/>
          <w:sz w:val="24"/>
          <w:szCs w:val="24"/>
        </w:rPr>
        <w:t>а также их должностных лиц, муниципальных служащих, работников.</w:t>
      </w:r>
    </w:p>
    <w:p w:rsidR="005321E1" w:rsidRDefault="005321E1">
      <w:pPr>
        <w:pStyle w:val="ConsPlusTitle"/>
        <w:spacing w:line="240" w:lineRule="auto"/>
        <w:ind w:firstLine="709"/>
        <w:jc w:val="both"/>
        <w:rPr>
          <w:rFonts w:ascii="Times New Roman" w:hAnsi="Times New Roman" w:cs="Times New Roman"/>
          <w:b w:val="0"/>
          <w:szCs w:val="24"/>
        </w:rPr>
      </w:pPr>
    </w:p>
    <w:p w:rsidR="005321E1" w:rsidRDefault="002C3B70">
      <w:pPr>
        <w:pStyle w:val="ConsPlusNormal"/>
        <w:spacing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5.1. Информация для заявителя о его праве подать жалобу</w:t>
      </w:r>
    </w:p>
    <w:p w:rsidR="005321E1" w:rsidRDefault="005321E1">
      <w:pPr>
        <w:pStyle w:val="ConsPlusNormal"/>
        <w:spacing w:line="240" w:lineRule="auto"/>
        <w:ind w:firstLine="709"/>
        <w:jc w:val="both"/>
        <w:rPr>
          <w:rFonts w:ascii="Times New Roman" w:hAnsi="Times New Roman" w:cs="Times New Roman"/>
          <w:szCs w:val="24"/>
        </w:rPr>
      </w:pPr>
    </w:p>
    <w:p w:rsidR="005321E1" w:rsidRDefault="002C3B70">
      <w:pPr>
        <w:pStyle w:val="ConsPlusNormal"/>
        <w:spacing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 xml:space="preserve">5.1.1. Заявители имеют право подать жалобу на решение и (или) действие (бездействие) Администрации и (или) </w:t>
      </w:r>
      <w:r>
        <w:rPr>
          <w:rFonts w:ascii="Times New Roman" w:eastAsia="Calibri" w:hAnsi="Times New Roman"/>
          <w:bCs/>
          <w:sz w:val="24"/>
          <w:szCs w:val="24"/>
        </w:rPr>
        <w:t xml:space="preserve">многофункционального центра, организаций, указанных в </w:t>
      </w:r>
      <w:hyperlink r:id="rId33" w:history="1">
        <w:r>
          <w:rPr>
            <w:rFonts w:ascii="Times New Roman" w:eastAsia="Calibri" w:hAnsi="Times New Roman"/>
            <w:bCs/>
            <w:color w:val="000000"/>
            <w:sz w:val="24"/>
            <w:szCs w:val="24"/>
          </w:rPr>
          <w:t>части 1.1 статьи 16</w:t>
        </w:r>
      </w:hyperlink>
      <w:r>
        <w:rPr>
          <w:rFonts w:ascii="Times New Roman" w:eastAsia="Calibri" w:hAnsi="Times New Roman"/>
          <w:bCs/>
          <w:sz w:val="24"/>
          <w:szCs w:val="24"/>
        </w:rPr>
        <w:t xml:space="preserve"> Федерального закона от 27.07.2010 № 210-ФЗ, а также их должностных лиц, муниципальных служащих, работников</w:t>
      </w:r>
      <w:r>
        <w:rPr>
          <w:rFonts w:ascii="Times New Roman" w:hAnsi="Times New Roman" w:cs="Times New Roman"/>
          <w:sz w:val="24"/>
          <w:szCs w:val="24"/>
        </w:rPr>
        <w:t xml:space="preserve"> при предоставлении муниципальной услуги (далее - жалоба).</w:t>
      </w:r>
    </w:p>
    <w:p w:rsidR="005321E1" w:rsidRDefault="002C3B70">
      <w:pPr>
        <w:pStyle w:val="ConsPlusNormal"/>
        <w:spacing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5.1.2. Порядок досудебного (внесудебного) обжалования решений и действий (бездействия) Администрации </w:t>
      </w:r>
      <w:r>
        <w:rPr>
          <w:rFonts w:ascii="Times New Roman" w:hAnsi="Times New Roman" w:cs="Times New Roman"/>
          <w:sz w:val="24"/>
          <w:szCs w:val="24"/>
        </w:rPr>
        <w:t xml:space="preserve">и (или) </w:t>
      </w:r>
      <w:r>
        <w:rPr>
          <w:rFonts w:ascii="Times New Roman" w:eastAsia="Calibri" w:hAnsi="Times New Roman"/>
          <w:bCs/>
          <w:sz w:val="24"/>
          <w:szCs w:val="24"/>
        </w:rPr>
        <w:t xml:space="preserve">многофункционального центра, организаций, указанных в </w:t>
      </w:r>
      <w:hyperlink r:id="rId34" w:history="1">
        <w:r>
          <w:rPr>
            <w:rFonts w:ascii="Times New Roman" w:eastAsia="Calibri" w:hAnsi="Times New Roman"/>
            <w:bCs/>
            <w:color w:val="0000FF"/>
            <w:sz w:val="24"/>
            <w:szCs w:val="24"/>
          </w:rPr>
          <w:t>части 1.1 статьи 16</w:t>
        </w:r>
      </w:hyperlink>
      <w:r>
        <w:rPr>
          <w:rFonts w:ascii="Times New Roman" w:eastAsia="Calibri" w:hAnsi="Times New Roman"/>
          <w:bCs/>
          <w:sz w:val="24"/>
          <w:szCs w:val="24"/>
        </w:rPr>
        <w:t xml:space="preserve"> Федерального закона от 27.07.2010 № 210-ФЗ, а также их должностных лиц, муниципальных служащих, работников</w:t>
      </w:r>
      <w:r>
        <w:rPr>
          <w:rFonts w:ascii="Times New Roman" w:eastAsia="Calibri" w:hAnsi="Times New Roman" w:cs="Times New Roman"/>
          <w:sz w:val="24"/>
          <w:szCs w:val="24"/>
        </w:rPr>
        <w:t xml:space="preserve">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5321E1" w:rsidRDefault="002C3B70">
      <w:pPr>
        <w:pStyle w:val="ConsPlusNormal"/>
        <w:spacing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5.1.3. 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w:t>
      </w:r>
      <w:r>
        <w:rPr>
          <w:rFonts w:ascii="Times New Roman" w:hAnsi="Times New Roman" w:cs="Times New Roman"/>
          <w:szCs w:val="24"/>
        </w:rPr>
        <w:t xml:space="preserve"> </w:t>
      </w:r>
      <w:r>
        <w:rPr>
          <w:rFonts w:ascii="Times New Roman" w:hAnsi="Times New Roman" w:cs="Times New Roman"/>
          <w:sz w:val="24"/>
          <w:szCs w:val="24"/>
        </w:rPr>
        <w:t>информационных стендах и официальном сайте Новоржевского муниципального округа,</w:t>
      </w:r>
      <w:r>
        <w:rPr>
          <w:rFonts w:ascii="Times New Roman" w:eastAsia="Calibri" w:hAnsi="Times New Roman" w:cs="Times New Roman"/>
          <w:sz w:val="24"/>
          <w:szCs w:val="24"/>
        </w:rPr>
        <w:t xml:space="preserve"> ЕПГУ.</w:t>
      </w:r>
    </w:p>
    <w:p w:rsidR="002C3B70" w:rsidRDefault="002C3B70">
      <w:pPr>
        <w:pStyle w:val="ConsPlusNormal"/>
        <w:spacing w:line="240" w:lineRule="auto"/>
        <w:ind w:firstLine="709"/>
        <w:jc w:val="both"/>
        <w:rPr>
          <w:rFonts w:ascii="Times New Roman" w:hAnsi="Times New Roman" w:cs="Times New Roman"/>
          <w:b/>
          <w:sz w:val="24"/>
          <w:szCs w:val="24"/>
        </w:rPr>
      </w:pPr>
    </w:p>
    <w:p w:rsidR="005321E1" w:rsidRDefault="005321E1">
      <w:pPr>
        <w:pStyle w:val="ConsPlusNormal"/>
        <w:spacing w:line="240" w:lineRule="auto"/>
        <w:ind w:firstLine="709"/>
        <w:jc w:val="both"/>
        <w:rPr>
          <w:rFonts w:ascii="Times New Roman" w:hAnsi="Times New Roman" w:cs="Times New Roman"/>
          <w:b/>
          <w:szCs w:val="24"/>
        </w:rPr>
      </w:pPr>
    </w:p>
    <w:p w:rsidR="005321E1" w:rsidRDefault="002C3B70">
      <w:pPr>
        <w:ind w:firstLine="709"/>
        <w:jc w:val="center"/>
        <w:rPr>
          <w:sz w:val="24"/>
          <w:szCs w:val="24"/>
        </w:rPr>
      </w:pPr>
      <w:r>
        <w:rPr>
          <w:b/>
          <w:sz w:val="24"/>
          <w:szCs w:val="24"/>
        </w:rPr>
        <w:t>5.2. Предмет жалобы</w:t>
      </w:r>
    </w:p>
    <w:p w:rsidR="005321E1" w:rsidRDefault="005321E1">
      <w:pPr>
        <w:ind w:firstLine="709"/>
        <w:jc w:val="both"/>
        <w:rPr>
          <w:szCs w:val="24"/>
        </w:rPr>
      </w:pPr>
    </w:p>
    <w:p w:rsidR="005321E1" w:rsidRDefault="002C3B70">
      <w:pPr>
        <w:ind w:firstLine="709"/>
        <w:jc w:val="both"/>
        <w:rPr>
          <w:bCs/>
          <w:sz w:val="24"/>
          <w:szCs w:val="24"/>
          <w:lang w:eastAsia="ru-RU"/>
        </w:rPr>
      </w:pPr>
      <w:r>
        <w:rPr>
          <w:sz w:val="24"/>
          <w:szCs w:val="24"/>
        </w:rPr>
        <w:t xml:space="preserve">5.2.1. Предметом жалобы являются </w:t>
      </w:r>
      <w:r>
        <w:rPr>
          <w:bCs/>
          <w:sz w:val="24"/>
          <w:szCs w:val="24"/>
          <w:lang w:eastAsia="ru-RU"/>
        </w:rPr>
        <w:t xml:space="preserve">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w:t>
      </w:r>
      <w:r>
        <w:rPr>
          <w:bCs/>
          <w:sz w:val="24"/>
          <w:szCs w:val="24"/>
          <w:lang w:eastAsia="ru-RU"/>
        </w:rPr>
        <w:lastRenderedPageBreak/>
        <w:t>организаций, предусмотренных частью 1.1 статьи 16 Федерального закона</w:t>
      </w:r>
      <w:r>
        <w:rPr>
          <w:sz w:val="24"/>
          <w:szCs w:val="24"/>
        </w:rPr>
        <w:t xml:space="preserve"> от 27.07.2010 № 210-ФЗ</w:t>
      </w:r>
      <w:r>
        <w:rPr>
          <w:bCs/>
          <w:sz w:val="24"/>
          <w:szCs w:val="24"/>
          <w:lang w:eastAsia="ru-RU"/>
        </w:rPr>
        <w:t>, или их работников.</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5.2.2. Заявитель может обратиться с жалобой, в том числе в следующих случаях:</w:t>
      </w:r>
    </w:p>
    <w:p w:rsidR="005321E1" w:rsidRDefault="002C3B70">
      <w:pPr>
        <w:ind w:firstLine="709"/>
        <w:jc w:val="both"/>
        <w:rPr>
          <w:sz w:val="24"/>
          <w:szCs w:val="24"/>
          <w:lang w:eastAsia="ru-RU"/>
        </w:rPr>
      </w:pPr>
      <w:r>
        <w:rPr>
          <w:sz w:val="24"/>
          <w:szCs w:val="24"/>
          <w:lang w:eastAsia="ru-RU"/>
        </w:rPr>
        <w:t>нарушение срока регистрации заявления о предоставлении муниципальной услуги;</w:t>
      </w:r>
    </w:p>
    <w:p w:rsidR="005321E1" w:rsidRDefault="002C3B70">
      <w:pPr>
        <w:ind w:firstLine="709"/>
        <w:jc w:val="both"/>
        <w:rPr>
          <w:sz w:val="24"/>
          <w:szCs w:val="24"/>
          <w:lang w:eastAsia="ru-RU"/>
        </w:rPr>
      </w:pPr>
      <w:r>
        <w:rPr>
          <w:sz w:val="24"/>
          <w:szCs w:val="24"/>
          <w:lang w:eastAsia="ru-RU"/>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5" w:history="1">
        <w:r>
          <w:rPr>
            <w:color w:val="0000FF"/>
            <w:sz w:val="24"/>
            <w:szCs w:val="24"/>
            <w:lang w:eastAsia="ru-RU"/>
          </w:rPr>
          <w:t>частью 1.3 статьи 16</w:t>
        </w:r>
      </w:hyperlink>
      <w:r>
        <w:rPr>
          <w:sz w:val="24"/>
          <w:szCs w:val="24"/>
          <w:lang w:eastAsia="ru-RU"/>
        </w:rPr>
        <w:t xml:space="preserve"> Федерального закона</w:t>
      </w:r>
      <w:r>
        <w:rPr>
          <w:sz w:val="24"/>
          <w:szCs w:val="24"/>
        </w:rPr>
        <w:t xml:space="preserve"> от 27.07.2010 № 210-ФЗ</w:t>
      </w:r>
      <w:r>
        <w:rPr>
          <w:sz w:val="24"/>
          <w:szCs w:val="24"/>
          <w:lang w:eastAsia="ru-RU"/>
        </w:rPr>
        <w:t>;</w:t>
      </w:r>
    </w:p>
    <w:p w:rsidR="005321E1" w:rsidRDefault="002C3B70">
      <w:pPr>
        <w:ind w:firstLine="709"/>
        <w:jc w:val="both"/>
        <w:rPr>
          <w:sz w:val="24"/>
          <w:szCs w:val="24"/>
          <w:lang w:eastAsia="ru-RU"/>
        </w:rPr>
      </w:pPr>
      <w:r>
        <w:rPr>
          <w:sz w:val="24"/>
          <w:szCs w:val="24"/>
          <w:lang w:eastAsia="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Псковской области, муниципальными правовыми актами для предоставления муниципальной услуги;</w:t>
      </w:r>
    </w:p>
    <w:p w:rsidR="005321E1" w:rsidRDefault="002C3B70">
      <w:pPr>
        <w:ind w:firstLine="709"/>
        <w:jc w:val="both"/>
        <w:rPr>
          <w:sz w:val="24"/>
          <w:szCs w:val="24"/>
          <w:lang w:eastAsia="ru-RU"/>
        </w:rPr>
      </w:pPr>
      <w:r>
        <w:rPr>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Псковской области, муниципальными правовыми актами для предоставления муниципальной услуги, у заявителя;</w:t>
      </w:r>
    </w:p>
    <w:p w:rsidR="005321E1" w:rsidRDefault="002C3B70">
      <w:pPr>
        <w:ind w:firstLine="709"/>
        <w:jc w:val="both"/>
        <w:rPr>
          <w:sz w:val="24"/>
          <w:szCs w:val="24"/>
          <w:lang w:eastAsia="ru-RU"/>
        </w:rPr>
      </w:pPr>
      <w:r>
        <w:rPr>
          <w:sz w:val="24"/>
          <w:szCs w:val="24"/>
          <w:lang w:eastAsia="ru-RU"/>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Псковской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6" w:history="1">
        <w:r>
          <w:rPr>
            <w:color w:val="0000FF"/>
            <w:sz w:val="24"/>
            <w:szCs w:val="24"/>
            <w:lang w:eastAsia="ru-RU"/>
          </w:rPr>
          <w:t>частью 1.3 статьи 16</w:t>
        </w:r>
      </w:hyperlink>
      <w:r>
        <w:rPr>
          <w:sz w:val="24"/>
          <w:szCs w:val="24"/>
          <w:lang w:eastAsia="ru-RU"/>
        </w:rPr>
        <w:t xml:space="preserve"> Федерального закона</w:t>
      </w:r>
      <w:r>
        <w:rPr>
          <w:sz w:val="24"/>
          <w:szCs w:val="24"/>
        </w:rPr>
        <w:t xml:space="preserve"> от 27.07.2010 № 210-ФЗ</w:t>
      </w:r>
      <w:r>
        <w:rPr>
          <w:sz w:val="24"/>
          <w:szCs w:val="24"/>
          <w:lang w:eastAsia="ru-RU"/>
        </w:rPr>
        <w:t>;</w:t>
      </w:r>
    </w:p>
    <w:p w:rsidR="005321E1" w:rsidRDefault="002C3B70">
      <w:pPr>
        <w:ind w:firstLine="709"/>
        <w:jc w:val="both"/>
        <w:rPr>
          <w:sz w:val="24"/>
          <w:szCs w:val="24"/>
          <w:lang w:eastAsia="ru-RU"/>
        </w:rPr>
      </w:pPr>
      <w:r>
        <w:rPr>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Псковской области, муниципальными правовыми актами;</w:t>
      </w:r>
    </w:p>
    <w:p w:rsidR="005321E1" w:rsidRDefault="002C3B70">
      <w:pPr>
        <w:ind w:firstLine="709"/>
        <w:jc w:val="both"/>
        <w:rPr>
          <w:sz w:val="24"/>
          <w:szCs w:val="24"/>
          <w:lang w:eastAsia="ru-RU"/>
        </w:rPr>
      </w:pPr>
      <w:r>
        <w:rPr>
          <w:sz w:val="24"/>
          <w:szCs w:val="24"/>
          <w:lang w:eastAsia="ru-RU"/>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37" w:history="1">
        <w:r>
          <w:rPr>
            <w:color w:val="0000FF"/>
            <w:sz w:val="24"/>
            <w:szCs w:val="24"/>
            <w:lang w:eastAsia="ru-RU"/>
          </w:rPr>
          <w:t>частью 1.1 статьи 16</w:t>
        </w:r>
      </w:hyperlink>
      <w:r>
        <w:rPr>
          <w:sz w:val="24"/>
          <w:szCs w:val="24"/>
          <w:lang w:eastAsia="ru-RU"/>
        </w:rPr>
        <w:t xml:space="preserve"> Федерального закона</w:t>
      </w:r>
      <w:r>
        <w:rPr>
          <w:sz w:val="24"/>
          <w:szCs w:val="24"/>
        </w:rPr>
        <w:t xml:space="preserve"> от 27.07.2010 № 210-ФЗ</w:t>
      </w:r>
      <w:r>
        <w:rPr>
          <w:sz w:val="24"/>
          <w:szCs w:val="24"/>
          <w:lang w:eastAsia="ru-RU"/>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8" w:history="1">
        <w:r>
          <w:rPr>
            <w:color w:val="0000FF"/>
            <w:sz w:val="24"/>
            <w:szCs w:val="24"/>
            <w:lang w:eastAsia="ru-RU"/>
          </w:rPr>
          <w:t>частью 1.3 статьи 16</w:t>
        </w:r>
      </w:hyperlink>
      <w:r>
        <w:rPr>
          <w:sz w:val="24"/>
          <w:szCs w:val="24"/>
          <w:lang w:eastAsia="ru-RU"/>
        </w:rPr>
        <w:t xml:space="preserve"> Федерального закона</w:t>
      </w:r>
      <w:r>
        <w:rPr>
          <w:sz w:val="24"/>
          <w:szCs w:val="24"/>
        </w:rPr>
        <w:t xml:space="preserve"> от 27.07.2010 № 210-ФЗ</w:t>
      </w:r>
      <w:r>
        <w:rPr>
          <w:sz w:val="24"/>
          <w:szCs w:val="24"/>
          <w:lang w:eastAsia="ru-RU"/>
        </w:rPr>
        <w:t>;</w:t>
      </w:r>
    </w:p>
    <w:p w:rsidR="005321E1" w:rsidRDefault="002C3B70">
      <w:pPr>
        <w:ind w:firstLine="709"/>
        <w:jc w:val="both"/>
        <w:rPr>
          <w:sz w:val="24"/>
          <w:szCs w:val="24"/>
          <w:lang w:eastAsia="ru-RU"/>
        </w:rPr>
      </w:pPr>
      <w:r>
        <w:rPr>
          <w:sz w:val="24"/>
          <w:szCs w:val="24"/>
          <w:lang w:eastAsia="ru-RU"/>
        </w:rPr>
        <w:t>нарушение срока или порядка выдачи документов по результатам предоставления муниципальной услуги;</w:t>
      </w:r>
    </w:p>
    <w:p w:rsidR="005321E1" w:rsidRDefault="002C3B70">
      <w:pPr>
        <w:ind w:firstLine="709"/>
        <w:jc w:val="both"/>
        <w:rPr>
          <w:sz w:val="24"/>
          <w:szCs w:val="24"/>
          <w:lang w:eastAsia="ru-RU"/>
        </w:rPr>
      </w:pPr>
      <w:r>
        <w:rPr>
          <w:sz w:val="24"/>
          <w:szCs w:val="24"/>
          <w:lang w:eastAsia="ru-RU"/>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Псковской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w:t>
      </w:r>
      <w:r>
        <w:rPr>
          <w:sz w:val="24"/>
          <w:szCs w:val="24"/>
          <w:lang w:eastAsia="ru-RU"/>
        </w:rPr>
        <w:lastRenderedPageBreak/>
        <w:t xml:space="preserve">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9" w:history="1">
        <w:r>
          <w:rPr>
            <w:color w:val="0000FF"/>
            <w:sz w:val="24"/>
            <w:szCs w:val="24"/>
            <w:lang w:eastAsia="ru-RU"/>
          </w:rPr>
          <w:t>частью 1.3 статьи 16</w:t>
        </w:r>
      </w:hyperlink>
      <w:r>
        <w:rPr>
          <w:sz w:val="24"/>
          <w:szCs w:val="24"/>
          <w:lang w:eastAsia="ru-RU"/>
        </w:rPr>
        <w:t xml:space="preserve"> Федерального закона</w:t>
      </w:r>
      <w:r>
        <w:rPr>
          <w:sz w:val="24"/>
          <w:szCs w:val="24"/>
        </w:rPr>
        <w:t xml:space="preserve"> от 27.07.2010 № 210-ФЗ</w:t>
      </w:r>
      <w:r>
        <w:rPr>
          <w:sz w:val="24"/>
          <w:szCs w:val="24"/>
          <w:lang w:eastAsia="ru-RU"/>
        </w:rPr>
        <w:t>.</w:t>
      </w:r>
    </w:p>
    <w:p w:rsidR="005321E1" w:rsidRDefault="002C3B70">
      <w:pPr>
        <w:ind w:firstLine="709"/>
        <w:jc w:val="both"/>
        <w:rPr>
          <w:sz w:val="24"/>
          <w:szCs w:val="24"/>
          <w:lang w:eastAsia="ru-RU"/>
        </w:rPr>
      </w:pPr>
      <w:r>
        <w:rPr>
          <w:sz w:val="24"/>
          <w:szCs w:val="24"/>
          <w:lang w:eastAsia="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0" w:history="1">
        <w:r>
          <w:rPr>
            <w:color w:val="0000FF"/>
            <w:sz w:val="24"/>
            <w:szCs w:val="24"/>
            <w:lang w:eastAsia="ru-RU"/>
          </w:rPr>
          <w:t>пунктом 4 части 1 статьи 7</w:t>
        </w:r>
      </w:hyperlink>
      <w:r>
        <w:rPr>
          <w:sz w:val="24"/>
          <w:szCs w:val="24"/>
          <w:lang w:eastAsia="ru-RU"/>
        </w:rPr>
        <w:t xml:space="preserve"> Федерального закона</w:t>
      </w:r>
      <w:r>
        <w:rPr>
          <w:sz w:val="24"/>
          <w:szCs w:val="24"/>
        </w:rPr>
        <w:t xml:space="preserve"> от 27.07.2010 № 210-ФЗ</w:t>
      </w:r>
      <w:r>
        <w:rPr>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1" w:history="1">
        <w:r>
          <w:rPr>
            <w:color w:val="0000FF"/>
            <w:sz w:val="24"/>
            <w:szCs w:val="24"/>
            <w:lang w:eastAsia="ru-RU"/>
          </w:rPr>
          <w:t>частью 1.3 статьи 16</w:t>
        </w:r>
      </w:hyperlink>
      <w:r>
        <w:rPr>
          <w:sz w:val="24"/>
          <w:szCs w:val="24"/>
          <w:lang w:eastAsia="ru-RU"/>
        </w:rPr>
        <w:t xml:space="preserve"> Федерального закона</w:t>
      </w:r>
      <w:r>
        <w:rPr>
          <w:sz w:val="24"/>
          <w:szCs w:val="24"/>
        </w:rPr>
        <w:t xml:space="preserve"> от 27.07.2010 № 210-ФЗ</w:t>
      </w:r>
      <w:r>
        <w:rPr>
          <w:sz w:val="24"/>
          <w:szCs w:val="24"/>
          <w:lang w:eastAsia="ru-RU"/>
        </w:rPr>
        <w:t>.</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5.2.3. Жалоба должна содержать:</w:t>
      </w:r>
    </w:p>
    <w:p w:rsidR="005321E1" w:rsidRDefault="002C3B70">
      <w:pPr>
        <w:pStyle w:val="ConsPlusNormal"/>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42" w:history="1">
        <w:r>
          <w:rPr>
            <w:rFonts w:ascii="Times New Roman" w:hAnsi="Times New Roman" w:cs="Times New Roman"/>
            <w:color w:val="0000FF"/>
            <w:sz w:val="24"/>
            <w:szCs w:val="24"/>
            <w:lang w:eastAsia="ru-RU"/>
          </w:rPr>
          <w:t>частью 1.1 статьи 16</w:t>
        </w:r>
      </w:hyperlink>
      <w:r>
        <w:rPr>
          <w:rFonts w:ascii="Times New Roman" w:hAnsi="Times New Roman" w:cs="Times New Roman"/>
          <w:sz w:val="24"/>
          <w:szCs w:val="24"/>
          <w:lang w:eastAsia="ru-RU"/>
        </w:rPr>
        <w:t xml:space="preserve"> Федерального закона</w:t>
      </w:r>
      <w:r>
        <w:rPr>
          <w:rFonts w:ascii="Times New Roman" w:hAnsi="Times New Roman" w:cs="Times New Roman"/>
          <w:sz w:val="24"/>
          <w:szCs w:val="24"/>
        </w:rPr>
        <w:t xml:space="preserve"> от 27.07.2010 № 210-ФЗ</w:t>
      </w:r>
      <w:r>
        <w:rPr>
          <w:rFonts w:ascii="Times New Roman" w:hAnsi="Times New Roman" w:cs="Times New Roman"/>
          <w:sz w:val="24"/>
          <w:szCs w:val="24"/>
          <w:lang w:eastAsia="ru-RU"/>
        </w:rPr>
        <w:t>, их руководителей и (или) работников, решения и действия (бездействие) которых обжалуются;</w:t>
      </w:r>
    </w:p>
    <w:p w:rsidR="005321E1" w:rsidRDefault="002C3B70">
      <w:pPr>
        <w:ind w:firstLine="709"/>
        <w:jc w:val="both"/>
        <w:rPr>
          <w:sz w:val="24"/>
          <w:szCs w:val="24"/>
          <w:lang w:eastAsia="ru-RU"/>
        </w:rPr>
      </w:pPr>
      <w:r>
        <w:rPr>
          <w:sz w:val="24"/>
          <w:szCs w:val="24"/>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321E1" w:rsidRDefault="002C3B70">
      <w:pPr>
        <w:pStyle w:val="ConsPlusNormal"/>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3" w:history="1">
        <w:r>
          <w:rPr>
            <w:rFonts w:ascii="Times New Roman" w:hAnsi="Times New Roman" w:cs="Times New Roman"/>
            <w:color w:val="0000FF"/>
            <w:sz w:val="24"/>
            <w:szCs w:val="24"/>
            <w:lang w:eastAsia="ru-RU"/>
          </w:rPr>
          <w:t>частью 1.1 статьи 16</w:t>
        </w:r>
      </w:hyperlink>
      <w:r>
        <w:rPr>
          <w:rFonts w:ascii="Times New Roman" w:hAnsi="Times New Roman" w:cs="Times New Roman"/>
          <w:sz w:val="24"/>
          <w:szCs w:val="24"/>
          <w:lang w:eastAsia="ru-RU"/>
        </w:rPr>
        <w:t xml:space="preserve"> Федерального закона</w:t>
      </w:r>
      <w:r>
        <w:rPr>
          <w:rFonts w:ascii="Times New Roman" w:hAnsi="Times New Roman" w:cs="Times New Roman"/>
          <w:sz w:val="24"/>
          <w:szCs w:val="24"/>
        </w:rPr>
        <w:t xml:space="preserve"> от 27.07.2010 № 210-ФЗ</w:t>
      </w:r>
      <w:r>
        <w:rPr>
          <w:rFonts w:ascii="Times New Roman" w:hAnsi="Times New Roman" w:cs="Times New Roman"/>
          <w:sz w:val="24"/>
          <w:szCs w:val="24"/>
          <w:lang w:eastAsia="ru-RU"/>
        </w:rPr>
        <w:t>, их работников;</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4" w:history="1">
        <w:r>
          <w:rPr>
            <w:rFonts w:ascii="Times New Roman" w:hAnsi="Times New Roman" w:cs="Times New Roman"/>
            <w:color w:val="0000FF"/>
            <w:sz w:val="24"/>
            <w:szCs w:val="24"/>
            <w:lang w:eastAsia="ru-RU"/>
          </w:rPr>
          <w:t>частью 1.1 статьи 16</w:t>
        </w:r>
      </w:hyperlink>
      <w:r>
        <w:rPr>
          <w:rFonts w:ascii="Times New Roman" w:hAnsi="Times New Roman" w:cs="Times New Roman"/>
          <w:sz w:val="24"/>
          <w:szCs w:val="24"/>
          <w:lang w:eastAsia="ru-RU"/>
        </w:rPr>
        <w:t xml:space="preserve"> настоящего Федерального закона</w:t>
      </w:r>
      <w:r>
        <w:rPr>
          <w:rFonts w:ascii="Times New Roman" w:hAnsi="Times New Roman" w:cs="Times New Roman"/>
          <w:sz w:val="24"/>
          <w:szCs w:val="24"/>
        </w:rPr>
        <w:t xml:space="preserve"> от 27.07.2010 № 210-ФЗ</w:t>
      </w:r>
      <w:r>
        <w:rPr>
          <w:rFonts w:ascii="Times New Roman" w:hAnsi="Times New Roman" w:cs="Times New Roman"/>
          <w:sz w:val="24"/>
          <w:szCs w:val="24"/>
          <w:lang w:eastAsia="ru-RU"/>
        </w:rPr>
        <w:t>, их работников. Заявителем могут быть представлены документы (при наличии), подтверждающие доводы заявителя, либо их копии.</w:t>
      </w:r>
    </w:p>
    <w:p w:rsidR="005321E1" w:rsidRDefault="005321E1">
      <w:pPr>
        <w:ind w:firstLine="709"/>
        <w:jc w:val="both"/>
        <w:rPr>
          <w:b/>
          <w:szCs w:val="24"/>
        </w:rPr>
      </w:pPr>
    </w:p>
    <w:p w:rsidR="005321E1" w:rsidRDefault="002C3B70">
      <w:pPr>
        <w:ind w:firstLine="709"/>
        <w:jc w:val="center"/>
        <w:rPr>
          <w:b/>
          <w:sz w:val="24"/>
          <w:szCs w:val="24"/>
        </w:rPr>
      </w:pPr>
      <w:r>
        <w:rPr>
          <w:b/>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5321E1" w:rsidRDefault="005321E1">
      <w:pPr>
        <w:ind w:firstLine="709"/>
        <w:jc w:val="both"/>
        <w:rPr>
          <w:b/>
          <w:szCs w:val="24"/>
        </w:rPr>
      </w:pPr>
    </w:p>
    <w:p w:rsidR="005321E1" w:rsidRDefault="00903B20">
      <w:pPr>
        <w:ind w:firstLine="709"/>
        <w:jc w:val="both"/>
        <w:rPr>
          <w:sz w:val="24"/>
          <w:szCs w:val="24"/>
        </w:rPr>
      </w:pPr>
      <w:r>
        <w:rPr>
          <w:sz w:val="24"/>
          <w:szCs w:val="24"/>
        </w:rPr>
        <w:t>5.3.1. </w:t>
      </w:r>
      <w:r w:rsidR="002C3B70">
        <w:rPr>
          <w:sz w:val="24"/>
          <w:szCs w:val="24"/>
        </w:rPr>
        <w:t>В случае несогласия заявителя с решением или действием (бездействием) Администрации, должностного лица, муниципального служащего жалоба подается на имя Главы в Администрацию.</w:t>
      </w:r>
    </w:p>
    <w:p w:rsidR="005321E1" w:rsidRDefault="005321E1">
      <w:pPr>
        <w:ind w:firstLine="709"/>
        <w:jc w:val="both"/>
        <w:rPr>
          <w:b/>
          <w:szCs w:val="24"/>
        </w:rPr>
      </w:pPr>
    </w:p>
    <w:p w:rsidR="005321E1" w:rsidRDefault="002C3B70">
      <w:pPr>
        <w:ind w:firstLine="709"/>
        <w:jc w:val="center"/>
        <w:rPr>
          <w:b/>
          <w:sz w:val="24"/>
          <w:szCs w:val="24"/>
        </w:rPr>
      </w:pPr>
      <w:r>
        <w:rPr>
          <w:b/>
          <w:sz w:val="24"/>
          <w:szCs w:val="24"/>
        </w:rPr>
        <w:t>5.4. Порядок подачи и рассмотрения жалобы</w:t>
      </w:r>
    </w:p>
    <w:p w:rsidR="005321E1" w:rsidRDefault="005321E1">
      <w:pPr>
        <w:ind w:firstLine="709"/>
        <w:jc w:val="both"/>
        <w:rPr>
          <w:b/>
          <w:szCs w:val="24"/>
        </w:rPr>
      </w:pP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5.4.1. Жалоба подается в письменной форме на бумажном носителе, в электронной форме в Администрацию.</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5.4.2. Жалоба на решения и действия (бездействие) Администрации, должностного </w:t>
      </w:r>
      <w:r>
        <w:rPr>
          <w:rFonts w:ascii="Times New Roman" w:hAnsi="Times New Roman" w:cs="Times New Roman"/>
          <w:sz w:val="24"/>
          <w:szCs w:val="24"/>
        </w:rPr>
        <w:lastRenderedPageBreak/>
        <w:t>лица, муниципального служащего,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5.4.3.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5.4.4.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5.4.5. В качестве документа, подтверждающего полномочия на осуществление действий от имени заявителя, представляется:</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оформленная в соответствии с законодательством Российской Федерации доверенность (для физических лиц);</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5.4.6.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321E1" w:rsidRDefault="002C3B70">
      <w:pPr>
        <w:pStyle w:val="ConsPlusNormal"/>
        <w:spacing w:line="240" w:lineRule="auto"/>
        <w:ind w:firstLine="709"/>
        <w:jc w:val="both"/>
        <w:rPr>
          <w:rFonts w:ascii="Times New Roman" w:hAnsi="Times New Roman" w:cs="Times New Roman"/>
          <w:b/>
          <w:sz w:val="24"/>
          <w:szCs w:val="24"/>
        </w:rPr>
      </w:pPr>
      <w:r>
        <w:rPr>
          <w:rFonts w:ascii="Times New Roman" w:hAnsi="Times New Roman" w:cs="Times New Roman"/>
          <w:sz w:val="24"/>
          <w:szCs w:val="24"/>
        </w:rPr>
        <w:t>5.4.7.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5321E1" w:rsidRDefault="005321E1">
      <w:pPr>
        <w:ind w:firstLine="709"/>
        <w:jc w:val="both"/>
        <w:rPr>
          <w:b/>
          <w:szCs w:val="24"/>
        </w:rPr>
      </w:pPr>
    </w:p>
    <w:p w:rsidR="005321E1" w:rsidRDefault="002C3B70">
      <w:pPr>
        <w:ind w:firstLine="709"/>
        <w:jc w:val="center"/>
        <w:rPr>
          <w:sz w:val="24"/>
          <w:szCs w:val="24"/>
        </w:rPr>
      </w:pPr>
      <w:r>
        <w:rPr>
          <w:b/>
          <w:sz w:val="24"/>
          <w:szCs w:val="24"/>
        </w:rPr>
        <w:t>5.5. Сроки рассмотрения жалобы</w:t>
      </w:r>
    </w:p>
    <w:p w:rsidR="005321E1" w:rsidRDefault="005321E1">
      <w:pPr>
        <w:ind w:firstLine="709"/>
        <w:jc w:val="both"/>
        <w:rPr>
          <w:szCs w:val="24"/>
        </w:rPr>
      </w:pPr>
    </w:p>
    <w:p w:rsidR="005321E1" w:rsidRDefault="002C3B70">
      <w:pPr>
        <w:ind w:firstLine="709"/>
        <w:jc w:val="both"/>
        <w:rPr>
          <w:sz w:val="24"/>
          <w:szCs w:val="24"/>
          <w:lang w:eastAsia="ru-RU"/>
        </w:rPr>
      </w:pPr>
      <w:r>
        <w:rPr>
          <w:sz w:val="24"/>
          <w:szCs w:val="24"/>
        </w:rPr>
        <w:t xml:space="preserve">5.5.1. </w:t>
      </w:r>
      <w:r>
        <w:rPr>
          <w:sz w:val="24"/>
          <w:szCs w:val="24"/>
          <w:lang w:eastAsia="ru-RU"/>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45" w:history="1">
        <w:r>
          <w:rPr>
            <w:color w:val="0000FF"/>
            <w:sz w:val="24"/>
            <w:szCs w:val="24"/>
            <w:lang w:eastAsia="ru-RU"/>
          </w:rPr>
          <w:t>частью 1.1 статьи 16</w:t>
        </w:r>
      </w:hyperlink>
      <w:r>
        <w:rPr>
          <w:sz w:val="24"/>
          <w:szCs w:val="24"/>
          <w:lang w:eastAsia="ru-RU"/>
        </w:rPr>
        <w:t xml:space="preserve"> Федерального закона</w:t>
      </w:r>
      <w:r>
        <w:rPr>
          <w:sz w:val="24"/>
          <w:szCs w:val="24"/>
        </w:rPr>
        <w:t xml:space="preserve"> от 27.07.2010 № 210-ФЗ</w:t>
      </w:r>
      <w:r>
        <w:rPr>
          <w:sz w:val="24"/>
          <w:szCs w:val="24"/>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46" w:history="1">
        <w:r>
          <w:rPr>
            <w:color w:val="0000FF"/>
            <w:sz w:val="24"/>
            <w:szCs w:val="24"/>
            <w:lang w:eastAsia="ru-RU"/>
          </w:rPr>
          <w:t>частью 1.1 статьи 16</w:t>
        </w:r>
      </w:hyperlink>
      <w:r>
        <w:rPr>
          <w:sz w:val="24"/>
          <w:szCs w:val="24"/>
          <w:lang w:eastAsia="ru-RU"/>
        </w:rPr>
        <w:t xml:space="preserve"> Федерального закона</w:t>
      </w:r>
      <w:r>
        <w:rPr>
          <w:sz w:val="24"/>
          <w:szCs w:val="24"/>
        </w:rPr>
        <w:t xml:space="preserve"> от 27.07.2010 № 210-ФЗ</w:t>
      </w:r>
      <w:r>
        <w:rPr>
          <w:sz w:val="24"/>
          <w:szCs w:val="24"/>
          <w:lang w:eastAsia="ru-RU"/>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03B20" w:rsidRDefault="00903B20">
      <w:pPr>
        <w:ind w:firstLine="709"/>
        <w:jc w:val="both"/>
        <w:rPr>
          <w:sz w:val="24"/>
          <w:szCs w:val="24"/>
          <w:lang w:eastAsia="ru-RU"/>
        </w:rPr>
      </w:pPr>
    </w:p>
    <w:p w:rsidR="005321E1" w:rsidRDefault="005321E1">
      <w:pPr>
        <w:pStyle w:val="ConsPlusNormal"/>
        <w:spacing w:line="240" w:lineRule="auto"/>
        <w:ind w:firstLine="709"/>
        <w:jc w:val="both"/>
        <w:rPr>
          <w:rFonts w:ascii="Times New Roman" w:hAnsi="Times New Roman" w:cs="Times New Roman"/>
          <w:b/>
          <w:szCs w:val="24"/>
        </w:rPr>
      </w:pPr>
    </w:p>
    <w:p w:rsidR="005321E1" w:rsidRDefault="002C3B70">
      <w:pPr>
        <w:ind w:firstLine="709"/>
        <w:jc w:val="center"/>
        <w:rPr>
          <w:b/>
          <w:sz w:val="24"/>
          <w:szCs w:val="24"/>
        </w:rPr>
      </w:pPr>
      <w:r>
        <w:rPr>
          <w:b/>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Псковской области</w:t>
      </w:r>
    </w:p>
    <w:p w:rsidR="005321E1" w:rsidRDefault="005321E1">
      <w:pPr>
        <w:ind w:firstLine="709"/>
        <w:jc w:val="both"/>
        <w:rPr>
          <w:b/>
          <w:szCs w:val="24"/>
        </w:rPr>
      </w:pPr>
    </w:p>
    <w:p w:rsidR="005321E1" w:rsidRDefault="00903B20">
      <w:pPr>
        <w:pStyle w:val="ConsPlusNormal"/>
        <w:spacing w:line="240" w:lineRule="auto"/>
        <w:ind w:firstLine="709"/>
        <w:jc w:val="both"/>
        <w:rPr>
          <w:rFonts w:ascii="Times New Roman" w:hAnsi="Times New Roman" w:cs="Times New Roman"/>
          <w:b/>
          <w:sz w:val="24"/>
          <w:szCs w:val="24"/>
        </w:rPr>
      </w:pPr>
      <w:r>
        <w:rPr>
          <w:rFonts w:ascii="Times New Roman" w:hAnsi="Times New Roman" w:cs="Times New Roman"/>
          <w:sz w:val="24"/>
          <w:szCs w:val="24"/>
        </w:rPr>
        <w:t>5.6.1. </w:t>
      </w:r>
      <w:r w:rsidR="002C3B70">
        <w:rPr>
          <w:rFonts w:ascii="Times New Roman" w:hAnsi="Times New Roman" w:cs="Times New Roman"/>
          <w:sz w:val="24"/>
          <w:szCs w:val="24"/>
        </w:rPr>
        <w:t>Оснований для приостановления рассмотрения жалобы законодательством Российской Федерации и законодательством Псковской области не предусмотрено.</w:t>
      </w:r>
    </w:p>
    <w:p w:rsidR="005321E1" w:rsidRDefault="005321E1">
      <w:pPr>
        <w:ind w:firstLine="709"/>
        <w:jc w:val="both"/>
        <w:rPr>
          <w:b/>
          <w:szCs w:val="24"/>
        </w:rPr>
      </w:pPr>
    </w:p>
    <w:p w:rsidR="005321E1" w:rsidRDefault="002C3B70">
      <w:pPr>
        <w:ind w:firstLine="709"/>
        <w:jc w:val="center"/>
        <w:rPr>
          <w:b/>
          <w:sz w:val="24"/>
          <w:szCs w:val="24"/>
        </w:rPr>
      </w:pPr>
      <w:r>
        <w:rPr>
          <w:b/>
          <w:sz w:val="24"/>
          <w:szCs w:val="24"/>
        </w:rPr>
        <w:t>5.7. Результат рассмотрения жалобы</w:t>
      </w:r>
    </w:p>
    <w:p w:rsidR="005321E1" w:rsidRDefault="005321E1">
      <w:pPr>
        <w:ind w:firstLine="709"/>
        <w:jc w:val="both"/>
        <w:rPr>
          <w:b/>
          <w:szCs w:val="24"/>
        </w:rPr>
      </w:pP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5.7.1. По результатам рассмотрения жалобы принимается одно из следующих решений:</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удовлетворить жалобу;</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отказать в удовлетворении жалобы.</w:t>
      </w:r>
    </w:p>
    <w:p w:rsidR="005321E1" w:rsidRDefault="002C3B70">
      <w:pPr>
        <w:ind w:firstLine="709"/>
        <w:jc w:val="both"/>
        <w:rPr>
          <w:sz w:val="24"/>
          <w:szCs w:val="24"/>
          <w:lang w:eastAsia="ru-RU"/>
        </w:rPr>
      </w:pPr>
      <w:r>
        <w:rPr>
          <w:sz w:val="24"/>
          <w:szCs w:val="24"/>
        </w:rPr>
        <w:t xml:space="preserve">5.7.2. </w:t>
      </w:r>
      <w:r>
        <w:rPr>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47" w:history="1">
        <w:r>
          <w:rPr>
            <w:color w:val="0000FF"/>
            <w:sz w:val="24"/>
            <w:szCs w:val="24"/>
            <w:lang w:eastAsia="ru-RU"/>
          </w:rPr>
          <w:t>частью 1.1 статьи 16</w:t>
        </w:r>
      </w:hyperlink>
      <w:r>
        <w:rPr>
          <w:sz w:val="24"/>
          <w:szCs w:val="24"/>
          <w:lang w:eastAsia="ru-RU"/>
        </w:rPr>
        <w:t xml:space="preserve"> Федерального закона</w:t>
      </w:r>
      <w:r>
        <w:rPr>
          <w:sz w:val="24"/>
          <w:szCs w:val="24"/>
        </w:rPr>
        <w:t xml:space="preserve"> от 27.07.2010 № 210-ФЗ</w:t>
      </w:r>
      <w:r>
        <w:rPr>
          <w:sz w:val="24"/>
          <w:szCs w:val="24"/>
          <w:lang w:eastAsia="ru-RU"/>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5.7.3.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5.7.4. В удовлетворении жалобы отказывается в следующих случаях:</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жалоба признана необоснованной;</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наличие решения по жалобе, принятого ранее в отношении того же заявителя и по тому же предмету жалобы.</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5.7.5. Администрация вправе оставить жалобу без ответа в следующих случаях:</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5321E1" w:rsidRDefault="002C3B70">
      <w:pPr>
        <w:ind w:firstLine="709"/>
        <w:jc w:val="both"/>
        <w:rPr>
          <w:sz w:val="24"/>
          <w:szCs w:val="24"/>
          <w:lang w:eastAsia="ru-RU"/>
        </w:rPr>
      </w:pPr>
      <w:r>
        <w:rPr>
          <w:sz w:val="24"/>
          <w:szCs w:val="24"/>
        </w:rPr>
        <w:t xml:space="preserve">5.7.6. </w:t>
      </w:r>
      <w:r>
        <w:rPr>
          <w:sz w:val="24"/>
          <w:szCs w:val="24"/>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48" w:history="1">
        <w:r>
          <w:rPr>
            <w:color w:val="0000FF"/>
            <w:sz w:val="24"/>
            <w:szCs w:val="24"/>
            <w:lang w:eastAsia="ru-RU"/>
          </w:rPr>
          <w:t>частью 1</w:t>
        </w:r>
      </w:hyperlink>
      <w:r>
        <w:rPr>
          <w:sz w:val="24"/>
          <w:szCs w:val="24"/>
          <w:lang w:eastAsia="ru-RU"/>
        </w:rPr>
        <w:t xml:space="preserve"> </w:t>
      </w:r>
      <w:r>
        <w:rPr>
          <w:rFonts w:eastAsia="Calibri"/>
          <w:sz w:val="24"/>
          <w:szCs w:val="24"/>
        </w:rPr>
        <w:t>статьи 11.2</w:t>
      </w:r>
      <w:r>
        <w:rPr>
          <w:sz w:val="24"/>
          <w:szCs w:val="24"/>
        </w:rPr>
        <w:t xml:space="preserve"> Федерального закона от 27.07.2010 г. № 210-ФЗ</w:t>
      </w:r>
      <w:r>
        <w:rPr>
          <w:sz w:val="24"/>
          <w:szCs w:val="24"/>
          <w:lang w:eastAsia="ru-RU"/>
        </w:rPr>
        <w:t>, незамедлительно направляют имеющиеся материалы в органы прокуратуры.</w:t>
      </w:r>
    </w:p>
    <w:p w:rsidR="005321E1" w:rsidRDefault="005321E1">
      <w:pPr>
        <w:pStyle w:val="ConsPlusNormal"/>
        <w:spacing w:line="240" w:lineRule="auto"/>
        <w:ind w:firstLine="709"/>
        <w:jc w:val="both"/>
        <w:rPr>
          <w:rFonts w:ascii="Times New Roman" w:hAnsi="Times New Roman" w:cs="Times New Roman"/>
          <w:szCs w:val="24"/>
        </w:rPr>
      </w:pPr>
    </w:p>
    <w:p w:rsidR="005321E1" w:rsidRDefault="002C3B70">
      <w:pPr>
        <w:ind w:firstLine="709"/>
        <w:jc w:val="center"/>
        <w:rPr>
          <w:b/>
          <w:sz w:val="24"/>
          <w:szCs w:val="24"/>
        </w:rPr>
      </w:pPr>
      <w:r>
        <w:rPr>
          <w:b/>
          <w:sz w:val="24"/>
          <w:szCs w:val="24"/>
        </w:rPr>
        <w:t>5.8. Порядок информирования заявителя о результатах рассмотрения жалобы</w:t>
      </w:r>
    </w:p>
    <w:p w:rsidR="005321E1" w:rsidRDefault="005321E1">
      <w:pPr>
        <w:ind w:firstLine="709"/>
        <w:jc w:val="both"/>
        <w:rPr>
          <w:b/>
          <w:szCs w:val="24"/>
        </w:rPr>
      </w:pP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5.8.1.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5.8.2. В ответе по результатам рассмотрения жалобы указываются:</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фамилия, имя, отчество (последнее - при наличии) или наименование заявителя;</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основания для принятия решения по жалобе;</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принятое по жалобе решение;</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321E1" w:rsidRDefault="002C3B7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сведения о порядке обжалования принятого по жалобе решения.</w:t>
      </w:r>
    </w:p>
    <w:p w:rsidR="005321E1" w:rsidRDefault="002C3B70">
      <w:pPr>
        <w:pStyle w:val="ConsPlusNormal"/>
        <w:spacing w:line="240" w:lineRule="auto"/>
        <w:ind w:firstLine="709"/>
        <w:jc w:val="both"/>
        <w:rPr>
          <w:rFonts w:ascii="Times New Roman" w:hAnsi="Times New Roman" w:cs="Times New Roman"/>
          <w:b/>
          <w:sz w:val="24"/>
          <w:szCs w:val="24"/>
        </w:rPr>
      </w:pPr>
      <w:r>
        <w:rPr>
          <w:rFonts w:ascii="Times New Roman" w:hAnsi="Times New Roman" w:cs="Times New Roman"/>
          <w:sz w:val="24"/>
          <w:szCs w:val="24"/>
        </w:rPr>
        <w:t>5.8.3. Ответ по результатам рассмотрения жалобы подписывается уполномоченным на рассмотрение жалобы должностным лицом.</w:t>
      </w:r>
    </w:p>
    <w:p w:rsidR="005321E1" w:rsidRDefault="005321E1">
      <w:pPr>
        <w:ind w:firstLine="709"/>
        <w:jc w:val="both"/>
        <w:rPr>
          <w:b/>
          <w:szCs w:val="24"/>
        </w:rPr>
      </w:pPr>
    </w:p>
    <w:p w:rsidR="005321E1" w:rsidRDefault="002C3B70">
      <w:pPr>
        <w:ind w:firstLine="709"/>
        <w:jc w:val="center"/>
        <w:rPr>
          <w:b/>
          <w:sz w:val="24"/>
          <w:szCs w:val="24"/>
        </w:rPr>
      </w:pPr>
      <w:r>
        <w:rPr>
          <w:b/>
          <w:sz w:val="24"/>
          <w:szCs w:val="24"/>
        </w:rPr>
        <w:t>5.9. Порядок обжалования решения по жалобе</w:t>
      </w:r>
    </w:p>
    <w:p w:rsidR="005321E1" w:rsidRDefault="005321E1">
      <w:pPr>
        <w:ind w:firstLine="709"/>
        <w:jc w:val="both"/>
        <w:rPr>
          <w:b/>
          <w:szCs w:val="24"/>
        </w:rPr>
      </w:pPr>
    </w:p>
    <w:p w:rsidR="005321E1" w:rsidRDefault="00903B20">
      <w:pPr>
        <w:pStyle w:val="ConsPlusNormal"/>
        <w:spacing w:line="240" w:lineRule="auto"/>
        <w:ind w:firstLine="709"/>
        <w:jc w:val="both"/>
        <w:rPr>
          <w:rFonts w:ascii="Times New Roman" w:hAnsi="Times New Roman" w:cs="Times New Roman"/>
          <w:b/>
          <w:sz w:val="24"/>
          <w:szCs w:val="24"/>
        </w:rPr>
      </w:pPr>
      <w:r>
        <w:rPr>
          <w:rFonts w:ascii="Times New Roman" w:hAnsi="Times New Roman" w:cs="Times New Roman"/>
          <w:sz w:val="24"/>
          <w:szCs w:val="24"/>
        </w:rPr>
        <w:t>5.9.1. </w:t>
      </w:r>
      <w:r w:rsidR="002C3B70">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5321E1" w:rsidRDefault="005321E1">
      <w:pPr>
        <w:ind w:firstLine="709"/>
        <w:jc w:val="both"/>
        <w:rPr>
          <w:b/>
          <w:szCs w:val="24"/>
        </w:rPr>
      </w:pPr>
    </w:p>
    <w:p w:rsidR="005321E1" w:rsidRDefault="002C3B70">
      <w:pPr>
        <w:ind w:firstLine="709"/>
        <w:jc w:val="center"/>
        <w:rPr>
          <w:b/>
          <w:sz w:val="24"/>
          <w:szCs w:val="24"/>
        </w:rPr>
      </w:pPr>
      <w:r>
        <w:rPr>
          <w:b/>
          <w:sz w:val="24"/>
          <w:szCs w:val="24"/>
        </w:rPr>
        <w:t>5.10. Право заявителя на получение информации и документов, необходимых для обоснования и рассмотрения жалобы</w:t>
      </w:r>
    </w:p>
    <w:p w:rsidR="005321E1" w:rsidRDefault="005321E1">
      <w:pPr>
        <w:ind w:firstLine="709"/>
        <w:jc w:val="both"/>
        <w:rPr>
          <w:b/>
          <w:szCs w:val="24"/>
        </w:rPr>
      </w:pPr>
    </w:p>
    <w:p w:rsidR="005321E1" w:rsidRDefault="00903B20">
      <w:pPr>
        <w:pStyle w:val="ConsPlusNormal"/>
        <w:spacing w:line="240" w:lineRule="auto"/>
        <w:ind w:firstLine="709"/>
        <w:jc w:val="both"/>
        <w:rPr>
          <w:rFonts w:ascii="Times New Roman" w:hAnsi="Times New Roman" w:cs="Times New Roman"/>
          <w:b/>
          <w:sz w:val="24"/>
          <w:szCs w:val="24"/>
        </w:rPr>
      </w:pPr>
      <w:r>
        <w:rPr>
          <w:rFonts w:ascii="Times New Roman" w:hAnsi="Times New Roman" w:cs="Times New Roman"/>
          <w:sz w:val="24"/>
          <w:szCs w:val="24"/>
        </w:rPr>
        <w:t>5.10.1. </w:t>
      </w:r>
      <w:r w:rsidR="002C3B70">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5321E1" w:rsidRDefault="005321E1">
      <w:pPr>
        <w:ind w:firstLine="709"/>
        <w:jc w:val="both"/>
        <w:rPr>
          <w:b/>
          <w:szCs w:val="24"/>
        </w:rPr>
      </w:pPr>
    </w:p>
    <w:p w:rsidR="005321E1" w:rsidRDefault="002C3B70">
      <w:pPr>
        <w:ind w:firstLine="709"/>
        <w:jc w:val="center"/>
        <w:rPr>
          <w:b/>
          <w:sz w:val="24"/>
          <w:szCs w:val="24"/>
        </w:rPr>
      </w:pPr>
      <w:r>
        <w:rPr>
          <w:b/>
          <w:sz w:val="24"/>
          <w:szCs w:val="24"/>
        </w:rPr>
        <w:t>5.11. Способы информирования заявителей о порядке подачи и рассмотрения жалобы</w:t>
      </w:r>
    </w:p>
    <w:p w:rsidR="005321E1" w:rsidRDefault="005321E1">
      <w:pPr>
        <w:ind w:firstLine="709"/>
        <w:jc w:val="both"/>
        <w:rPr>
          <w:b/>
          <w:szCs w:val="24"/>
        </w:rPr>
      </w:pPr>
    </w:p>
    <w:p w:rsidR="005321E1" w:rsidRDefault="00903B20">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5.11.1. </w:t>
      </w:r>
      <w:r w:rsidR="002C3B70">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информационных стендах в помещениях приема и выдачи документов, а также предоставляется непосредственно сотрудниками Администрации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                                                        </w:t>
      </w:r>
    </w:p>
    <w:p w:rsidR="005321E1" w:rsidRDefault="005321E1">
      <w:pPr>
        <w:pStyle w:val="ConsPlusNormal"/>
        <w:spacing w:line="240" w:lineRule="auto"/>
        <w:jc w:val="both"/>
        <w:rPr>
          <w:rFonts w:ascii="Times New Roman" w:hAnsi="Times New Roman" w:cs="Times New Roman"/>
          <w:sz w:val="24"/>
          <w:szCs w:val="24"/>
        </w:rPr>
      </w:pPr>
    </w:p>
    <w:p w:rsidR="005321E1" w:rsidRDefault="005321E1">
      <w:pPr>
        <w:pStyle w:val="ConsPlusNormal"/>
        <w:spacing w:line="240" w:lineRule="auto"/>
        <w:jc w:val="both"/>
        <w:rPr>
          <w:rFonts w:ascii="Times New Roman" w:hAnsi="Times New Roman" w:cs="Times New Roman"/>
          <w:sz w:val="24"/>
          <w:szCs w:val="24"/>
        </w:rPr>
      </w:pPr>
    </w:p>
    <w:p w:rsidR="005321E1" w:rsidRDefault="005321E1">
      <w:pPr>
        <w:pStyle w:val="ConsPlusNormal"/>
        <w:spacing w:line="240" w:lineRule="auto"/>
        <w:jc w:val="both"/>
        <w:rPr>
          <w:rFonts w:ascii="Times New Roman" w:hAnsi="Times New Roman" w:cs="Times New Roman"/>
          <w:sz w:val="24"/>
          <w:szCs w:val="24"/>
        </w:rPr>
      </w:pPr>
    </w:p>
    <w:p w:rsidR="005321E1" w:rsidRDefault="005321E1">
      <w:pPr>
        <w:pStyle w:val="ConsPlusNormal"/>
        <w:spacing w:line="240" w:lineRule="auto"/>
        <w:jc w:val="both"/>
        <w:rPr>
          <w:rFonts w:ascii="Times New Roman" w:hAnsi="Times New Roman" w:cs="Times New Roman"/>
          <w:sz w:val="24"/>
          <w:szCs w:val="24"/>
        </w:rPr>
      </w:pPr>
    </w:p>
    <w:p w:rsidR="005321E1" w:rsidRDefault="005321E1">
      <w:pPr>
        <w:pStyle w:val="ConsPlusNormal"/>
        <w:spacing w:line="240" w:lineRule="auto"/>
        <w:jc w:val="both"/>
        <w:rPr>
          <w:rFonts w:ascii="Times New Roman" w:hAnsi="Times New Roman" w:cs="Times New Roman"/>
          <w:sz w:val="24"/>
          <w:szCs w:val="24"/>
        </w:rPr>
      </w:pPr>
    </w:p>
    <w:p w:rsidR="005321E1" w:rsidRDefault="005321E1">
      <w:pPr>
        <w:pStyle w:val="ConsPlusNormal"/>
        <w:spacing w:line="240" w:lineRule="auto"/>
        <w:jc w:val="both"/>
        <w:rPr>
          <w:rFonts w:ascii="Times New Roman" w:hAnsi="Times New Roman" w:cs="Times New Roman"/>
          <w:sz w:val="24"/>
          <w:szCs w:val="24"/>
        </w:rPr>
      </w:pPr>
    </w:p>
    <w:p w:rsidR="005321E1" w:rsidRDefault="005321E1">
      <w:pPr>
        <w:pStyle w:val="ConsPlusNormal"/>
        <w:spacing w:line="240" w:lineRule="auto"/>
        <w:jc w:val="both"/>
        <w:rPr>
          <w:rFonts w:ascii="Times New Roman" w:hAnsi="Times New Roman" w:cs="Times New Roman"/>
          <w:sz w:val="24"/>
          <w:szCs w:val="24"/>
        </w:rPr>
      </w:pPr>
    </w:p>
    <w:p w:rsidR="005321E1" w:rsidRDefault="005321E1">
      <w:pPr>
        <w:pStyle w:val="ConsPlusNormal"/>
        <w:spacing w:line="240" w:lineRule="auto"/>
        <w:jc w:val="both"/>
        <w:rPr>
          <w:rFonts w:ascii="Times New Roman" w:hAnsi="Times New Roman" w:cs="Times New Roman"/>
          <w:sz w:val="24"/>
          <w:szCs w:val="24"/>
        </w:rPr>
      </w:pPr>
    </w:p>
    <w:p w:rsidR="005321E1" w:rsidRDefault="005321E1">
      <w:pPr>
        <w:pStyle w:val="ConsPlusNormal"/>
        <w:spacing w:line="240" w:lineRule="auto"/>
        <w:jc w:val="both"/>
        <w:rPr>
          <w:rFonts w:ascii="Times New Roman" w:hAnsi="Times New Roman" w:cs="Times New Roman"/>
          <w:sz w:val="24"/>
          <w:szCs w:val="24"/>
        </w:rPr>
      </w:pPr>
    </w:p>
    <w:p w:rsidR="005321E1" w:rsidRDefault="005321E1">
      <w:pPr>
        <w:pStyle w:val="ConsPlusNormal"/>
        <w:spacing w:line="240" w:lineRule="auto"/>
        <w:jc w:val="both"/>
        <w:rPr>
          <w:rFonts w:ascii="Times New Roman" w:hAnsi="Times New Roman" w:cs="Times New Roman"/>
          <w:sz w:val="24"/>
          <w:szCs w:val="24"/>
        </w:rPr>
      </w:pPr>
    </w:p>
    <w:p w:rsidR="005321E1" w:rsidRDefault="005321E1">
      <w:pPr>
        <w:pStyle w:val="ConsPlusNormal"/>
        <w:spacing w:line="240" w:lineRule="auto"/>
        <w:jc w:val="both"/>
        <w:rPr>
          <w:rFonts w:ascii="Times New Roman" w:hAnsi="Times New Roman" w:cs="Times New Roman"/>
          <w:sz w:val="24"/>
          <w:szCs w:val="24"/>
        </w:rPr>
      </w:pPr>
    </w:p>
    <w:p w:rsidR="005321E1" w:rsidRDefault="005321E1">
      <w:pPr>
        <w:pStyle w:val="ConsPlusNormal"/>
        <w:spacing w:line="240" w:lineRule="auto"/>
        <w:jc w:val="both"/>
        <w:rPr>
          <w:rFonts w:ascii="Times New Roman" w:hAnsi="Times New Roman" w:cs="Times New Roman"/>
          <w:sz w:val="24"/>
          <w:szCs w:val="24"/>
        </w:rPr>
      </w:pPr>
    </w:p>
    <w:p w:rsidR="005321E1" w:rsidRDefault="005321E1">
      <w:pPr>
        <w:pStyle w:val="ConsPlusNormal"/>
        <w:spacing w:line="240" w:lineRule="auto"/>
        <w:jc w:val="both"/>
        <w:rPr>
          <w:rFonts w:ascii="Times New Roman" w:hAnsi="Times New Roman" w:cs="Times New Roman"/>
          <w:sz w:val="24"/>
          <w:szCs w:val="24"/>
        </w:rPr>
      </w:pPr>
    </w:p>
    <w:p w:rsidR="005321E1" w:rsidRDefault="005321E1">
      <w:pPr>
        <w:pStyle w:val="ConsPlusNormal"/>
        <w:spacing w:line="240" w:lineRule="auto"/>
        <w:jc w:val="both"/>
        <w:rPr>
          <w:rFonts w:ascii="Times New Roman" w:hAnsi="Times New Roman" w:cs="Times New Roman"/>
          <w:sz w:val="24"/>
          <w:szCs w:val="24"/>
        </w:rPr>
      </w:pPr>
    </w:p>
    <w:p w:rsidR="005321E1" w:rsidRDefault="005321E1">
      <w:pPr>
        <w:pStyle w:val="ConsPlusNormal"/>
        <w:spacing w:line="240" w:lineRule="auto"/>
        <w:jc w:val="both"/>
        <w:rPr>
          <w:rFonts w:ascii="Times New Roman" w:hAnsi="Times New Roman" w:cs="Times New Roman"/>
          <w:sz w:val="24"/>
          <w:szCs w:val="24"/>
        </w:rPr>
      </w:pPr>
    </w:p>
    <w:p w:rsidR="005321E1" w:rsidRDefault="005321E1">
      <w:pPr>
        <w:pStyle w:val="ConsPlusNormal"/>
        <w:spacing w:line="240" w:lineRule="auto"/>
        <w:jc w:val="both"/>
        <w:rPr>
          <w:rFonts w:ascii="Times New Roman" w:hAnsi="Times New Roman" w:cs="Times New Roman"/>
          <w:sz w:val="24"/>
          <w:szCs w:val="24"/>
        </w:rPr>
      </w:pPr>
    </w:p>
    <w:p w:rsidR="005321E1" w:rsidRDefault="005321E1">
      <w:pPr>
        <w:pStyle w:val="ConsPlusNormal"/>
        <w:spacing w:line="240" w:lineRule="auto"/>
        <w:jc w:val="both"/>
        <w:rPr>
          <w:rFonts w:ascii="Times New Roman" w:hAnsi="Times New Roman" w:cs="Times New Roman"/>
          <w:sz w:val="24"/>
          <w:szCs w:val="24"/>
        </w:rPr>
      </w:pPr>
    </w:p>
    <w:p w:rsidR="005321E1" w:rsidRDefault="005321E1">
      <w:pPr>
        <w:pStyle w:val="ConsPlusNormal"/>
        <w:spacing w:line="240" w:lineRule="auto"/>
        <w:jc w:val="both"/>
        <w:rPr>
          <w:rFonts w:ascii="Times New Roman" w:hAnsi="Times New Roman" w:cs="Times New Roman"/>
          <w:sz w:val="24"/>
          <w:szCs w:val="24"/>
        </w:rPr>
      </w:pPr>
    </w:p>
    <w:p w:rsidR="005321E1" w:rsidRDefault="005321E1">
      <w:pPr>
        <w:pStyle w:val="ConsPlusNormal"/>
        <w:spacing w:line="240" w:lineRule="auto"/>
        <w:jc w:val="both"/>
        <w:rPr>
          <w:rFonts w:ascii="Times New Roman" w:hAnsi="Times New Roman" w:cs="Times New Roman"/>
          <w:sz w:val="24"/>
          <w:szCs w:val="24"/>
        </w:rPr>
      </w:pPr>
    </w:p>
    <w:p w:rsidR="00903B20" w:rsidRDefault="00903B20">
      <w:pPr>
        <w:pStyle w:val="ConsPlusNormal"/>
        <w:spacing w:line="240" w:lineRule="auto"/>
        <w:jc w:val="both"/>
        <w:rPr>
          <w:rFonts w:ascii="Times New Roman" w:hAnsi="Times New Roman" w:cs="Times New Roman"/>
          <w:sz w:val="24"/>
          <w:szCs w:val="24"/>
        </w:rPr>
      </w:pPr>
    </w:p>
    <w:p w:rsidR="00903B20" w:rsidRDefault="00903B20">
      <w:pPr>
        <w:pStyle w:val="ConsPlusNormal"/>
        <w:spacing w:line="240" w:lineRule="auto"/>
        <w:jc w:val="both"/>
        <w:rPr>
          <w:rFonts w:ascii="Times New Roman" w:hAnsi="Times New Roman" w:cs="Times New Roman"/>
          <w:sz w:val="24"/>
          <w:szCs w:val="24"/>
        </w:rPr>
      </w:pPr>
    </w:p>
    <w:p w:rsidR="005321E1" w:rsidRDefault="005321E1">
      <w:pPr>
        <w:jc w:val="right"/>
        <w:rPr>
          <w:bCs/>
          <w:sz w:val="20"/>
          <w:szCs w:val="20"/>
          <w:lang w:eastAsia="ru-RU"/>
        </w:rPr>
      </w:pPr>
    </w:p>
    <w:p w:rsidR="00D01E06" w:rsidRDefault="00D01E06">
      <w:pPr>
        <w:widowControl/>
        <w:rPr>
          <w:bCs/>
          <w:sz w:val="20"/>
          <w:szCs w:val="20"/>
          <w:lang w:eastAsia="ru-RU"/>
        </w:rPr>
      </w:pPr>
      <w:r>
        <w:rPr>
          <w:bCs/>
          <w:sz w:val="20"/>
          <w:szCs w:val="20"/>
          <w:lang w:eastAsia="ru-RU"/>
        </w:rPr>
        <w:br w:type="page"/>
      </w:r>
    </w:p>
    <w:p w:rsidR="005321E1" w:rsidRPr="00D01E06" w:rsidRDefault="002C3B70">
      <w:pPr>
        <w:jc w:val="right"/>
        <w:rPr>
          <w:bCs/>
          <w:sz w:val="24"/>
          <w:szCs w:val="24"/>
          <w:lang w:eastAsia="ru-RU"/>
        </w:rPr>
      </w:pPr>
      <w:r w:rsidRPr="00D01E06">
        <w:rPr>
          <w:bCs/>
          <w:sz w:val="24"/>
          <w:szCs w:val="24"/>
          <w:lang w:eastAsia="ru-RU"/>
        </w:rPr>
        <w:lastRenderedPageBreak/>
        <w:t>Приложение 1</w:t>
      </w:r>
    </w:p>
    <w:p w:rsidR="005321E1" w:rsidRPr="00D01E06" w:rsidRDefault="002C3B70">
      <w:pPr>
        <w:jc w:val="right"/>
        <w:rPr>
          <w:bCs/>
          <w:sz w:val="24"/>
          <w:szCs w:val="24"/>
          <w:lang w:eastAsia="ru-RU"/>
        </w:rPr>
      </w:pPr>
      <w:r w:rsidRPr="00D01E06">
        <w:rPr>
          <w:bCs/>
          <w:sz w:val="24"/>
          <w:szCs w:val="24"/>
          <w:lang w:eastAsia="ru-RU"/>
        </w:rPr>
        <w:t>к Административному регламенту</w:t>
      </w:r>
    </w:p>
    <w:p w:rsidR="005321E1" w:rsidRDefault="005321E1">
      <w:pPr>
        <w:jc w:val="both"/>
        <w:rPr>
          <w:bCs/>
          <w:sz w:val="20"/>
          <w:szCs w:val="20"/>
          <w:lang w:eastAsia="ru-RU"/>
        </w:rPr>
      </w:pPr>
    </w:p>
    <w:p w:rsidR="005321E1" w:rsidRDefault="005321E1">
      <w:pPr>
        <w:jc w:val="both"/>
        <w:rPr>
          <w:bCs/>
          <w:sz w:val="24"/>
          <w:szCs w:val="24"/>
          <w:lang w:eastAsia="ru-RU"/>
        </w:rPr>
      </w:pPr>
    </w:p>
    <w:p w:rsidR="005321E1" w:rsidRDefault="005321E1">
      <w:pPr>
        <w:jc w:val="both"/>
        <w:rPr>
          <w:bCs/>
          <w:sz w:val="24"/>
          <w:szCs w:val="24"/>
          <w:lang w:eastAsia="ru-RU"/>
        </w:rPr>
      </w:pPr>
    </w:p>
    <w:p w:rsidR="005321E1" w:rsidRDefault="002C3B70">
      <w:pPr>
        <w:pStyle w:val="Default"/>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Форма заявления о предоставлении услуги</w:t>
      </w:r>
    </w:p>
    <w:p w:rsidR="005321E1" w:rsidRDefault="005321E1">
      <w:pPr>
        <w:pStyle w:val="Default"/>
        <w:spacing w:line="240" w:lineRule="auto"/>
        <w:jc w:val="center"/>
        <w:rPr>
          <w:rFonts w:ascii="Times New Roman" w:hAnsi="Times New Roman" w:cs="Times New Roman"/>
          <w:sz w:val="28"/>
          <w:szCs w:val="28"/>
        </w:rPr>
      </w:pPr>
    </w:p>
    <w:p w:rsidR="005321E1" w:rsidRDefault="002C3B70">
      <w:pPr>
        <w:pStyle w:val="Default"/>
        <w:spacing w:line="240" w:lineRule="auto"/>
        <w:jc w:val="right"/>
        <w:rPr>
          <w:rFonts w:ascii="Times New Roman" w:hAnsi="Times New Roman" w:cs="Times New Roman"/>
        </w:rPr>
      </w:pPr>
      <w:r>
        <w:rPr>
          <w:rFonts w:ascii="Times New Roman" w:hAnsi="Times New Roman" w:cs="Times New Roman"/>
        </w:rPr>
        <w:t xml:space="preserve">кому: ___________________________________ </w:t>
      </w:r>
    </w:p>
    <w:p w:rsidR="005321E1" w:rsidRDefault="002C3B70">
      <w:pPr>
        <w:pStyle w:val="Default"/>
        <w:spacing w:line="240" w:lineRule="auto"/>
        <w:jc w:val="right"/>
        <w:rPr>
          <w:rFonts w:ascii="Times New Roman" w:hAnsi="Times New Roman" w:cs="Times New Roman"/>
        </w:rPr>
      </w:pPr>
      <w:r>
        <w:rPr>
          <w:rFonts w:ascii="Times New Roman" w:hAnsi="Times New Roman" w:cs="Times New Roman"/>
        </w:rPr>
        <w:t xml:space="preserve">___________________________________ </w:t>
      </w:r>
    </w:p>
    <w:p w:rsidR="005321E1" w:rsidRDefault="002C3B70">
      <w:pPr>
        <w:pStyle w:val="Default"/>
        <w:spacing w:line="240" w:lineRule="auto"/>
        <w:jc w:val="right"/>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i/>
          <w:iCs/>
          <w:sz w:val="16"/>
          <w:szCs w:val="16"/>
        </w:rPr>
        <w:t>наименование уполномоченного органа</w:t>
      </w:r>
      <w:r>
        <w:rPr>
          <w:rFonts w:ascii="Times New Roman" w:hAnsi="Times New Roman" w:cs="Times New Roman"/>
          <w:sz w:val="16"/>
          <w:szCs w:val="16"/>
        </w:rPr>
        <w:t xml:space="preserve">) </w:t>
      </w:r>
    </w:p>
    <w:p w:rsidR="005321E1" w:rsidRDefault="002C3B70">
      <w:pPr>
        <w:pStyle w:val="Default"/>
        <w:spacing w:line="240" w:lineRule="auto"/>
        <w:jc w:val="right"/>
        <w:rPr>
          <w:rFonts w:ascii="Times New Roman" w:hAnsi="Times New Roman" w:cs="Times New Roman"/>
        </w:rPr>
      </w:pPr>
      <w:r>
        <w:rPr>
          <w:rFonts w:ascii="Times New Roman" w:hAnsi="Times New Roman" w:cs="Times New Roman"/>
        </w:rPr>
        <w:t xml:space="preserve">от кого: _____________________________ </w:t>
      </w:r>
    </w:p>
    <w:p w:rsidR="005321E1" w:rsidRDefault="002C3B70">
      <w:pPr>
        <w:pStyle w:val="Default"/>
        <w:spacing w:line="240" w:lineRule="auto"/>
        <w:jc w:val="right"/>
        <w:rPr>
          <w:rFonts w:ascii="Times New Roman" w:hAnsi="Times New Roman" w:cs="Times New Roman"/>
        </w:rPr>
      </w:pPr>
      <w:r>
        <w:rPr>
          <w:rFonts w:ascii="Times New Roman" w:hAnsi="Times New Roman" w:cs="Times New Roman"/>
        </w:rPr>
        <w:t xml:space="preserve">_____________________________________ </w:t>
      </w:r>
    </w:p>
    <w:p w:rsidR="005321E1" w:rsidRDefault="002C3B70">
      <w:pPr>
        <w:pStyle w:val="Default"/>
        <w:spacing w:line="240" w:lineRule="auto"/>
        <w:jc w:val="right"/>
        <w:rPr>
          <w:rFonts w:ascii="Times New Roman" w:hAnsi="Times New Roman" w:cs="Times New Roman"/>
          <w:sz w:val="16"/>
          <w:szCs w:val="16"/>
        </w:rPr>
      </w:pPr>
      <w:r>
        <w:rPr>
          <w:rFonts w:ascii="Times New Roman" w:hAnsi="Times New Roman" w:cs="Times New Roman"/>
          <w:i/>
          <w:iCs/>
          <w:sz w:val="16"/>
          <w:szCs w:val="16"/>
        </w:rPr>
        <w:t xml:space="preserve">(полное наименование, ИНН, ОГРН юридического лица, ИП) </w:t>
      </w:r>
    </w:p>
    <w:p w:rsidR="005321E1" w:rsidRDefault="002C3B70">
      <w:pPr>
        <w:pStyle w:val="Default"/>
        <w:spacing w:line="240" w:lineRule="auto"/>
        <w:jc w:val="right"/>
        <w:rPr>
          <w:rFonts w:ascii="Times New Roman" w:hAnsi="Times New Roman" w:cs="Times New Roman"/>
        </w:rPr>
      </w:pPr>
      <w:r>
        <w:rPr>
          <w:rFonts w:ascii="Times New Roman" w:hAnsi="Times New Roman" w:cs="Times New Roman"/>
        </w:rPr>
        <w:t xml:space="preserve">_____________________________________ </w:t>
      </w:r>
    </w:p>
    <w:p w:rsidR="005321E1" w:rsidRDefault="002C3B70">
      <w:pPr>
        <w:pStyle w:val="Default"/>
        <w:spacing w:line="240" w:lineRule="auto"/>
        <w:jc w:val="right"/>
        <w:rPr>
          <w:rFonts w:ascii="Times New Roman" w:hAnsi="Times New Roman" w:cs="Times New Roman"/>
          <w:sz w:val="16"/>
          <w:szCs w:val="16"/>
        </w:rPr>
      </w:pPr>
      <w:r>
        <w:rPr>
          <w:rFonts w:ascii="Times New Roman" w:hAnsi="Times New Roman" w:cs="Times New Roman"/>
          <w:i/>
          <w:iCs/>
          <w:sz w:val="16"/>
          <w:szCs w:val="16"/>
        </w:rPr>
        <w:t xml:space="preserve">(контактный телефон, электронная почта, почтовый адрес) </w:t>
      </w:r>
    </w:p>
    <w:p w:rsidR="005321E1" w:rsidRDefault="002C3B70">
      <w:pPr>
        <w:pStyle w:val="Default"/>
        <w:spacing w:line="240" w:lineRule="auto"/>
        <w:jc w:val="right"/>
        <w:rPr>
          <w:rFonts w:ascii="Times New Roman" w:hAnsi="Times New Roman" w:cs="Times New Roman"/>
        </w:rPr>
      </w:pPr>
      <w:r>
        <w:rPr>
          <w:rFonts w:ascii="Times New Roman" w:hAnsi="Times New Roman" w:cs="Times New Roman"/>
        </w:rPr>
        <w:t xml:space="preserve">_____________________________________ </w:t>
      </w:r>
    </w:p>
    <w:p w:rsidR="005321E1" w:rsidRDefault="002C3B70">
      <w:pPr>
        <w:pStyle w:val="Default"/>
        <w:spacing w:line="240" w:lineRule="auto"/>
        <w:jc w:val="right"/>
        <w:rPr>
          <w:rFonts w:ascii="Times New Roman" w:hAnsi="Times New Roman" w:cs="Times New Roman"/>
          <w:i/>
          <w:iCs/>
          <w:sz w:val="16"/>
          <w:szCs w:val="16"/>
        </w:rPr>
      </w:pPr>
      <w:r>
        <w:rPr>
          <w:rFonts w:ascii="Times New Roman" w:hAnsi="Times New Roman" w:cs="Times New Roman"/>
          <w:i/>
          <w:iCs/>
          <w:sz w:val="16"/>
          <w:szCs w:val="16"/>
        </w:rPr>
        <w:t xml:space="preserve">(фамилия, имя, отчество (последнее - при наличии), </w:t>
      </w:r>
    </w:p>
    <w:p w:rsidR="005321E1" w:rsidRDefault="002C3B70">
      <w:pPr>
        <w:pStyle w:val="Default"/>
        <w:spacing w:line="240" w:lineRule="auto"/>
        <w:jc w:val="right"/>
        <w:rPr>
          <w:rFonts w:ascii="Times New Roman" w:hAnsi="Times New Roman" w:cs="Times New Roman"/>
          <w:i/>
          <w:iCs/>
          <w:sz w:val="16"/>
          <w:szCs w:val="16"/>
        </w:rPr>
      </w:pPr>
      <w:r>
        <w:rPr>
          <w:rFonts w:ascii="Times New Roman" w:hAnsi="Times New Roman" w:cs="Times New Roman"/>
          <w:i/>
          <w:iCs/>
          <w:sz w:val="16"/>
          <w:szCs w:val="16"/>
        </w:rPr>
        <w:t xml:space="preserve">данные документа, удостоверяющего личность, контактный телефон, </w:t>
      </w:r>
    </w:p>
    <w:p w:rsidR="005321E1" w:rsidRDefault="002C3B70">
      <w:pPr>
        <w:pStyle w:val="Default"/>
        <w:spacing w:line="240" w:lineRule="auto"/>
        <w:jc w:val="right"/>
        <w:rPr>
          <w:rFonts w:ascii="Times New Roman" w:hAnsi="Times New Roman" w:cs="Times New Roman"/>
          <w:i/>
          <w:iCs/>
          <w:sz w:val="16"/>
          <w:szCs w:val="16"/>
        </w:rPr>
      </w:pPr>
      <w:r>
        <w:rPr>
          <w:rFonts w:ascii="Times New Roman" w:hAnsi="Times New Roman" w:cs="Times New Roman"/>
          <w:i/>
          <w:iCs/>
          <w:sz w:val="16"/>
          <w:szCs w:val="16"/>
        </w:rPr>
        <w:t xml:space="preserve">адрес электронной почты, адрес регистрации, </w:t>
      </w:r>
    </w:p>
    <w:p w:rsidR="005321E1" w:rsidRDefault="002C3B70">
      <w:pPr>
        <w:pStyle w:val="Default"/>
        <w:spacing w:line="240" w:lineRule="auto"/>
        <w:jc w:val="right"/>
        <w:rPr>
          <w:rFonts w:ascii="Times New Roman" w:hAnsi="Times New Roman" w:cs="Times New Roman"/>
          <w:sz w:val="16"/>
          <w:szCs w:val="16"/>
        </w:rPr>
      </w:pPr>
      <w:r>
        <w:rPr>
          <w:rFonts w:ascii="Times New Roman" w:hAnsi="Times New Roman" w:cs="Times New Roman"/>
          <w:i/>
          <w:iCs/>
          <w:sz w:val="16"/>
          <w:szCs w:val="16"/>
        </w:rPr>
        <w:t xml:space="preserve">адрес фактического проживания уполномоченного лица) </w:t>
      </w:r>
    </w:p>
    <w:p w:rsidR="005321E1" w:rsidRDefault="002C3B70">
      <w:pPr>
        <w:pStyle w:val="Default"/>
        <w:spacing w:line="240" w:lineRule="auto"/>
        <w:jc w:val="right"/>
        <w:rPr>
          <w:rFonts w:ascii="Times New Roman" w:hAnsi="Times New Roman" w:cs="Times New Roman"/>
        </w:rPr>
      </w:pPr>
      <w:r>
        <w:rPr>
          <w:rFonts w:ascii="Times New Roman" w:hAnsi="Times New Roman" w:cs="Times New Roman"/>
        </w:rPr>
        <w:t>_____________________________________</w:t>
      </w:r>
    </w:p>
    <w:p w:rsidR="005321E1" w:rsidRDefault="002C3B70">
      <w:pPr>
        <w:pStyle w:val="Default"/>
        <w:spacing w:line="240" w:lineRule="auto"/>
        <w:jc w:val="right"/>
        <w:rPr>
          <w:rFonts w:ascii="Times New Roman" w:hAnsi="Times New Roman" w:cs="Times New Roman"/>
          <w:sz w:val="16"/>
          <w:szCs w:val="16"/>
        </w:rPr>
      </w:pPr>
      <w:r>
        <w:rPr>
          <w:rFonts w:ascii="Times New Roman" w:hAnsi="Times New Roman" w:cs="Times New Roman"/>
          <w:sz w:val="16"/>
          <w:szCs w:val="16"/>
        </w:rPr>
        <w:t xml:space="preserve">(данные представителя заявителя) </w:t>
      </w:r>
    </w:p>
    <w:p w:rsidR="005321E1" w:rsidRDefault="002C3B70">
      <w:pPr>
        <w:pStyle w:val="Default"/>
        <w:spacing w:line="240" w:lineRule="auto"/>
        <w:jc w:val="center"/>
        <w:rPr>
          <w:rFonts w:ascii="Times New Roman" w:hAnsi="Times New Roman" w:cs="Times New Roman"/>
          <w:sz w:val="23"/>
          <w:szCs w:val="23"/>
        </w:rPr>
      </w:pPr>
      <w:r>
        <w:rPr>
          <w:rFonts w:ascii="Times New Roman" w:hAnsi="Times New Roman" w:cs="Times New Roman"/>
          <w:b/>
          <w:bCs/>
          <w:sz w:val="23"/>
          <w:szCs w:val="23"/>
        </w:rPr>
        <w:t>Заявление</w:t>
      </w:r>
    </w:p>
    <w:p w:rsidR="005321E1" w:rsidRDefault="002C3B70">
      <w:pPr>
        <w:pStyle w:val="Default"/>
        <w:spacing w:line="240" w:lineRule="auto"/>
        <w:jc w:val="both"/>
        <w:rPr>
          <w:rFonts w:ascii="Times New Roman" w:hAnsi="Times New Roman" w:cs="Times New Roman"/>
          <w:sz w:val="16"/>
          <w:szCs w:val="16"/>
        </w:rPr>
      </w:pPr>
      <w:r>
        <w:rPr>
          <w:rFonts w:ascii="Times New Roman" w:hAnsi="Times New Roman" w:cs="Times New Roman"/>
          <w:bCs/>
          <w:sz w:val="23"/>
          <w:szCs w:val="23"/>
        </w:rPr>
        <w:t>О в</w:t>
      </w:r>
      <w:r>
        <w:rPr>
          <w:rFonts w:ascii="Times New Roman" w:hAnsi="Times New Roman" w:cs="Times New Roman"/>
          <w:lang w:eastAsia="ru-RU"/>
        </w:rPr>
        <w:t>ыдаче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rsidR="005321E1" w:rsidRDefault="005321E1">
      <w:pPr>
        <w:pStyle w:val="Default"/>
        <w:spacing w:line="240" w:lineRule="auto"/>
        <w:jc w:val="both"/>
        <w:rPr>
          <w:sz w:val="23"/>
          <w:szCs w:val="23"/>
        </w:rPr>
      </w:pPr>
    </w:p>
    <w:p w:rsidR="005321E1" w:rsidRDefault="002C3B70">
      <w:pPr>
        <w:pStyle w:val="Heading1"/>
        <w:ind w:left="0"/>
        <w:jc w:val="both"/>
        <w:rPr>
          <w:sz w:val="23"/>
          <w:szCs w:val="23"/>
          <w:lang w:eastAsia="ru-RU"/>
        </w:rPr>
      </w:pPr>
      <w:r>
        <w:rPr>
          <w:sz w:val="23"/>
          <w:szCs w:val="23"/>
        </w:rPr>
        <w:t xml:space="preserve">Прошу выдать разрешение на использование земель </w:t>
      </w:r>
      <w:r>
        <w:rPr>
          <w:rFonts w:ascii="Courier New" w:hAnsi="Courier New" w:cs="Courier New"/>
          <w:sz w:val="23"/>
          <w:szCs w:val="23"/>
          <w:lang w:eastAsia="ru-RU"/>
        </w:rPr>
        <w:t xml:space="preserve">                                   (</w:t>
      </w:r>
      <w:r>
        <w:rPr>
          <w:sz w:val="23"/>
          <w:szCs w:val="23"/>
          <w:lang w:eastAsia="ru-RU"/>
        </w:rPr>
        <w:t xml:space="preserve">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w:t>
      </w:r>
    </w:p>
    <w:p w:rsidR="005321E1" w:rsidRDefault="002C3B70">
      <w:pPr>
        <w:pStyle w:val="Heading1"/>
        <w:ind w:left="0"/>
        <w:jc w:val="both"/>
        <w:rPr>
          <w:sz w:val="23"/>
          <w:szCs w:val="23"/>
          <w:lang w:eastAsia="ru-RU"/>
        </w:rPr>
      </w:pPr>
      <w:r>
        <w:rPr>
          <w:sz w:val="23"/>
          <w:szCs w:val="23"/>
          <w:lang w:eastAsia="ru-RU"/>
        </w:rPr>
        <w:t>площадью ________________ кв.м., местоположением: _____________________________</w:t>
      </w:r>
    </w:p>
    <w:p w:rsidR="005321E1" w:rsidRDefault="002C3B70">
      <w:pPr>
        <w:pStyle w:val="af3"/>
        <w:rPr>
          <w:lang w:eastAsia="ru-RU"/>
        </w:rPr>
      </w:pPr>
      <w:r>
        <w:rPr>
          <w:lang w:eastAsia="ru-RU"/>
        </w:rPr>
        <w:t>__________________________________________________________________</w:t>
      </w:r>
    </w:p>
    <w:p w:rsidR="005321E1" w:rsidRDefault="002C3B70">
      <w:pPr>
        <w:pStyle w:val="Heading1"/>
        <w:ind w:left="0"/>
        <w:jc w:val="both"/>
        <w:rPr>
          <w:sz w:val="23"/>
          <w:szCs w:val="23"/>
          <w:lang w:eastAsia="ru-RU"/>
        </w:rPr>
      </w:pPr>
      <w:r>
        <w:rPr>
          <w:sz w:val="23"/>
          <w:szCs w:val="23"/>
          <w:lang w:eastAsia="ru-RU"/>
        </w:rPr>
        <w:t>в кадастровом квартале номер _________________________________________________</w:t>
      </w:r>
    </w:p>
    <w:p w:rsidR="005321E1" w:rsidRDefault="002C3B70">
      <w:pPr>
        <w:pStyle w:val="af3"/>
        <w:rPr>
          <w:sz w:val="23"/>
          <w:szCs w:val="23"/>
          <w:lang w:eastAsia="ru-RU"/>
        </w:rPr>
      </w:pPr>
      <w:r>
        <w:rPr>
          <w:sz w:val="23"/>
          <w:szCs w:val="23"/>
          <w:lang w:eastAsia="ru-RU"/>
        </w:rPr>
        <w:t>земельный участок с кадастровым номером (при наличии)__________________________</w:t>
      </w:r>
    </w:p>
    <w:p w:rsidR="005321E1" w:rsidRDefault="002C3B70">
      <w:pPr>
        <w:pStyle w:val="Heading1"/>
        <w:ind w:left="0"/>
        <w:jc w:val="both"/>
        <w:rPr>
          <w:sz w:val="23"/>
          <w:szCs w:val="23"/>
          <w:lang w:eastAsia="ru-RU"/>
        </w:rPr>
      </w:pPr>
      <w:r>
        <w:rPr>
          <w:sz w:val="23"/>
          <w:szCs w:val="23"/>
          <w:lang w:eastAsia="ru-RU"/>
        </w:rPr>
        <w:t>в целях размещения _________________________________________________________,</w:t>
      </w:r>
    </w:p>
    <w:p w:rsidR="005321E1" w:rsidRDefault="002C3B70">
      <w:pPr>
        <w:pStyle w:val="Heading1"/>
        <w:ind w:left="0"/>
        <w:jc w:val="both"/>
        <w:rPr>
          <w:sz w:val="16"/>
          <w:szCs w:val="16"/>
          <w:lang w:eastAsia="ru-RU"/>
        </w:rPr>
      </w:pPr>
      <w:r>
        <w:rPr>
          <w:i/>
          <w:iCs/>
          <w:sz w:val="16"/>
          <w:szCs w:val="16"/>
          <w:lang w:eastAsia="ru-RU"/>
        </w:rPr>
        <w:t xml:space="preserve">                 (предполагаемая цель, либо вид объекта, предполагаемого к размещению на землях или земельном участке)</w:t>
      </w:r>
    </w:p>
    <w:p w:rsidR="005321E1" w:rsidRDefault="002C3B70">
      <w:pPr>
        <w:pStyle w:val="Heading1"/>
        <w:ind w:left="0"/>
        <w:jc w:val="both"/>
        <w:rPr>
          <w:sz w:val="23"/>
          <w:szCs w:val="23"/>
          <w:lang w:eastAsia="ru-RU"/>
        </w:rPr>
      </w:pPr>
      <w:r>
        <w:rPr>
          <w:sz w:val="23"/>
          <w:szCs w:val="23"/>
          <w:lang w:eastAsia="ru-RU"/>
        </w:rPr>
        <w:t xml:space="preserve">   на срок ______________________________________________________________.</w:t>
      </w:r>
    </w:p>
    <w:p w:rsidR="005321E1" w:rsidRDefault="002C3B70">
      <w:pPr>
        <w:pStyle w:val="Heading1"/>
        <w:ind w:left="0"/>
        <w:jc w:val="both"/>
        <w:rPr>
          <w:sz w:val="16"/>
          <w:szCs w:val="16"/>
          <w:lang w:eastAsia="ru-RU"/>
        </w:rPr>
      </w:pPr>
      <w:r>
        <w:rPr>
          <w:sz w:val="16"/>
          <w:szCs w:val="16"/>
          <w:lang w:eastAsia="ru-RU"/>
        </w:rPr>
        <w:t xml:space="preserve">                        </w:t>
      </w:r>
      <w:r>
        <w:rPr>
          <w:i/>
          <w:iCs/>
          <w:sz w:val="16"/>
          <w:szCs w:val="16"/>
          <w:lang w:eastAsia="ru-RU"/>
        </w:rPr>
        <w:t>(предполагаемый срок использования земель или земельного участка)</w:t>
      </w:r>
    </w:p>
    <w:p w:rsidR="005321E1" w:rsidRDefault="005321E1">
      <w:pPr>
        <w:pStyle w:val="Default"/>
        <w:spacing w:line="240" w:lineRule="auto"/>
        <w:jc w:val="both"/>
        <w:rPr>
          <w:sz w:val="23"/>
          <w:szCs w:val="23"/>
        </w:rPr>
      </w:pPr>
    </w:p>
    <w:p w:rsidR="005321E1" w:rsidRDefault="002C3B70">
      <w:pPr>
        <w:jc w:val="both"/>
        <w:rPr>
          <w:lang w:eastAsia="ru-RU"/>
        </w:rPr>
      </w:pPr>
      <w:r>
        <w:rPr>
          <w:lang w:eastAsia="ru-RU"/>
        </w:rPr>
        <w:t>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в отношении которых подано заявление, в случае такой необходимости _________________________________.</w:t>
      </w:r>
    </w:p>
    <w:p w:rsidR="005321E1" w:rsidRDefault="002C3B70">
      <w:pPr>
        <w:jc w:val="both"/>
      </w:pPr>
      <w:r>
        <w:t>В соответствии  с Федеральным законом от 27.07.2006г. № 152-ФЗ «О персональных данных» даю свое согласие на обработку предоставленных мною моих персональных данных.</w:t>
      </w:r>
    </w:p>
    <w:p w:rsidR="005321E1" w:rsidRDefault="005321E1">
      <w:pPr>
        <w:pStyle w:val="Default"/>
        <w:spacing w:line="240" w:lineRule="auto"/>
        <w:jc w:val="both"/>
        <w:rPr>
          <w:color w:val="auto"/>
          <w:sz w:val="23"/>
          <w:szCs w:val="23"/>
        </w:rPr>
      </w:pPr>
    </w:p>
    <w:p w:rsidR="005321E1" w:rsidRDefault="002C3B70">
      <w:pPr>
        <w:pStyle w:val="Default"/>
        <w:spacing w:line="240" w:lineRule="auto"/>
        <w:jc w:val="both"/>
        <w:rPr>
          <w:rFonts w:ascii="Times New Roman" w:hAnsi="Times New Roman" w:cs="Times New Roman"/>
          <w:color w:val="auto"/>
          <w:sz w:val="23"/>
          <w:szCs w:val="23"/>
        </w:rPr>
      </w:pPr>
      <w:r>
        <w:rPr>
          <w:rFonts w:ascii="Times New Roman" w:hAnsi="Times New Roman" w:cs="Times New Roman"/>
          <w:color w:val="auto"/>
          <w:sz w:val="23"/>
          <w:szCs w:val="23"/>
        </w:rPr>
        <w:t>Приложение: _______________________________________________________________________________</w:t>
      </w:r>
    </w:p>
    <w:p w:rsidR="005321E1" w:rsidRDefault="002C3B70">
      <w:pPr>
        <w:pStyle w:val="Default"/>
        <w:spacing w:line="240" w:lineRule="auto"/>
        <w:jc w:val="both"/>
        <w:rPr>
          <w:rFonts w:ascii="Times New Roman" w:hAnsi="Times New Roman" w:cs="Times New Roman"/>
          <w:color w:val="auto"/>
          <w:sz w:val="23"/>
          <w:szCs w:val="23"/>
        </w:rPr>
      </w:pPr>
      <w:r>
        <w:rPr>
          <w:rFonts w:ascii="Times New Roman" w:hAnsi="Times New Roman" w:cs="Times New Roman"/>
          <w:color w:val="auto"/>
          <w:sz w:val="23"/>
          <w:szCs w:val="23"/>
        </w:rPr>
        <w:t>______________________________________________________________________________________________________________________________________________________________</w:t>
      </w:r>
    </w:p>
    <w:p w:rsidR="005321E1" w:rsidRDefault="002C3B70">
      <w:pPr>
        <w:pStyle w:val="Default"/>
        <w:spacing w:line="240" w:lineRule="auto"/>
        <w:jc w:val="both"/>
        <w:rPr>
          <w:rFonts w:ascii="Times New Roman" w:hAnsi="Times New Roman" w:cs="Times New Roman"/>
          <w:i/>
          <w:iCs/>
          <w:color w:val="auto"/>
          <w:sz w:val="18"/>
          <w:szCs w:val="18"/>
        </w:rPr>
      </w:pPr>
      <w:r>
        <w:rPr>
          <w:rFonts w:ascii="Times New Roman" w:hAnsi="Times New Roman" w:cs="Times New Roman"/>
          <w:i/>
          <w:iCs/>
          <w:color w:val="auto"/>
          <w:sz w:val="18"/>
          <w:szCs w:val="18"/>
        </w:rPr>
        <w:t xml:space="preserve">(документы, которые представил заявитель) </w:t>
      </w:r>
    </w:p>
    <w:p w:rsidR="005321E1" w:rsidRDefault="005321E1">
      <w:pPr>
        <w:pStyle w:val="Default"/>
        <w:spacing w:line="240" w:lineRule="auto"/>
        <w:jc w:val="both"/>
        <w:rPr>
          <w:i/>
          <w:iCs/>
          <w:color w:val="auto"/>
          <w:sz w:val="18"/>
          <w:szCs w:val="18"/>
        </w:rPr>
      </w:pPr>
    </w:p>
    <w:p w:rsidR="005321E1" w:rsidRDefault="005321E1">
      <w:pPr>
        <w:pStyle w:val="Default"/>
        <w:spacing w:line="240" w:lineRule="auto"/>
        <w:jc w:val="both"/>
        <w:rPr>
          <w:i/>
          <w:iCs/>
          <w:color w:val="auto"/>
          <w:sz w:val="18"/>
          <w:szCs w:val="18"/>
        </w:rPr>
      </w:pPr>
    </w:p>
    <w:tbl>
      <w:tblPr>
        <w:tblW w:w="0" w:type="auto"/>
        <w:tblInd w:w="-62" w:type="dxa"/>
        <w:tblLayout w:type="fixed"/>
        <w:tblCellMar>
          <w:top w:w="102" w:type="dxa"/>
          <w:left w:w="62" w:type="dxa"/>
          <w:bottom w:w="102" w:type="dxa"/>
          <w:right w:w="62" w:type="dxa"/>
        </w:tblCellMar>
        <w:tblLook w:val="04A0"/>
      </w:tblPr>
      <w:tblGrid>
        <w:gridCol w:w="7483"/>
        <w:gridCol w:w="1586"/>
      </w:tblGrid>
      <w:tr w:rsidR="005321E1">
        <w:trPr>
          <w:trHeight w:val="779"/>
        </w:trPr>
        <w:tc>
          <w:tcPr>
            <w:tcW w:w="7483" w:type="dxa"/>
            <w:tcBorders>
              <w:top w:val="single" w:sz="4" w:space="0" w:color="auto"/>
              <w:left w:val="single" w:sz="4" w:space="0" w:color="auto"/>
              <w:bottom w:val="single" w:sz="4" w:space="0" w:color="auto"/>
              <w:right w:val="single" w:sz="4" w:space="0" w:color="auto"/>
            </w:tcBorders>
          </w:tcPr>
          <w:p w:rsidR="005321E1" w:rsidRDefault="002C3B70">
            <w:pPr>
              <w:jc w:val="both"/>
              <w:rPr>
                <w:sz w:val="24"/>
                <w:szCs w:val="24"/>
                <w:lang w:eastAsia="ru-RU"/>
              </w:rPr>
            </w:pPr>
            <w:r>
              <w:rPr>
                <w:sz w:val="24"/>
                <w:szCs w:val="24"/>
                <w:lang w:eastAsia="ru-RU"/>
              </w:rPr>
              <w:lastRenderedPageBreak/>
              <w:t>направить в форме электронного документа в Личный кабинет на ЕПГУ</w:t>
            </w:r>
          </w:p>
        </w:tc>
        <w:tc>
          <w:tcPr>
            <w:tcW w:w="1586" w:type="dxa"/>
            <w:tcBorders>
              <w:top w:val="single" w:sz="4" w:space="0" w:color="auto"/>
              <w:left w:val="single" w:sz="4" w:space="0" w:color="auto"/>
              <w:bottom w:val="single" w:sz="4" w:space="0" w:color="auto"/>
              <w:right w:val="single" w:sz="4" w:space="0" w:color="auto"/>
            </w:tcBorders>
          </w:tcPr>
          <w:p w:rsidR="005321E1" w:rsidRDefault="005321E1">
            <w:pPr>
              <w:jc w:val="both"/>
              <w:rPr>
                <w:sz w:val="24"/>
                <w:szCs w:val="24"/>
                <w:lang w:eastAsia="ru-RU"/>
              </w:rPr>
            </w:pPr>
          </w:p>
        </w:tc>
      </w:tr>
      <w:tr w:rsidR="005321E1">
        <w:tc>
          <w:tcPr>
            <w:tcW w:w="7483" w:type="dxa"/>
            <w:tcBorders>
              <w:top w:val="single" w:sz="4" w:space="0" w:color="auto"/>
              <w:left w:val="single" w:sz="4" w:space="0" w:color="auto"/>
              <w:bottom w:val="single" w:sz="4" w:space="0" w:color="auto"/>
              <w:right w:val="single" w:sz="4" w:space="0" w:color="auto"/>
            </w:tcBorders>
          </w:tcPr>
          <w:p w:rsidR="005321E1" w:rsidRDefault="002C3B70">
            <w:pPr>
              <w:jc w:val="both"/>
              <w:rPr>
                <w:sz w:val="24"/>
                <w:szCs w:val="24"/>
                <w:lang w:eastAsia="ru-RU"/>
              </w:rPr>
            </w:pPr>
            <w:r>
              <w:rPr>
                <w:sz w:val="24"/>
                <w:szCs w:val="24"/>
                <w:lang w:eastAsia="ru-RU"/>
              </w:rPr>
              <w:t>выдать на бумажном носителе при обращении в МФЦ</w:t>
            </w:r>
          </w:p>
        </w:tc>
        <w:tc>
          <w:tcPr>
            <w:tcW w:w="1586" w:type="dxa"/>
            <w:tcBorders>
              <w:bottom w:val="single" w:sz="4" w:space="0" w:color="auto"/>
              <w:right w:val="single" w:sz="4" w:space="0" w:color="auto"/>
            </w:tcBorders>
          </w:tcPr>
          <w:p w:rsidR="005321E1" w:rsidRDefault="005321E1">
            <w:pPr>
              <w:jc w:val="both"/>
              <w:rPr>
                <w:sz w:val="24"/>
                <w:szCs w:val="24"/>
                <w:lang w:eastAsia="ru-RU"/>
              </w:rPr>
            </w:pPr>
          </w:p>
        </w:tc>
      </w:tr>
      <w:tr w:rsidR="005321E1">
        <w:trPr>
          <w:trHeight w:val="705"/>
        </w:trPr>
        <w:tc>
          <w:tcPr>
            <w:tcW w:w="7483" w:type="dxa"/>
            <w:tcBorders>
              <w:top w:val="single" w:sz="4" w:space="0" w:color="auto"/>
              <w:left w:val="single" w:sz="4" w:space="0" w:color="auto"/>
              <w:bottom w:val="single" w:sz="4" w:space="0" w:color="auto"/>
              <w:right w:val="single" w:sz="4" w:space="0" w:color="auto"/>
            </w:tcBorders>
          </w:tcPr>
          <w:p w:rsidR="005321E1" w:rsidRDefault="002C3B70">
            <w:pPr>
              <w:jc w:val="both"/>
              <w:rPr>
                <w:sz w:val="24"/>
                <w:szCs w:val="24"/>
                <w:lang w:eastAsia="ru-RU"/>
              </w:rPr>
            </w:pPr>
            <w:r>
              <w:rPr>
                <w:sz w:val="24"/>
                <w:szCs w:val="24"/>
                <w:lang w:eastAsia="ru-RU"/>
              </w:rPr>
              <w:t>выдать на бумажном носителе при обращении в Администрацию Новоржевского муниципального округа</w:t>
            </w:r>
          </w:p>
        </w:tc>
        <w:tc>
          <w:tcPr>
            <w:tcW w:w="1586" w:type="dxa"/>
            <w:tcBorders>
              <w:top w:val="single" w:sz="4" w:space="0" w:color="auto"/>
              <w:bottom w:val="single" w:sz="4" w:space="0" w:color="auto"/>
              <w:right w:val="single" w:sz="4" w:space="0" w:color="auto"/>
            </w:tcBorders>
          </w:tcPr>
          <w:p w:rsidR="005321E1" w:rsidRDefault="005321E1">
            <w:pPr>
              <w:jc w:val="both"/>
              <w:rPr>
                <w:sz w:val="24"/>
                <w:szCs w:val="24"/>
                <w:lang w:eastAsia="ru-RU"/>
              </w:rPr>
            </w:pPr>
          </w:p>
        </w:tc>
      </w:tr>
    </w:tbl>
    <w:p w:rsidR="005321E1" w:rsidRDefault="005321E1">
      <w:pPr>
        <w:pStyle w:val="Default"/>
        <w:spacing w:line="240" w:lineRule="auto"/>
        <w:jc w:val="both"/>
        <w:rPr>
          <w:color w:val="auto"/>
          <w:sz w:val="18"/>
          <w:szCs w:val="18"/>
        </w:rPr>
      </w:pPr>
    </w:p>
    <w:p w:rsidR="005321E1" w:rsidRDefault="002C3B70">
      <w:pPr>
        <w:pStyle w:val="Default"/>
        <w:spacing w:line="240" w:lineRule="auto"/>
        <w:jc w:val="both"/>
        <w:rPr>
          <w:color w:val="auto"/>
          <w:sz w:val="18"/>
          <w:szCs w:val="18"/>
        </w:rPr>
      </w:pPr>
      <w:r>
        <w:rPr>
          <w:color w:val="auto"/>
          <w:sz w:val="18"/>
          <w:szCs w:val="18"/>
        </w:rPr>
        <w:t xml:space="preserve">__________________ __________________________________________________________________________________ </w:t>
      </w:r>
    </w:p>
    <w:p w:rsidR="005321E1" w:rsidRDefault="002C3B70">
      <w:pPr>
        <w:pStyle w:val="Default"/>
        <w:spacing w:line="240" w:lineRule="auto"/>
        <w:jc w:val="both"/>
        <w:rPr>
          <w:color w:val="auto"/>
          <w:sz w:val="16"/>
          <w:szCs w:val="16"/>
        </w:rPr>
      </w:pPr>
      <w:r>
        <w:rPr>
          <w:color w:val="auto"/>
          <w:sz w:val="16"/>
          <w:szCs w:val="16"/>
        </w:rPr>
        <w:t xml:space="preserve">(наименование должности) (подпись) (фамилия и инициалы уполномоченного лица организации, направляющей заявление) </w:t>
      </w:r>
    </w:p>
    <w:p w:rsidR="005321E1" w:rsidRDefault="002C3B70">
      <w:pPr>
        <w:pStyle w:val="Heading1"/>
        <w:ind w:left="0"/>
        <w:jc w:val="both"/>
        <w:rPr>
          <w:sz w:val="24"/>
          <w:szCs w:val="24"/>
          <w:lang w:eastAsia="ru-RU"/>
        </w:rPr>
      </w:pPr>
      <w:r>
        <w:rPr>
          <w:sz w:val="23"/>
          <w:szCs w:val="23"/>
        </w:rPr>
        <w:t>Дата ________</w:t>
      </w:r>
    </w:p>
    <w:p w:rsidR="005321E1" w:rsidRDefault="005321E1">
      <w:pPr>
        <w:spacing w:line="276" w:lineRule="auto"/>
        <w:jc w:val="both"/>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3A6DBC" w:rsidRDefault="003A6DBC">
      <w:pPr>
        <w:pStyle w:val="ConsPlusNormal"/>
        <w:spacing w:line="240" w:lineRule="auto"/>
        <w:jc w:val="both"/>
        <w:rPr>
          <w:rFonts w:ascii="Times New Roman" w:hAnsi="Times New Roman" w:cs="Times New Roman"/>
          <w:sz w:val="24"/>
          <w:szCs w:val="24"/>
        </w:rPr>
      </w:pPr>
    </w:p>
    <w:p w:rsidR="003A6DBC" w:rsidRDefault="003A6DBC">
      <w:pPr>
        <w:pStyle w:val="ConsPlusNormal"/>
        <w:spacing w:line="240" w:lineRule="auto"/>
        <w:jc w:val="both"/>
        <w:rPr>
          <w:rFonts w:ascii="Times New Roman" w:hAnsi="Times New Roman" w:cs="Times New Roman"/>
          <w:sz w:val="24"/>
          <w:szCs w:val="24"/>
        </w:rPr>
      </w:pPr>
    </w:p>
    <w:p w:rsidR="005321E1" w:rsidRPr="00D01E06" w:rsidRDefault="002C3B70">
      <w:pPr>
        <w:jc w:val="right"/>
        <w:rPr>
          <w:bCs/>
          <w:sz w:val="24"/>
          <w:szCs w:val="24"/>
          <w:lang w:eastAsia="ru-RU"/>
        </w:rPr>
      </w:pPr>
      <w:r w:rsidRPr="00D01E06">
        <w:rPr>
          <w:bCs/>
          <w:sz w:val="24"/>
          <w:szCs w:val="24"/>
          <w:lang w:eastAsia="ru-RU"/>
        </w:rPr>
        <w:lastRenderedPageBreak/>
        <w:t xml:space="preserve">Приложение 2 </w:t>
      </w:r>
    </w:p>
    <w:p w:rsidR="005321E1" w:rsidRPr="00D01E06" w:rsidRDefault="002C3B70">
      <w:pPr>
        <w:jc w:val="right"/>
        <w:rPr>
          <w:bCs/>
          <w:sz w:val="24"/>
          <w:szCs w:val="24"/>
          <w:lang w:eastAsia="ru-RU"/>
        </w:rPr>
      </w:pPr>
      <w:r w:rsidRPr="00D01E06">
        <w:rPr>
          <w:bCs/>
          <w:sz w:val="24"/>
          <w:szCs w:val="24"/>
          <w:lang w:eastAsia="ru-RU"/>
        </w:rPr>
        <w:t>к Административному регламенту</w:t>
      </w: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2C3B70">
      <w:pPr>
        <w:widowControl/>
        <w:jc w:val="right"/>
        <w:rPr>
          <w:color w:val="000000"/>
          <w:sz w:val="20"/>
          <w:szCs w:val="20"/>
          <w:lang w:eastAsia="ru-RU"/>
        </w:rPr>
      </w:pPr>
      <w:r>
        <w:rPr>
          <w:color w:val="000000"/>
          <w:sz w:val="20"/>
          <w:szCs w:val="20"/>
          <w:lang w:eastAsia="ru-RU"/>
        </w:rPr>
        <w:t>Кому: ФИО (последнее - при наличии)</w:t>
      </w:r>
    </w:p>
    <w:p w:rsidR="005321E1" w:rsidRDefault="002C3B70">
      <w:pPr>
        <w:pStyle w:val="Default"/>
        <w:spacing w:line="240" w:lineRule="auto"/>
        <w:jc w:val="right"/>
        <w:rPr>
          <w:rFonts w:ascii="Times New Roman" w:hAnsi="Times New Roman" w:cs="Times New Roman"/>
          <w:b/>
          <w:bCs/>
          <w:sz w:val="28"/>
          <w:szCs w:val="28"/>
        </w:rPr>
      </w:pPr>
      <w:r>
        <w:rPr>
          <w:rFonts w:ascii="Times New Roman" w:hAnsi="Times New Roman" w:cs="Times New Roman"/>
          <w:sz w:val="20"/>
          <w:szCs w:val="20"/>
          <w:lang w:eastAsia="ru-RU"/>
        </w:rPr>
        <w:t>Контактные данные:</w:t>
      </w:r>
    </w:p>
    <w:p w:rsidR="005321E1" w:rsidRDefault="005321E1">
      <w:pPr>
        <w:pStyle w:val="Default"/>
        <w:spacing w:line="240" w:lineRule="auto"/>
        <w:jc w:val="right"/>
        <w:rPr>
          <w:rFonts w:ascii="Times New Roman" w:hAnsi="Times New Roman" w:cs="Times New Roman"/>
          <w:b/>
          <w:bCs/>
          <w:sz w:val="28"/>
          <w:szCs w:val="28"/>
        </w:rPr>
      </w:pPr>
    </w:p>
    <w:p w:rsidR="005321E1" w:rsidRDefault="005321E1">
      <w:pPr>
        <w:pStyle w:val="Default"/>
        <w:spacing w:line="240" w:lineRule="auto"/>
        <w:jc w:val="center"/>
        <w:rPr>
          <w:b/>
          <w:bCs/>
          <w:sz w:val="28"/>
          <w:szCs w:val="28"/>
        </w:rPr>
      </w:pPr>
    </w:p>
    <w:p w:rsidR="005321E1" w:rsidRDefault="002C3B70">
      <w:pPr>
        <w:pStyle w:val="aff"/>
        <w:spacing w:line="240" w:lineRule="atLeast"/>
        <w:ind w:firstLine="0"/>
        <w:jc w:val="center"/>
        <w:rPr>
          <w:rFonts w:ascii="Times New Roman" w:hAnsi="Times New Roman" w:cs="Times New Roman"/>
          <w:sz w:val="20"/>
          <w:szCs w:val="20"/>
          <w:lang w:val="ru-RU"/>
        </w:rPr>
      </w:pPr>
      <w:r>
        <w:rPr>
          <w:rFonts w:ascii="Times New Roman" w:hAnsi="Times New Roman" w:cs="Times New Roman"/>
          <w:sz w:val="20"/>
          <w:szCs w:val="20"/>
          <w:lang w:val="ru-RU"/>
        </w:rPr>
        <w:t>РЕШЕНИЕ</w:t>
      </w:r>
    </w:p>
    <w:p w:rsidR="005321E1" w:rsidRDefault="002C3B70">
      <w:pPr>
        <w:pStyle w:val="aff"/>
        <w:spacing w:line="240" w:lineRule="atLeast"/>
        <w:ind w:firstLine="0"/>
        <w:jc w:val="center"/>
        <w:rPr>
          <w:rFonts w:ascii="Times New Roman" w:hAnsi="Times New Roman" w:cs="Times New Roman"/>
          <w:sz w:val="20"/>
          <w:szCs w:val="20"/>
          <w:lang w:val="ru-RU"/>
        </w:rPr>
      </w:pPr>
      <w:r>
        <w:rPr>
          <w:rFonts w:ascii="Times New Roman" w:hAnsi="Times New Roman" w:cs="Times New Roman"/>
          <w:sz w:val="20"/>
          <w:szCs w:val="20"/>
          <w:lang w:val="ru-RU"/>
        </w:rPr>
        <w:t>об отказе в предоставлении услуги</w:t>
      </w:r>
    </w:p>
    <w:p w:rsidR="005321E1" w:rsidRDefault="002C3B70">
      <w:pPr>
        <w:pStyle w:val="aff"/>
        <w:spacing w:line="240" w:lineRule="atLeast"/>
        <w:ind w:firstLine="0"/>
        <w:jc w:val="center"/>
        <w:rPr>
          <w:rFonts w:ascii="Times New Roman" w:hAnsi="Times New Roman" w:cs="Times New Roman"/>
          <w:sz w:val="20"/>
          <w:szCs w:val="20"/>
        </w:rPr>
      </w:pPr>
      <w:r>
        <w:rPr>
          <w:rFonts w:ascii="Times New Roman" w:hAnsi="Times New Roman" w:cs="Times New Roman"/>
          <w:sz w:val="20"/>
          <w:szCs w:val="20"/>
        </w:rPr>
        <w:t>№ ___________ от ____________</w:t>
      </w:r>
    </w:p>
    <w:p w:rsidR="005321E1" w:rsidRDefault="005321E1">
      <w:pPr>
        <w:pStyle w:val="aff"/>
        <w:spacing w:line="240" w:lineRule="atLeast"/>
        <w:ind w:firstLine="0"/>
        <w:jc w:val="center"/>
        <w:rPr>
          <w:sz w:val="20"/>
          <w:szCs w:val="20"/>
        </w:rPr>
      </w:pPr>
    </w:p>
    <w:tbl>
      <w:tblPr>
        <w:tblW w:w="9075" w:type="dxa"/>
        <w:tblInd w:w="-60" w:type="dxa"/>
        <w:tblLayout w:type="fixed"/>
        <w:tblCellMar>
          <w:left w:w="0" w:type="dxa"/>
          <w:right w:w="0" w:type="dxa"/>
        </w:tblCellMar>
        <w:tblLook w:val="04A0"/>
      </w:tblPr>
      <w:tblGrid>
        <w:gridCol w:w="3934"/>
        <w:gridCol w:w="1599"/>
        <w:gridCol w:w="3542"/>
      </w:tblGrid>
      <w:tr w:rsidR="005321E1">
        <w:tc>
          <w:tcPr>
            <w:tcW w:w="9075" w:type="dxa"/>
            <w:gridSpan w:val="3"/>
          </w:tcPr>
          <w:p w:rsidR="005321E1" w:rsidRDefault="002C3B70">
            <w:pPr>
              <w:widowControl/>
              <w:spacing w:line="240" w:lineRule="atLeast"/>
              <w:ind w:firstLine="284"/>
              <w:jc w:val="both"/>
              <w:rPr>
                <w:color w:val="000000"/>
                <w:sz w:val="20"/>
                <w:szCs w:val="20"/>
                <w:lang w:eastAsia="ru-RU"/>
              </w:rPr>
            </w:pPr>
            <w:r>
              <w:rPr>
                <w:color w:val="000000"/>
                <w:sz w:val="20"/>
                <w:szCs w:val="20"/>
                <w:lang w:eastAsia="ru-RU"/>
              </w:rPr>
              <w:t>По результатам рассмотрения заявления и документов по предоставлению муниципальной услуги от __________ № ___________ и приложенных к нему документов принято решение об отказе в предоставлении услуги, по следующим основаниям:</w:t>
            </w:r>
          </w:p>
          <w:p w:rsidR="005321E1" w:rsidRDefault="005321E1">
            <w:pPr>
              <w:widowControl/>
              <w:ind w:firstLine="284"/>
              <w:rPr>
                <w:color w:val="000000"/>
                <w:sz w:val="20"/>
                <w:szCs w:val="20"/>
                <w:lang w:eastAsia="ru-RU"/>
              </w:rPr>
            </w:pPr>
          </w:p>
        </w:tc>
      </w:tr>
      <w:tr w:rsidR="005321E1">
        <w:tc>
          <w:tcPr>
            <w:tcW w:w="9075" w:type="dxa"/>
            <w:gridSpan w:val="3"/>
          </w:tcPr>
          <w:p w:rsidR="005321E1" w:rsidRDefault="002C3B70">
            <w:pPr>
              <w:widowControl/>
              <w:ind w:firstLine="284"/>
              <w:rPr>
                <w:color w:val="000000"/>
                <w:sz w:val="20"/>
                <w:szCs w:val="20"/>
                <w:lang w:eastAsia="ru-RU"/>
              </w:rPr>
            </w:pPr>
            <w:r>
              <w:rPr>
                <w:color w:val="000000"/>
                <w:sz w:val="20"/>
                <w:szCs w:val="20"/>
                <w:lang w:eastAsia="ru-RU"/>
              </w:rPr>
              <w:t>Дополнительно информируем:</w:t>
            </w:r>
          </w:p>
        </w:tc>
      </w:tr>
      <w:tr w:rsidR="005321E1">
        <w:tc>
          <w:tcPr>
            <w:tcW w:w="9075" w:type="dxa"/>
            <w:gridSpan w:val="3"/>
          </w:tcPr>
          <w:p w:rsidR="005321E1" w:rsidRDefault="002C3B70">
            <w:pPr>
              <w:widowControl/>
              <w:ind w:firstLine="284"/>
              <w:rPr>
                <w:color w:val="000000"/>
                <w:sz w:val="20"/>
                <w:szCs w:val="20"/>
                <w:lang w:eastAsia="ru-RU"/>
              </w:rPr>
            </w:pPr>
            <w:r>
              <w:rPr>
                <w:color w:val="000000"/>
                <w:sz w:val="20"/>
                <w:szCs w:val="20"/>
                <w:lang w:eastAsia="ru-RU"/>
              </w:rPr>
              <w:t>Вы вправе повторно обратиться с заявлением о предоставлении услуги после устранения указанных нарушений.</w:t>
            </w:r>
          </w:p>
          <w:p w:rsidR="005321E1" w:rsidRDefault="002C3B70">
            <w:pPr>
              <w:widowControl/>
              <w:ind w:firstLine="284"/>
              <w:rPr>
                <w:color w:val="000000"/>
                <w:sz w:val="20"/>
                <w:szCs w:val="20"/>
                <w:lang w:eastAsia="ru-RU"/>
              </w:rPr>
            </w:pPr>
            <w:r>
              <w:rPr>
                <w:color w:val="000000"/>
                <w:sz w:val="20"/>
                <w:szCs w:val="20"/>
                <w:lang w:eastAsia="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5321E1" w:rsidRDefault="005321E1">
            <w:pPr>
              <w:widowControl/>
              <w:ind w:firstLine="284"/>
              <w:rPr>
                <w:color w:val="000000"/>
                <w:sz w:val="20"/>
                <w:szCs w:val="20"/>
                <w:lang w:eastAsia="ru-RU"/>
              </w:rPr>
            </w:pPr>
          </w:p>
          <w:p w:rsidR="005321E1" w:rsidRDefault="005321E1">
            <w:pPr>
              <w:widowControl/>
              <w:ind w:firstLine="284"/>
              <w:rPr>
                <w:color w:val="000000"/>
                <w:sz w:val="20"/>
                <w:szCs w:val="20"/>
                <w:lang w:eastAsia="ru-RU"/>
              </w:rPr>
            </w:pPr>
          </w:p>
        </w:tc>
      </w:tr>
      <w:tr w:rsidR="005321E1">
        <w:tc>
          <w:tcPr>
            <w:tcW w:w="3934" w:type="dxa"/>
          </w:tcPr>
          <w:p w:rsidR="005321E1" w:rsidRDefault="002C3B70">
            <w:pPr>
              <w:widowControl/>
              <w:rPr>
                <w:color w:val="000000"/>
                <w:sz w:val="20"/>
                <w:szCs w:val="20"/>
                <w:lang w:eastAsia="ru-RU"/>
              </w:rPr>
            </w:pPr>
            <w:r>
              <w:rPr>
                <w:color w:val="000000"/>
                <w:sz w:val="20"/>
                <w:szCs w:val="20"/>
                <w:lang w:eastAsia="ru-RU"/>
              </w:rPr>
              <w:t>(Должность)</w:t>
            </w:r>
          </w:p>
        </w:tc>
        <w:tc>
          <w:tcPr>
            <w:tcW w:w="1599" w:type="dxa"/>
          </w:tcPr>
          <w:p w:rsidR="005321E1" w:rsidRDefault="002C3B70">
            <w:pPr>
              <w:widowControl/>
              <w:rPr>
                <w:color w:val="000000"/>
                <w:sz w:val="20"/>
                <w:szCs w:val="20"/>
                <w:lang w:eastAsia="ru-RU"/>
              </w:rPr>
            </w:pPr>
            <w:r>
              <w:rPr>
                <w:color w:val="000000"/>
                <w:sz w:val="20"/>
                <w:szCs w:val="20"/>
                <w:lang w:eastAsia="ru-RU"/>
              </w:rPr>
              <w:t>(подпись)</w:t>
            </w:r>
          </w:p>
        </w:tc>
        <w:tc>
          <w:tcPr>
            <w:tcW w:w="3542" w:type="dxa"/>
          </w:tcPr>
          <w:p w:rsidR="005321E1" w:rsidRDefault="002C3B70">
            <w:pPr>
              <w:widowControl/>
              <w:rPr>
                <w:color w:val="000000"/>
                <w:sz w:val="20"/>
                <w:szCs w:val="20"/>
                <w:lang w:eastAsia="ru-RU"/>
              </w:rPr>
            </w:pPr>
            <w:r>
              <w:rPr>
                <w:color w:val="000000"/>
                <w:sz w:val="20"/>
                <w:szCs w:val="20"/>
                <w:lang w:eastAsia="ru-RU"/>
              </w:rPr>
              <w:t>(инициалы, фамилия)</w:t>
            </w:r>
          </w:p>
          <w:p w:rsidR="005321E1" w:rsidRDefault="005321E1">
            <w:pPr>
              <w:widowControl/>
              <w:rPr>
                <w:color w:val="000000"/>
                <w:sz w:val="20"/>
                <w:szCs w:val="20"/>
                <w:lang w:eastAsia="ru-RU"/>
              </w:rPr>
            </w:pPr>
          </w:p>
          <w:p w:rsidR="005321E1" w:rsidRDefault="005321E1">
            <w:pPr>
              <w:widowControl/>
              <w:rPr>
                <w:color w:val="000000"/>
                <w:sz w:val="20"/>
                <w:szCs w:val="20"/>
                <w:lang w:eastAsia="ru-RU"/>
              </w:rPr>
            </w:pPr>
          </w:p>
          <w:p w:rsidR="005321E1" w:rsidRDefault="005321E1">
            <w:pPr>
              <w:widowControl/>
              <w:rPr>
                <w:color w:val="000000"/>
                <w:sz w:val="20"/>
                <w:szCs w:val="20"/>
                <w:lang w:eastAsia="ru-RU"/>
              </w:rPr>
            </w:pPr>
          </w:p>
          <w:p w:rsidR="005321E1" w:rsidRDefault="005321E1">
            <w:pPr>
              <w:widowControl/>
              <w:rPr>
                <w:color w:val="000000"/>
                <w:sz w:val="20"/>
                <w:szCs w:val="20"/>
                <w:lang w:eastAsia="ru-RU"/>
              </w:rPr>
            </w:pPr>
          </w:p>
          <w:p w:rsidR="005321E1" w:rsidRDefault="005321E1">
            <w:pPr>
              <w:widowControl/>
              <w:rPr>
                <w:color w:val="000000"/>
                <w:sz w:val="20"/>
                <w:szCs w:val="20"/>
                <w:lang w:eastAsia="ru-RU"/>
              </w:rPr>
            </w:pPr>
          </w:p>
          <w:p w:rsidR="005321E1" w:rsidRDefault="005321E1">
            <w:pPr>
              <w:widowControl/>
              <w:rPr>
                <w:color w:val="000000"/>
                <w:sz w:val="20"/>
                <w:szCs w:val="20"/>
                <w:lang w:eastAsia="ru-RU"/>
              </w:rPr>
            </w:pPr>
          </w:p>
          <w:p w:rsidR="005321E1" w:rsidRDefault="005321E1">
            <w:pPr>
              <w:widowControl/>
              <w:rPr>
                <w:color w:val="000000"/>
                <w:sz w:val="20"/>
                <w:szCs w:val="20"/>
                <w:lang w:eastAsia="ru-RU"/>
              </w:rPr>
            </w:pPr>
          </w:p>
          <w:p w:rsidR="005321E1" w:rsidRDefault="005321E1">
            <w:pPr>
              <w:widowControl/>
              <w:rPr>
                <w:color w:val="000000"/>
                <w:sz w:val="20"/>
                <w:szCs w:val="20"/>
                <w:lang w:eastAsia="ru-RU"/>
              </w:rPr>
            </w:pPr>
          </w:p>
          <w:p w:rsidR="005321E1" w:rsidRDefault="005321E1">
            <w:pPr>
              <w:widowControl/>
              <w:rPr>
                <w:color w:val="000000"/>
                <w:sz w:val="20"/>
                <w:szCs w:val="20"/>
                <w:lang w:eastAsia="ru-RU"/>
              </w:rPr>
            </w:pPr>
          </w:p>
          <w:p w:rsidR="005321E1" w:rsidRDefault="005321E1">
            <w:pPr>
              <w:widowControl/>
              <w:rPr>
                <w:color w:val="000000"/>
                <w:sz w:val="20"/>
                <w:szCs w:val="20"/>
                <w:lang w:eastAsia="ru-RU"/>
              </w:rPr>
            </w:pPr>
          </w:p>
          <w:p w:rsidR="005321E1" w:rsidRDefault="005321E1">
            <w:pPr>
              <w:widowControl/>
              <w:rPr>
                <w:color w:val="000000"/>
                <w:sz w:val="20"/>
                <w:szCs w:val="20"/>
                <w:lang w:eastAsia="ru-RU"/>
              </w:rPr>
            </w:pPr>
          </w:p>
          <w:p w:rsidR="005321E1" w:rsidRDefault="005321E1">
            <w:pPr>
              <w:widowControl/>
              <w:rPr>
                <w:color w:val="000000"/>
                <w:sz w:val="20"/>
                <w:szCs w:val="20"/>
                <w:lang w:eastAsia="ru-RU"/>
              </w:rPr>
            </w:pPr>
          </w:p>
          <w:p w:rsidR="005321E1" w:rsidRDefault="005321E1">
            <w:pPr>
              <w:widowControl/>
              <w:rPr>
                <w:color w:val="000000"/>
                <w:sz w:val="20"/>
                <w:szCs w:val="20"/>
                <w:lang w:eastAsia="ru-RU"/>
              </w:rPr>
            </w:pPr>
          </w:p>
          <w:p w:rsidR="005321E1" w:rsidRDefault="005321E1">
            <w:pPr>
              <w:widowControl/>
              <w:rPr>
                <w:color w:val="000000"/>
                <w:sz w:val="20"/>
                <w:szCs w:val="20"/>
                <w:lang w:eastAsia="ru-RU"/>
              </w:rPr>
            </w:pPr>
          </w:p>
          <w:p w:rsidR="005321E1" w:rsidRDefault="005321E1">
            <w:pPr>
              <w:widowControl/>
              <w:rPr>
                <w:color w:val="000000"/>
                <w:sz w:val="20"/>
                <w:szCs w:val="20"/>
                <w:lang w:eastAsia="ru-RU"/>
              </w:rPr>
            </w:pPr>
          </w:p>
          <w:p w:rsidR="005321E1" w:rsidRDefault="005321E1">
            <w:pPr>
              <w:widowControl/>
              <w:rPr>
                <w:color w:val="000000"/>
                <w:sz w:val="20"/>
                <w:szCs w:val="20"/>
                <w:lang w:eastAsia="ru-RU"/>
              </w:rPr>
            </w:pPr>
          </w:p>
          <w:p w:rsidR="005321E1" w:rsidRDefault="005321E1">
            <w:pPr>
              <w:widowControl/>
              <w:rPr>
                <w:color w:val="000000"/>
                <w:sz w:val="20"/>
                <w:szCs w:val="20"/>
                <w:lang w:eastAsia="ru-RU"/>
              </w:rPr>
            </w:pPr>
          </w:p>
          <w:p w:rsidR="005321E1" w:rsidRDefault="005321E1">
            <w:pPr>
              <w:widowControl/>
              <w:rPr>
                <w:color w:val="000000"/>
                <w:sz w:val="20"/>
                <w:szCs w:val="20"/>
                <w:lang w:eastAsia="ru-RU"/>
              </w:rPr>
            </w:pPr>
          </w:p>
        </w:tc>
      </w:tr>
    </w:tbl>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D01E06" w:rsidRDefault="00D01E06">
      <w:pPr>
        <w:pStyle w:val="af3"/>
        <w:ind w:left="1701"/>
        <w:jc w:val="right"/>
        <w:rPr>
          <w:sz w:val="20"/>
          <w:szCs w:val="20"/>
        </w:rPr>
      </w:pPr>
    </w:p>
    <w:p w:rsidR="005321E1" w:rsidRPr="00D01E06" w:rsidRDefault="002C3B70">
      <w:pPr>
        <w:pStyle w:val="af3"/>
        <w:ind w:left="1701"/>
        <w:jc w:val="right"/>
        <w:rPr>
          <w:sz w:val="24"/>
          <w:szCs w:val="24"/>
        </w:rPr>
      </w:pPr>
      <w:r w:rsidRPr="00D01E06">
        <w:rPr>
          <w:sz w:val="24"/>
          <w:szCs w:val="24"/>
        </w:rPr>
        <w:lastRenderedPageBreak/>
        <w:t>Приложение 3</w:t>
      </w:r>
    </w:p>
    <w:p w:rsidR="005321E1" w:rsidRPr="00D01E06" w:rsidRDefault="002C3B70">
      <w:pPr>
        <w:pStyle w:val="ConsPlusNormal"/>
        <w:jc w:val="right"/>
        <w:rPr>
          <w:rFonts w:ascii="Times New Roman" w:hAnsi="Times New Roman" w:cs="Times New Roman"/>
          <w:sz w:val="24"/>
          <w:szCs w:val="24"/>
        </w:rPr>
      </w:pPr>
      <w:r w:rsidRPr="00D01E06">
        <w:rPr>
          <w:rFonts w:ascii="Times New Roman" w:hAnsi="Times New Roman" w:cs="Times New Roman"/>
          <w:sz w:val="24"/>
          <w:szCs w:val="24"/>
        </w:rPr>
        <w:t>к Административному регламенту</w:t>
      </w:r>
    </w:p>
    <w:p w:rsidR="005321E1" w:rsidRDefault="005321E1">
      <w:pPr>
        <w:pStyle w:val="af3"/>
        <w:ind w:left="3402" w:right="254" w:firstLine="142"/>
        <w:jc w:val="right"/>
        <w:rPr>
          <w:sz w:val="24"/>
          <w:szCs w:val="24"/>
        </w:rPr>
      </w:pPr>
    </w:p>
    <w:p w:rsidR="005321E1" w:rsidRDefault="005321E1">
      <w:pPr>
        <w:pStyle w:val="af3"/>
        <w:ind w:left="3402" w:right="254" w:firstLine="142"/>
        <w:jc w:val="right"/>
        <w:rPr>
          <w:sz w:val="24"/>
          <w:szCs w:val="24"/>
        </w:rPr>
      </w:pPr>
    </w:p>
    <w:p w:rsidR="005321E1" w:rsidRDefault="002C3B70">
      <w:pPr>
        <w:pStyle w:val="af3"/>
        <w:ind w:left="3402" w:right="254" w:firstLine="142"/>
        <w:jc w:val="right"/>
        <w:rPr>
          <w:sz w:val="24"/>
          <w:szCs w:val="24"/>
        </w:rPr>
      </w:pPr>
      <w:r>
        <w:rPr>
          <w:sz w:val="24"/>
          <w:szCs w:val="24"/>
        </w:rPr>
        <w:t xml:space="preserve"> </w:t>
      </w:r>
    </w:p>
    <w:tbl>
      <w:tblPr>
        <w:tblW w:w="9075" w:type="dxa"/>
        <w:tblInd w:w="-60" w:type="dxa"/>
        <w:tblLayout w:type="fixed"/>
        <w:tblCellMar>
          <w:left w:w="0" w:type="dxa"/>
          <w:right w:w="0" w:type="dxa"/>
        </w:tblCellMar>
        <w:tblLook w:val="04A0"/>
      </w:tblPr>
      <w:tblGrid>
        <w:gridCol w:w="4777"/>
        <w:gridCol w:w="4298"/>
      </w:tblGrid>
      <w:tr w:rsidR="005321E1">
        <w:tc>
          <w:tcPr>
            <w:tcW w:w="4776" w:type="dxa"/>
          </w:tcPr>
          <w:p w:rsidR="005321E1" w:rsidRDefault="005321E1">
            <w:pPr>
              <w:widowControl/>
              <w:rPr>
                <w:color w:val="000000"/>
                <w:sz w:val="20"/>
                <w:szCs w:val="20"/>
                <w:lang w:eastAsia="ru-RU"/>
              </w:rPr>
            </w:pPr>
          </w:p>
        </w:tc>
        <w:tc>
          <w:tcPr>
            <w:tcW w:w="4298" w:type="dxa"/>
          </w:tcPr>
          <w:p w:rsidR="005321E1" w:rsidRDefault="002C3B70">
            <w:pPr>
              <w:widowControl/>
              <w:jc w:val="right"/>
              <w:rPr>
                <w:color w:val="000000"/>
                <w:sz w:val="20"/>
                <w:szCs w:val="20"/>
                <w:lang w:eastAsia="ru-RU"/>
              </w:rPr>
            </w:pPr>
            <w:r>
              <w:rPr>
                <w:color w:val="000000"/>
                <w:sz w:val="20"/>
                <w:szCs w:val="20"/>
                <w:lang w:eastAsia="ru-RU"/>
              </w:rPr>
              <w:t>кому:</w:t>
            </w:r>
          </w:p>
          <w:p w:rsidR="005321E1" w:rsidRDefault="002C3B70">
            <w:pPr>
              <w:widowControl/>
              <w:jc w:val="right"/>
              <w:rPr>
                <w:color w:val="000000"/>
                <w:sz w:val="20"/>
                <w:szCs w:val="20"/>
                <w:lang w:eastAsia="ru-RU"/>
              </w:rPr>
            </w:pPr>
            <w:r>
              <w:rPr>
                <w:color w:val="000000"/>
                <w:sz w:val="20"/>
                <w:szCs w:val="20"/>
                <w:lang w:eastAsia="ru-RU"/>
              </w:rPr>
              <w:t>(наименование заявителя (фамилия, имя, отчество (последнее - при наличии) - для граждан,</w:t>
            </w:r>
          </w:p>
          <w:p w:rsidR="005321E1" w:rsidRDefault="002C3B70">
            <w:pPr>
              <w:widowControl/>
              <w:jc w:val="right"/>
              <w:rPr>
                <w:color w:val="000000"/>
                <w:sz w:val="20"/>
                <w:szCs w:val="20"/>
                <w:lang w:eastAsia="ru-RU"/>
              </w:rPr>
            </w:pPr>
            <w:r>
              <w:rPr>
                <w:color w:val="000000"/>
                <w:sz w:val="20"/>
                <w:szCs w:val="20"/>
                <w:lang w:eastAsia="ru-RU"/>
              </w:rPr>
              <w:t>полное наименование организации, фамилия, имя, отчество (последнее - при наличии) руководителя - для юридических лиц), его почтовый индекс и адрес, телефон,</w:t>
            </w:r>
          </w:p>
          <w:p w:rsidR="005321E1" w:rsidRDefault="002C3B70">
            <w:pPr>
              <w:widowControl/>
              <w:jc w:val="right"/>
              <w:rPr>
                <w:color w:val="000000"/>
                <w:sz w:val="20"/>
                <w:szCs w:val="20"/>
                <w:lang w:eastAsia="ru-RU"/>
              </w:rPr>
            </w:pPr>
            <w:r>
              <w:rPr>
                <w:color w:val="000000"/>
                <w:sz w:val="20"/>
                <w:szCs w:val="20"/>
                <w:lang w:eastAsia="ru-RU"/>
              </w:rPr>
              <w:t>адрес электронной почты)</w:t>
            </w:r>
          </w:p>
        </w:tc>
      </w:tr>
    </w:tbl>
    <w:p w:rsidR="005321E1" w:rsidRDefault="005321E1">
      <w:pPr>
        <w:pStyle w:val="af3"/>
        <w:ind w:left="0"/>
        <w:jc w:val="both"/>
        <w:rPr>
          <w:sz w:val="20"/>
          <w:szCs w:val="20"/>
        </w:rPr>
      </w:pPr>
    </w:p>
    <w:tbl>
      <w:tblPr>
        <w:tblW w:w="9075" w:type="dxa"/>
        <w:tblInd w:w="-60" w:type="dxa"/>
        <w:tblLayout w:type="fixed"/>
        <w:tblCellMar>
          <w:left w:w="0" w:type="dxa"/>
          <w:right w:w="0" w:type="dxa"/>
        </w:tblCellMar>
        <w:tblLook w:val="04A0"/>
      </w:tblPr>
      <w:tblGrid>
        <w:gridCol w:w="3934"/>
        <w:gridCol w:w="1718"/>
        <w:gridCol w:w="3423"/>
      </w:tblGrid>
      <w:tr w:rsidR="005321E1">
        <w:tc>
          <w:tcPr>
            <w:tcW w:w="9075" w:type="dxa"/>
            <w:gridSpan w:val="3"/>
          </w:tcPr>
          <w:p w:rsidR="005321E1" w:rsidRDefault="005321E1">
            <w:pPr>
              <w:widowControl/>
              <w:jc w:val="right"/>
              <w:rPr>
                <w:color w:val="000000"/>
                <w:sz w:val="24"/>
                <w:szCs w:val="24"/>
                <w:lang w:eastAsia="ru-RU"/>
              </w:rPr>
            </w:pPr>
          </w:p>
        </w:tc>
      </w:tr>
      <w:tr w:rsidR="005321E1">
        <w:tc>
          <w:tcPr>
            <w:tcW w:w="5652" w:type="dxa"/>
            <w:gridSpan w:val="2"/>
          </w:tcPr>
          <w:p w:rsidR="005321E1" w:rsidRDefault="005321E1">
            <w:pPr>
              <w:widowControl/>
              <w:rPr>
                <w:color w:val="000000"/>
                <w:sz w:val="24"/>
                <w:szCs w:val="24"/>
                <w:lang w:eastAsia="ru-RU"/>
              </w:rPr>
            </w:pPr>
          </w:p>
        </w:tc>
        <w:tc>
          <w:tcPr>
            <w:tcW w:w="3423" w:type="dxa"/>
          </w:tcPr>
          <w:p w:rsidR="005321E1" w:rsidRDefault="005321E1">
            <w:pPr>
              <w:widowControl/>
              <w:jc w:val="right"/>
              <w:rPr>
                <w:color w:val="000000"/>
                <w:sz w:val="24"/>
                <w:szCs w:val="24"/>
                <w:lang w:eastAsia="ru-RU"/>
              </w:rPr>
            </w:pPr>
          </w:p>
        </w:tc>
      </w:tr>
      <w:tr w:rsidR="005321E1">
        <w:tc>
          <w:tcPr>
            <w:tcW w:w="9075" w:type="dxa"/>
            <w:gridSpan w:val="3"/>
          </w:tcPr>
          <w:p w:rsidR="005321E1" w:rsidRDefault="002C3B70">
            <w:pPr>
              <w:pStyle w:val="aff"/>
              <w:spacing w:line="240" w:lineRule="atLeast"/>
              <w:ind w:firstLine="0"/>
              <w:jc w:val="center"/>
              <w:rPr>
                <w:rFonts w:ascii="Times New Roman" w:hAnsi="Times New Roman" w:cs="Times New Roman"/>
                <w:sz w:val="20"/>
                <w:szCs w:val="20"/>
                <w:lang w:val="ru-RU"/>
              </w:rPr>
            </w:pPr>
            <w:r>
              <w:rPr>
                <w:rFonts w:ascii="Times New Roman" w:hAnsi="Times New Roman" w:cs="Times New Roman"/>
                <w:sz w:val="20"/>
                <w:szCs w:val="20"/>
                <w:lang w:val="ru-RU"/>
              </w:rPr>
              <w:t>РЕШЕНИЕ</w:t>
            </w:r>
          </w:p>
          <w:p w:rsidR="005321E1" w:rsidRDefault="002C3B70">
            <w:pPr>
              <w:pStyle w:val="aff"/>
              <w:spacing w:line="240" w:lineRule="atLeast"/>
              <w:ind w:firstLine="0"/>
              <w:jc w:val="center"/>
              <w:rPr>
                <w:rFonts w:ascii="Times New Roman" w:hAnsi="Times New Roman" w:cs="Times New Roman"/>
                <w:sz w:val="20"/>
                <w:szCs w:val="20"/>
                <w:lang w:val="ru-RU"/>
              </w:rPr>
            </w:pPr>
            <w:r>
              <w:rPr>
                <w:rFonts w:ascii="Times New Roman" w:hAnsi="Times New Roman" w:cs="Times New Roman"/>
                <w:sz w:val="20"/>
                <w:szCs w:val="20"/>
                <w:lang w:val="ru-RU"/>
              </w:rPr>
              <w:t>об отказе в приеме документов, необходимых</w:t>
            </w:r>
          </w:p>
          <w:p w:rsidR="005321E1" w:rsidRDefault="002C3B70">
            <w:pPr>
              <w:pStyle w:val="aff"/>
              <w:spacing w:line="240" w:lineRule="atLeast"/>
              <w:ind w:firstLine="0"/>
              <w:jc w:val="center"/>
              <w:rPr>
                <w:rFonts w:ascii="Times New Roman" w:hAnsi="Times New Roman" w:cs="Times New Roman"/>
                <w:sz w:val="20"/>
                <w:szCs w:val="20"/>
              </w:rPr>
            </w:pPr>
            <w:r>
              <w:rPr>
                <w:rFonts w:ascii="Times New Roman" w:hAnsi="Times New Roman" w:cs="Times New Roman"/>
                <w:sz w:val="20"/>
                <w:szCs w:val="20"/>
              </w:rPr>
              <w:t>для предоставления услуги</w:t>
            </w:r>
          </w:p>
          <w:p w:rsidR="005321E1" w:rsidRDefault="005321E1">
            <w:pPr>
              <w:pStyle w:val="aff"/>
              <w:spacing w:line="240" w:lineRule="atLeast"/>
              <w:ind w:firstLine="0"/>
              <w:jc w:val="center"/>
              <w:rPr>
                <w:rFonts w:ascii="Times New Roman" w:hAnsi="Times New Roman" w:cs="Times New Roman"/>
              </w:rPr>
            </w:pPr>
          </w:p>
        </w:tc>
      </w:tr>
      <w:tr w:rsidR="005321E1">
        <w:tc>
          <w:tcPr>
            <w:tcW w:w="9075" w:type="dxa"/>
            <w:gridSpan w:val="3"/>
          </w:tcPr>
          <w:p w:rsidR="005321E1" w:rsidRDefault="002C3B70">
            <w:pPr>
              <w:pStyle w:val="aff"/>
              <w:spacing w:line="240" w:lineRule="atLeast"/>
              <w:jc w:val="both"/>
              <w:rPr>
                <w:rFonts w:ascii="Times New Roman" w:hAnsi="Times New Roman" w:cs="Times New Roman"/>
                <w:sz w:val="20"/>
                <w:szCs w:val="20"/>
                <w:lang w:val="ru-RU"/>
              </w:rPr>
            </w:pPr>
            <w:r>
              <w:rPr>
                <w:rFonts w:ascii="Times New Roman" w:hAnsi="Times New Roman" w:cs="Times New Roman"/>
                <w:sz w:val="20"/>
                <w:szCs w:val="20"/>
                <w:lang w:val="ru-RU"/>
              </w:rPr>
              <w:t>В приеме документов, необходимых для предоставления муниципальной услуги Вам отказано по следующим основаниям:</w:t>
            </w:r>
          </w:p>
        </w:tc>
      </w:tr>
      <w:tr w:rsidR="005321E1">
        <w:tc>
          <w:tcPr>
            <w:tcW w:w="9075" w:type="dxa"/>
            <w:gridSpan w:val="3"/>
          </w:tcPr>
          <w:p w:rsidR="005321E1" w:rsidRDefault="005321E1">
            <w:pPr>
              <w:pStyle w:val="aff"/>
              <w:spacing w:line="240" w:lineRule="atLeast"/>
              <w:jc w:val="both"/>
              <w:rPr>
                <w:rFonts w:ascii="Times New Roman" w:hAnsi="Times New Roman" w:cs="Times New Roman"/>
                <w:sz w:val="20"/>
                <w:szCs w:val="20"/>
                <w:lang w:val="ru-RU"/>
              </w:rPr>
            </w:pPr>
          </w:p>
        </w:tc>
      </w:tr>
      <w:tr w:rsidR="005321E1">
        <w:tc>
          <w:tcPr>
            <w:tcW w:w="9075" w:type="dxa"/>
            <w:gridSpan w:val="3"/>
          </w:tcPr>
          <w:p w:rsidR="005321E1" w:rsidRDefault="002C3B70">
            <w:pPr>
              <w:pStyle w:val="aff"/>
              <w:spacing w:line="240" w:lineRule="atLeast"/>
              <w:ind w:firstLine="284"/>
              <w:jc w:val="both"/>
              <w:rPr>
                <w:rFonts w:ascii="Times New Roman" w:hAnsi="Times New Roman" w:cs="Times New Roman"/>
                <w:sz w:val="20"/>
                <w:szCs w:val="20"/>
                <w:lang w:val="ru-RU"/>
              </w:rPr>
            </w:pPr>
            <w:r>
              <w:rPr>
                <w:rFonts w:ascii="Times New Roman" w:hAnsi="Times New Roman" w:cs="Times New Roman"/>
                <w:sz w:val="20"/>
                <w:szCs w:val="20"/>
                <w:lang w:val="ru-RU"/>
              </w:rPr>
              <w:t>1. Неполное заполнение полей в форме заявления, в том числе в интерактивной форме заявления на ЕПГУ;</w:t>
            </w:r>
          </w:p>
          <w:p w:rsidR="005321E1" w:rsidRDefault="002C3B70">
            <w:pPr>
              <w:pStyle w:val="aff"/>
              <w:spacing w:line="240" w:lineRule="atLeast"/>
              <w:ind w:firstLine="284"/>
              <w:jc w:val="both"/>
              <w:rPr>
                <w:rFonts w:ascii="Times New Roman" w:hAnsi="Times New Roman" w:cs="Times New Roman"/>
                <w:sz w:val="20"/>
                <w:szCs w:val="20"/>
                <w:lang w:val="ru-RU"/>
              </w:rPr>
            </w:pPr>
            <w:r>
              <w:rPr>
                <w:rFonts w:ascii="Times New Roman" w:hAnsi="Times New Roman" w:cs="Times New Roman"/>
                <w:sz w:val="20"/>
                <w:szCs w:val="20"/>
                <w:lang w:val="ru-RU"/>
              </w:rPr>
              <w:t>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5321E1" w:rsidRDefault="002C3B70">
            <w:pPr>
              <w:pStyle w:val="aff"/>
              <w:spacing w:line="240" w:lineRule="atLeast"/>
              <w:ind w:firstLine="284"/>
              <w:jc w:val="both"/>
              <w:rPr>
                <w:rFonts w:ascii="Times New Roman" w:hAnsi="Times New Roman" w:cs="Times New Roman"/>
                <w:sz w:val="20"/>
                <w:szCs w:val="20"/>
                <w:lang w:val="ru-RU"/>
              </w:rPr>
            </w:pPr>
            <w:r>
              <w:rPr>
                <w:rFonts w:ascii="Times New Roman" w:hAnsi="Times New Roman" w:cs="Times New Roman"/>
                <w:sz w:val="20"/>
                <w:szCs w:val="20"/>
                <w:lang w:val="ru-RU"/>
              </w:rPr>
              <w:t>3. Представление неполного комплекта документов;</w:t>
            </w:r>
          </w:p>
          <w:p w:rsidR="005321E1" w:rsidRDefault="002C3B70">
            <w:pPr>
              <w:pStyle w:val="aff"/>
              <w:spacing w:line="240" w:lineRule="atLeast"/>
              <w:ind w:firstLine="284"/>
              <w:jc w:val="both"/>
              <w:rPr>
                <w:rFonts w:ascii="Times New Roman" w:hAnsi="Times New Roman" w:cs="Times New Roman"/>
                <w:sz w:val="20"/>
                <w:szCs w:val="20"/>
                <w:lang w:val="ru-RU"/>
              </w:rPr>
            </w:pPr>
            <w:r>
              <w:rPr>
                <w:rFonts w:ascii="Times New Roman" w:hAnsi="Times New Roman" w:cs="Times New Roman"/>
                <w:sz w:val="20"/>
                <w:szCs w:val="20"/>
                <w:lang w:val="ru-RU"/>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321E1" w:rsidRDefault="002C3B70">
            <w:pPr>
              <w:pStyle w:val="aff"/>
              <w:spacing w:line="240" w:lineRule="atLeast"/>
              <w:ind w:firstLine="284"/>
              <w:jc w:val="both"/>
              <w:rPr>
                <w:rFonts w:ascii="Times New Roman" w:hAnsi="Times New Roman" w:cs="Times New Roman"/>
                <w:sz w:val="20"/>
                <w:szCs w:val="20"/>
                <w:lang w:val="ru-RU"/>
              </w:rPr>
            </w:pPr>
            <w:r>
              <w:rPr>
                <w:rFonts w:ascii="Times New Roman" w:hAnsi="Times New Roman" w:cs="Times New Roman"/>
                <w:sz w:val="20"/>
                <w:szCs w:val="20"/>
                <w:lang w:val="ru-RU"/>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5321E1" w:rsidRDefault="002C3B70">
            <w:pPr>
              <w:pStyle w:val="aff"/>
              <w:spacing w:line="240" w:lineRule="atLeast"/>
              <w:ind w:firstLine="284"/>
              <w:jc w:val="both"/>
              <w:rPr>
                <w:rFonts w:ascii="Times New Roman" w:hAnsi="Times New Roman" w:cs="Times New Roman"/>
                <w:sz w:val="20"/>
                <w:szCs w:val="20"/>
                <w:lang w:val="ru-RU"/>
              </w:rPr>
            </w:pPr>
            <w:r>
              <w:rPr>
                <w:rFonts w:ascii="Times New Roman" w:hAnsi="Times New Roman" w:cs="Times New Roman"/>
                <w:sz w:val="20"/>
                <w:szCs w:val="20"/>
                <w:lang w:val="ru-RU"/>
              </w:rPr>
              <w:t>6. Представленные документы утратили силу на дату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5321E1" w:rsidRDefault="002C3B70">
            <w:pPr>
              <w:pStyle w:val="aff"/>
              <w:spacing w:line="240" w:lineRule="atLeast"/>
              <w:ind w:firstLine="284"/>
              <w:jc w:val="both"/>
              <w:rPr>
                <w:rFonts w:ascii="Times New Roman" w:hAnsi="Times New Roman" w:cs="Times New Roman"/>
                <w:sz w:val="20"/>
                <w:szCs w:val="20"/>
                <w:lang w:val="ru-RU"/>
              </w:rPr>
            </w:pPr>
            <w:r>
              <w:rPr>
                <w:rFonts w:ascii="Times New Roman" w:hAnsi="Times New Roman" w:cs="Times New Roman"/>
                <w:sz w:val="20"/>
                <w:szCs w:val="20"/>
                <w:lang w:val="ru-RU"/>
              </w:rPr>
              <w:t>7. Наличие противоречивых сведений в заявлении и приложенных к нему документах</w:t>
            </w:r>
          </w:p>
          <w:p w:rsidR="005321E1" w:rsidRDefault="002C3B70">
            <w:pPr>
              <w:pStyle w:val="aff"/>
              <w:spacing w:line="240" w:lineRule="atLeast"/>
              <w:ind w:firstLine="284"/>
              <w:jc w:val="both"/>
              <w:rPr>
                <w:rFonts w:ascii="Times New Roman" w:hAnsi="Times New Roman" w:cs="Times New Roman"/>
                <w:sz w:val="20"/>
                <w:szCs w:val="20"/>
                <w:lang w:val="ru-RU"/>
              </w:rPr>
            </w:pPr>
            <w:r>
              <w:rPr>
                <w:rFonts w:ascii="Times New Roman" w:hAnsi="Times New Roman" w:cs="Times New Roman"/>
                <w:sz w:val="20"/>
                <w:szCs w:val="20"/>
                <w:lang w:val="ru-RU"/>
              </w:rPr>
              <w:t>8. Заявление подано в орган государственной власти, орган местного самоуправления, в полномочия которых не входит предоставление услуги.</w:t>
            </w:r>
          </w:p>
          <w:p w:rsidR="005321E1" w:rsidRDefault="002C3B70">
            <w:pPr>
              <w:pStyle w:val="aff"/>
              <w:spacing w:line="240" w:lineRule="atLeast"/>
              <w:ind w:firstLine="284"/>
              <w:jc w:val="both"/>
              <w:rPr>
                <w:rFonts w:ascii="Times New Roman" w:hAnsi="Times New Roman" w:cs="Times New Roman"/>
                <w:sz w:val="20"/>
                <w:szCs w:val="20"/>
                <w:lang w:val="ru-RU"/>
              </w:rPr>
            </w:pPr>
            <w:r>
              <w:rPr>
                <w:rFonts w:ascii="Times New Roman" w:hAnsi="Times New Roman" w:cs="Times New Roman"/>
                <w:sz w:val="20"/>
                <w:szCs w:val="20"/>
                <w:lang w:val="ru-RU"/>
              </w:rPr>
              <w:t>Дополнительная информация: ______________________________________.</w:t>
            </w:r>
          </w:p>
          <w:p w:rsidR="005321E1" w:rsidRDefault="002C3B70">
            <w:pPr>
              <w:pStyle w:val="aff"/>
              <w:spacing w:line="240" w:lineRule="atLeast"/>
              <w:ind w:firstLine="284"/>
              <w:jc w:val="both"/>
              <w:rPr>
                <w:rFonts w:ascii="Times New Roman" w:hAnsi="Times New Roman" w:cs="Times New Roman"/>
                <w:sz w:val="20"/>
                <w:szCs w:val="20"/>
                <w:lang w:val="ru-RU"/>
              </w:rPr>
            </w:pPr>
            <w:r>
              <w:rPr>
                <w:rFonts w:ascii="Times New Roman" w:hAnsi="Times New Roman" w:cs="Times New Roman"/>
                <w:sz w:val="20"/>
                <w:szCs w:val="20"/>
                <w:lang w:val="ru-RU"/>
              </w:rPr>
              <w:t>Вы вправе повторно обратиться в уполномоченный орган с заявлением о предоставлении услуги после устранения указанных нарушений.</w:t>
            </w:r>
          </w:p>
          <w:p w:rsidR="005321E1" w:rsidRDefault="002C3B70">
            <w:pPr>
              <w:pStyle w:val="aff"/>
              <w:spacing w:line="240" w:lineRule="atLeast"/>
              <w:jc w:val="both"/>
              <w:rPr>
                <w:rFonts w:ascii="Times New Roman" w:hAnsi="Times New Roman" w:cs="Times New Roman"/>
                <w:sz w:val="20"/>
                <w:szCs w:val="20"/>
                <w:lang w:val="ru-RU"/>
              </w:rPr>
            </w:pPr>
            <w:r>
              <w:rPr>
                <w:rFonts w:ascii="Times New Roman" w:hAnsi="Times New Roman" w:cs="Times New Roman"/>
                <w:sz w:val="20"/>
                <w:szCs w:val="20"/>
                <w:lang w:val="ru-RU"/>
              </w:rPr>
              <w:t>Данный отказ может быть обжалован в досудебном порядке путем направления жалобы в уполномоченный орган, а также в судебном порядке.</w:t>
            </w:r>
          </w:p>
          <w:p w:rsidR="005321E1" w:rsidRDefault="005321E1">
            <w:pPr>
              <w:pStyle w:val="aff"/>
              <w:spacing w:line="240" w:lineRule="atLeast"/>
              <w:jc w:val="both"/>
              <w:rPr>
                <w:rFonts w:ascii="Times New Roman" w:hAnsi="Times New Roman" w:cs="Times New Roman"/>
                <w:sz w:val="20"/>
                <w:szCs w:val="20"/>
                <w:lang w:val="ru-RU"/>
              </w:rPr>
            </w:pPr>
          </w:p>
          <w:p w:rsidR="005321E1" w:rsidRDefault="005321E1">
            <w:pPr>
              <w:pStyle w:val="aff"/>
              <w:spacing w:line="240" w:lineRule="atLeast"/>
              <w:jc w:val="center"/>
              <w:rPr>
                <w:rFonts w:ascii="Times New Roman" w:hAnsi="Times New Roman" w:cs="Times New Roman"/>
                <w:sz w:val="20"/>
                <w:szCs w:val="20"/>
                <w:lang w:val="ru-RU"/>
              </w:rPr>
            </w:pPr>
          </w:p>
        </w:tc>
      </w:tr>
      <w:tr w:rsidR="005321E1">
        <w:tc>
          <w:tcPr>
            <w:tcW w:w="3934" w:type="dxa"/>
          </w:tcPr>
          <w:p w:rsidR="005321E1" w:rsidRDefault="002C3B70">
            <w:pPr>
              <w:widowControl/>
              <w:spacing w:line="240" w:lineRule="atLeast"/>
              <w:jc w:val="both"/>
              <w:rPr>
                <w:color w:val="000000"/>
                <w:sz w:val="20"/>
                <w:szCs w:val="20"/>
                <w:lang w:eastAsia="ru-RU"/>
              </w:rPr>
            </w:pPr>
            <w:r>
              <w:rPr>
                <w:color w:val="000000"/>
                <w:sz w:val="20"/>
                <w:szCs w:val="20"/>
                <w:lang w:eastAsia="ru-RU"/>
              </w:rPr>
              <w:t>(Должность)</w:t>
            </w:r>
          </w:p>
        </w:tc>
        <w:tc>
          <w:tcPr>
            <w:tcW w:w="1718" w:type="dxa"/>
          </w:tcPr>
          <w:p w:rsidR="005321E1" w:rsidRDefault="002C3B70">
            <w:pPr>
              <w:widowControl/>
              <w:spacing w:line="240" w:lineRule="atLeast"/>
              <w:jc w:val="both"/>
              <w:rPr>
                <w:color w:val="000000"/>
                <w:sz w:val="20"/>
                <w:szCs w:val="20"/>
                <w:lang w:eastAsia="ru-RU"/>
              </w:rPr>
            </w:pPr>
            <w:r>
              <w:rPr>
                <w:color w:val="000000"/>
                <w:sz w:val="20"/>
                <w:szCs w:val="20"/>
                <w:lang w:eastAsia="ru-RU"/>
              </w:rPr>
              <w:t>(подпись)</w:t>
            </w:r>
          </w:p>
        </w:tc>
        <w:tc>
          <w:tcPr>
            <w:tcW w:w="3423" w:type="dxa"/>
          </w:tcPr>
          <w:p w:rsidR="005321E1" w:rsidRDefault="002C3B70">
            <w:pPr>
              <w:widowControl/>
              <w:spacing w:line="240" w:lineRule="atLeast"/>
              <w:jc w:val="center"/>
              <w:rPr>
                <w:color w:val="000000"/>
                <w:sz w:val="20"/>
                <w:szCs w:val="20"/>
                <w:lang w:eastAsia="ru-RU"/>
              </w:rPr>
            </w:pPr>
            <w:r>
              <w:rPr>
                <w:color w:val="000000"/>
                <w:sz w:val="20"/>
                <w:szCs w:val="20"/>
                <w:lang w:eastAsia="ru-RU"/>
              </w:rPr>
              <w:t>(инициалы, фамилия)</w:t>
            </w:r>
          </w:p>
        </w:tc>
      </w:tr>
    </w:tbl>
    <w:p w:rsidR="005321E1" w:rsidRDefault="005321E1">
      <w:pPr>
        <w:pStyle w:val="af3"/>
        <w:spacing w:line="240" w:lineRule="atLeast"/>
        <w:ind w:left="0"/>
        <w:jc w:val="both"/>
        <w:rPr>
          <w:sz w:val="20"/>
          <w:szCs w:val="20"/>
        </w:rPr>
      </w:pPr>
    </w:p>
    <w:p w:rsidR="005321E1" w:rsidRDefault="005321E1">
      <w:pPr>
        <w:pStyle w:val="af3"/>
        <w:spacing w:line="240" w:lineRule="atLeast"/>
        <w:ind w:left="0"/>
        <w:jc w:val="both"/>
        <w:rPr>
          <w:sz w:val="20"/>
          <w:szCs w:val="20"/>
        </w:rPr>
      </w:pPr>
    </w:p>
    <w:p w:rsidR="005321E1" w:rsidRDefault="005321E1">
      <w:pPr>
        <w:pStyle w:val="Default"/>
        <w:spacing w:line="240" w:lineRule="auto"/>
        <w:jc w:val="center"/>
        <w:rPr>
          <w:rFonts w:ascii="Times New Roman" w:hAnsi="Times New Roman" w:cs="Times New Roman"/>
          <w:b/>
          <w:bCs/>
          <w:sz w:val="28"/>
          <w:szCs w:val="28"/>
        </w:rPr>
      </w:pPr>
    </w:p>
    <w:p w:rsidR="005321E1" w:rsidRDefault="005321E1">
      <w:pPr>
        <w:pStyle w:val="Default"/>
        <w:spacing w:line="240" w:lineRule="auto"/>
        <w:jc w:val="center"/>
        <w:rPr>
          <w:rFonts w:ascii="Times New Roman" w:hAnsi="Times New Roman" w:cs="Times New Roman"/>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rPr>
          <w:b/>
          <w:bCs/>
          <w:sz w:val="28"/>
          <w:szCs w:val="28"/>
        </w:rPr>
      </w:pPr>
    </w:p>
    <w:p w:rsidR="005321E1" w:rsidRDefault="005321E1">
      <w:pPr>
        <w:pStyle w:val="Default"/>
        <w:spacing w:line="240" w:lineRule="auto"/>
        <w:jc w:val="center"/>
        <w:rPr>
          <w:rFonts w:ascii="Times New Roman" w:hAnsi="Times New Roman" w:cs="Times New Roman"/>
          <w:b/>
          <w:bCs/>
          <w:sz w:val="20"/>
          <w:szCs w:val="20"/>
        </w:rPr>
      </w:pPr>
    </w:p>
    <w:p w:rsidR="005321E1" w:rsidRPr="00D01E06" w:rsidRDefault="002C3B70">
      <w:pPr>
        <w:jc w:val="right"/>
        <w:rPr>
          <w:sz w:val="24"/>
          <w:szCs w:val="24"/>
        </w:rPr>
      </w:pPr>
      <w:r w:rsidRPr="00D01E06">
        <w:rPr>
          <w:sz w:val="24"/>
          <w:szCs w:val="24"/>
        </w:rPr>
        <w:lastRenderedPageBreak/>
        <w:t xml:space="preserve">Приложение  4  </w:t>
      </w:r>
    </w:p>
    <w:p w:rsidR="005321E1" w:rsidRPr="00D01E06" w:rsidRDefault="002C3B70">
      <w:pPr>
        <w:pStyle w:val="ConsPlusNormal"/>
        <w:jc w:val="right"/>
        <w:rPr>
          <w:rFonts w:ascii="Times New Roman" w:hAnsi="Times New Roman" w:cs="Times New Roman"/>
          <w:sz w:val="24"/>
          <w:szCs w:val="24"/>
        </w:rPr>
      </w:pPr>
      <w:r w:rsidRPr="00D01E06">
        <w:rPr>
          <w:rFonts w:ascii="Times New Roman" w:hAnsi="Times New Roman" w:cs="Times New Roman"/>
          <w:sz w:val="24"/>
          <w:szCs w:val="24"/>
        </w:rPr>
        <w:t xml:space="preserve">к Административному регламенту </w:t>
      </w:r>
    </w:p>
    <w:p w:rsidR="005321E1" w:rsidRDefault="005321E1">
      <w:pPr>
        <w:pStyle w:val="af3"/>
        <w:spacing w:before="5"/>
        <w:ind w:left="0"/>
        <w:jc w:val="both"/>
        <w:rPr>
          <w:b/>
          <w:sz w:val="13"/>
        </w:rPr>
      </w:pPr>
    </w:p>
    <w:p w:rsidR="005321E1" w:rsidRDefault="005321E1">
      <w:pPr>
        <w:ind w:right="492"/>
        <w:jc w:val="right"/>
        <w:rPr>
          <w:sz w:val="24"/>
          <w:szCs w:val="24"/>
        </w:rPr>
      </w:pPr>
    </w:p>
    <w:p w:rsidR="005321E1" w:rsidRDefault="005321E1">
      <w:pPr>
        <w:pStyle w:val="ConsPlusNormal"/>
        <w:ind w:right="454"/>
        <w:rPr>
          <w:rFonts w:ascii="Times New Roman" w:hAnsi="Times New Roman" w:cs="Times New Roman"/>
          <w:sz w:val="20"/>
          <w:szCs w:val="20"/>
        </w:rPr>
      </w:pPr>
    </w:p>
    <w:p w:rsidR="005321E1" w:rsidRDefault="002C3B70">
      <w:pPr>
        <w:widowControl/>
        <w:spacing w:line="240" w:lineRule="atLeast"/>
        <w:ind w:right="492" w:firstLine="709"/>
        <w:jc w:val="right"/>
        <w:rPr>
          <w:color w:val="000000"/>
          <w:sz w:val="20"/>
          <w:szCs w:val="20"/>
          <w:lang w:eastAsia="ru-RU"/>
        </w:rPr>
      </w:pPr>
      <w:r>
        <w:rPr>
          <w:color w:val="000000"/>
          <w:sz w:val="20"/>
          <w:szCs w:val="20"/>
          <w:lang w:eastAsia="ru-RU"/>
        </w:rPr>
        <w:t>кому:</w:t>
      </w:r>
    </w:p>
    <w:p w:rsidR="005321E1" w:rsidRDefault="002C3B70">
      <w:pPr>
        <w:widowControl/>
        <w:spacing w:line="240" w:lineRule="atLeast"/>
        <w:ind w:right="492"/>
        <w:jc w:val="right"/>
        <w:rPr>
          <w:color w:val="000000"/>
          <w:sz w:val="20"/>
          <w:szCs w:val="20"/>
          <w:lang w:eastAsia="ru-RU"/>
        </w:rPr>
      </w:pPr>
      <w:r>
        <w:rPr>
          <w:color w:val="000000"/>
          <w:sz w:val="20"/>
          <w:szCs w:val="20"/>
          <w:lang w:eastAsia="ru-RU"/>
        </w:rPr>
        <w:t>(наименование уполномоченного органа)</w:t>
      </w:r>
    </w:p>
    <w:p w:rsidR="005321E1" w:rsidRDefault="002C3B70">
      <w:pPr>
        <w:widowControl/>
        <w:spacing w:line="240" w:lineRule="atLeast"/>
        <w:ind w:right="492"/>
        <w:jc w:val="right"/>
        <w:rPr>
          <w:color w:val="000000"/>
          <w:sz w:val="20"/>
          <w:szCs w:val="20"/>
          <w:lang w:eastAsia="ru-RU"/>
        </w:rPr>
      </w:pPr>
      <w:r>
        <w:rPr>
          <w:color w:val="000000"/>
          <w:sz w:val="20"/>
          <w:szCs w:val="20"/>
          <w:lang w:eastAsia="ru-RU"/>
        </w:rPr>
        <w:t>от кого:</w:t>
      </w:r>
    </w:p>
    <w:p w:rsidR="005321E1" w:rsidRDefault="002C3B70">
      <w:pPr>
        <w:widowControl/>
        <w:spacing w:line="240" w:lineRule="atLeast"/>
        <w:ind w:right="492"/>
        <w:jc w:val="right"/>
        <w:rPr>
          <w:color w:val="000000"/>
          <w:sz w:val="20"/>
          <w:szCs w:val="20"/>
          <w:lang w:eastAsia="ru-RU"/>
        </w:rPr>
      </w:pPr>
      <w:r>
        <w:rPr>
          <w:color w:val="000000"/>
          <w:sz w:val="20"/>
          <w:szCs w:val="20"/>
          <w:lang w:eastAsia="ru-RU"/>
        </w:rPr>
        <w:t>(полное наименование, ИНН, ОГРН юридического лица, ИП)</w:t>
      </w:r>
    </w:p>
    <w:p w:rsidR="005321E1" w:rsidRDefault="005321E1">
      <w:pPr>
        <w:widowControl/>
        <w:spacing w:line="240" w:lineRule="atLeast"/>
        <w:ind w:right="492" w:firstLine="709"/>
        <w:jc w:val="right"/>
        <w:rPr>
          <w:color w:val="000000"/>
          <w:sz w:val="20"/>
          <w:szCs w:val="20"/>
          <w:lang w:eastAsia="ru-RU"/>
        </w:rPr>
      </w:pPr>
    </w:p>
    <w:p w:rsidR="005321E1" w:rsidRDefault="002C3B70">
      <w:pPr>
        <w:widowControl/>
        <w:spacing w:line="240" w:lineRule="atLeast"/>
        <w:ind w:right="492"/>
        <w:jc w:val="right"/>
        <w:rPr>
          <w:color w:val="000000"/>
          <w:sz w:val="20"/>
          <w:szCs w:val="20"/>
          <w:lang w:eastAsia="ru-RU"/>
        </w:rPr>
      </w:pPr>
      <w:r>
        <w:rPr>
          <w:color w:val="000000"/>
          <w:sz w:val="20"/>
          <w:szCs w:val="20"/>
          <w:lang w:eastAsia="ru-RU"/>
        </w:rPr>
        <w:t>(контактный телефон, электронная почта, почтовый адрес)</w:t>
      </w:r>
    </w:p>
    <w:p w:rsidR="005321E1" w:rsidRDefault="005321E1">
      <w:pPr>
        <w:widowControl/>
        <w:spacing w:line="240" w:lineRule="atLeast"/>
        <w:ind w:right="492" w:firstLine="709"/>
        <w:jc w:val="right"/>
        <w:rPr>
          <w:color w:val="000000"/>
          <w:sz w:val="20"/>
          <w:szCs w:val="20"/>
          <w:lang w:eastAsia="ru-RU"/>
        </w:rPr>
      </w:pPr>
    </w:p>
    <w:p w:rsidR="005321E1" w:rsidRDefault="002C3B70">
      <w:pPr>
        <w:widowControl/>
        <w:spacing w:line="240" w:lineRule="atLeast"/>
        <w:ind w:right="492"/>
        <w:jc w:val="right"/>
        <w:rPr>
          <w:color w:val="000000"/>
          <w:sz w:val="20"/>
          <w:szCs w:val="20"/>
          <w:lang w:eastAsia="ru-RU"/>
        </w:rPr>
      </w:pPr>
      <w:r>
        <w:rPr>
          <w:color w:val="000000"/>
          <w:sz w:val="20"/>
          <w:szCs w:val="20"/>
          <w:lang w:eastAsia="ru-RU"/>
        </w:rPr>
        <w:t>(фамилия, имя, отчество (последнее - при наличии),данные</w:t>
      </w:r>
    </w:p>
    <w:p w:rsidR="005321E1" w:rsidRDefault="002C3B70">
      <w:pPr>
        <w:widowControl/>
        <w:spacing w:line="240" w:lineRule="atLeast"/>
        <w:ind w:right="492"/>
        <w:jc w:val="right"/>
        <w:rPr>
          <w:color w:val="000000"/>
          <w:sz w:val="20"/>
          <w:szCs w:val="20"/>
          <w:lang w:eastAsia="ru-RU"/>
        </w:rPr>
      </w:pPr>
      <w:r>
        <w:rPr>
          <w:color w:val="000000"/>
          <w:sz w:val="20"/>
          <w:szCs w:val="20"/>
          <w:lang w:eastAsia="ru-RU"/>
        </w:rPr>
        <w:t>документа, удостоверяющего личность, контактный телефон,</w:t>
      </w:r>
    </w:p>
    <w:p w:rsidR="005321E1" w:rsidRDefault="002C3B70">
      <w:pPr>
        <w:widowControl/>
        <w:spacing w:line="240" w:lineRule="atLeast"/>
        <w:ind w:right="492"/>
        <w:jc w:val="right"/>
        <w:rPr>
          <w:color w:val="000000"/>
          <w:sz w:val="20"/>
          <w:szCs w:val="20"/>
          <w:lang w:eastAsia="ru-RU"/>
        </w:rPr>
      </w:pPr>
      <w:r>
        <w:rPr>
          <w:color w:val="000000"/>
          <w:sz w:val="20"/>
          <w:szCs w:val="20"/>
          <w:lang w:eastAsia="ru-RU"/>
        </w:rPr>
        <w:t>адрес электронной почты, адрес регистрации, адрес фактического</w:t>
      </w:r>
    </w:p>
    <w:p w:rsidR="005321E1" w:rsidRDefault="002C3B70">
      <w:pPr>
        <w:widowControl/>
        <w:spacing w:line="240" w:lineRule="atLeast"/>
        <w:ind w:right="492"/>
        <w:jc w:val="right"/>
        <w:rPr>
          <w:color w:val="000000"/>
          <w:sz w:val="20"/>
          <w:szCs w:val="20"/>
          <w:lang w:eastAsia="ru-RU"/>
        </w:rPr>
      </w:pPr>
      <w:r>
        <w:rPr>
          <w:color w:val="000000"/>
          <w:sz w:val="20"/>
          <w:szCs w:val="20"/>
          <w:lang w:eastAsia="ru-RU"/>
        </w:rPr>
        <w:t>проживания уполномоченного лица)</w:t>
      </w:r>
    </w:p>
    <w:p w:rsidR="005321E1" w:rsidRDefault="002C3B70">
      <w:pPr>
        <w:widowControl/>
        <w:ind w:right="492"/>
        <w:jc w:val="right"/>
        <w:rPr>
          <w:color w:val="000000"/>
          <w:sz w:val="20"/>
          <w:szCs w:val="20"/>
          <w:lang w:eastAsia="ru-RU"/>
        </w:rPr>
      </w:pPr>
      <w:r>
        <w:rPr>
          <w:color w:val="000000"/>
          <w:sz w:val="20"/>
          <w:szCs w:val="20"/>
          <w:lang w:eastAsia="ru-RU"/>
        </w:rPr>
        <w:t>(данные представителя заявителя)</w:t>
      </w:r>
    </w:p>
    <w:p w:rsidR="005321E1" w:rsidRDefault="005321E1">
      <w:pPr>
        <w:widowControl/>
        <w:ind w:firstLine="709"/>
        <w:rPr>
          <w:color w:val="000000"/>
          <w:sz w:val="32"/>
          <w:szCs w:val="32"/>
          <w:lang w:eastAsia="ru-RU"/>
        </w:rPr>
      </w:pPr>
    </w:p>
    <w:p w:rsidR="005321E1" w:rsidRDefault="002C3B70">
      <w:pPr>
        <w:widowControl/>
        <w:spacing w:line="240" w:lineRule="atLeast"/>
        <w:jc w:val="center"/>
        <w:rPr>
          <w:sz w:val="20"/>
          <w:szCs w:val="20"/>
          <w:lang w:eastAsia="ru-RU"/>
        </w:rPr>
      </w:pPr>
      <w:r>
        <w:rPr>
          <w:sz w:val="20"/>
          <w:szCs w:val="20"/>
          <w:lang w:eastAsia="ru-RU"/>
        </w:rPr>
        <w:t>Заявление</w:t>
      </w:r>
    </w:p>
    <w:p w:rsidR="005321E1" w:rsidRDefault="002C3B70">
      <w:pPr>
        <w:widowControl/>
        <w:spacing w:line="240" w:lineRule="atLeast"/>
        <w:jc w:val="center"/>
        <w:rPr>
          <w:sz w:val="20"/>
          <w:szCs w:val="20"/>
          <w:lang w:eastAsia="ru-RU"/>
        </w:rPr>
      </w:pPr>
      <w:r>
        <w:rPr>
          <w:sz w:val="20"/>
          <w:szCs w:val="20"/>
          <w:lang w:eastAsia="ru-RU"/>
        </w:rPr>
        <w:t>об исправлении допущенных опечаток и (или) ошибок в</w:t>
      </w:r>
    </w:p>
    <w:p w:rsidR="005321E1" w:rsidRDefault="002C3B70">
      <w:pPr>
        <w:widowControl/>
        <w:spacing w:line="240" w:lineRule="atLeast"/>
        <w:jc w:val="center"/>
        <w:rPr>
          <w:sz w:val="20"/>
          <w:szCs w:val="20"/>
          <w:lang w:eastAsia="ru-RU"/>
        </w:rPr>
      </w:pPr>
      <w:r>
        <w:rPr>
          <w:sz w:val="20"/>
          <w:szCs w:val="20"/>
          <w:lang w:eastAsia="ru-RU"/>
        </w:rPr>
        <w:t>выданных в результате предоставления муниципальной услуги документах</w:t>
      </w:r>
    </w:p>
    <w:p w:rsidR="005321E1" w:rsidRDefault="005321E1">
      <w:pPr>
        <w:widowControl/>
        <w:spacing w:line="240" w:lineRule="atLeast"/>
        <w:jc w:val="center"/>
        <w:rPr>
          <w:sz w:val="20"/>
          <w:szCs w:val="20"/>
          <w:lang w:eastAsia="ru-RU"/>
        </w:rPr>
      </w:pPr>
    </w:p>
    <w:p w:rsidR="005321E1" w:rsidRDefault="005321E1">
      <w:pPr>
        <w:widowControl/>
        <w:spacing w:line="240" w:lineRule="atLeast"/>
        <w:ind w:firstLine="709"/>
        <w:jc w:val="center"/>
        <w:rPr>
          <w:color w:val="000000"/>
          <w:sz w:val="20"/>
          <w:szCs w:val="20"/>
          <w:lang w:eastAsia="ru-RU"/>
        </w:rPr>
      </w:pPr>
    </w:p>
    <w:p w:rsidR="005321E1" w:rsidRDefault="002C3B70">
      <w:pPr>
        <w:widowControl/>
        <w:spacing w:line="240" w:lineRule="atLeast"/>
        <w:ind w:right="492"/>
        <w:rPr>
          <w:color w:val="000000"/>
          <w:sz w:val="20"/>
          <w:szCs w:val="20"/>
          <w:lang w:eastAsia="ru-RU"/>
        </w:rPr>
      </w:pPr>
      <w:r>
        <w:rPr>
          <w:color w:val="000000"/>
          <w:sz w:val="20"/>
          <w:szCs w:val="20"/>
          <w:lang w:eastAsia="ru-RU"/>
        </w:rPr>
        <w:t>Прошу исправить опечатку и (или) ошибку в __________________________________________________________.</w:t>
      </w:r>
    </w:p>
    <w:p w:rsidR="005321E1" w:rsidRDefault="002C3B70">
      <w:pPr>
        <w:widowControl/>
        <w:spacing w:line="240" w:lineRule="atLeast"/>
        <w:rPr>
          <w:color w:val="000000"/>
          <w:sz w:val="16"/>
          <w:szCs w:val="16"/>
          <w:lang w:eastAsia="ru-RU"/>
        </w:rPr>
      </w:pPr>
      <w:r>
        <w:rPr>
          <w:color w:val="000000"/>
          <w:sz w:val="20"/>
          <w:szCs w:val="20"/>
          <w:lang w:eastAsia="ru-RU"/>
        </w:rPr>
        <w:t xml:space="preserve">                                                                             </w:t>
      </w:r>
      <w:r>
        <w:rPr>
          <w:color w:val="000000"/>
          <w:sz w:val="16"/>
          <w:szCs w:val="16"/>
          <w:lang w:eastAsia="ru-RU"/>
        </w:rPr>
        <w:t xml:space="preserve">указываются реквизиты и название документа, выданного уполномоченным органом </w:t>
      </w:r>
    </w:p>
    <w:p w:rsidR="005321E1" w:rsidRDefault="002C3B70">
      <w:pPr>
        <w:widowControl/>
        <w:spacing w:line="240" w:lineRule="atLeast"/>
        <w:rPr>
          <w:color w:val="000000"/>
          <w:sz w:val="16"/>
          <w:szCs w:val="16"/>
          <w:lang w:eastAsia="ru-RU"/>
        </w:rPr>
      </w:pPr>
      <w:r>
        <w:rPr>
          <w:color w:val="000000"/>
          <w:sz w:val="16"/>
          <w:szCs w:val="16"/>
          <w:lang w:eastAsia="ru-RU"/>
        </w:rPr>
        <w:t xml:space="preserve">                                                                                                                           в результате предоставления государственной услуги</w:t>
      </w:r>
    </w:p>
    <w:p w:rsidR="005321E1" w:rsidRDefault="002C3B70">
      <w:pPr>
        <w:widowControl/>
        <w:spacing w:line="240" w:lineRule="atLeast"/>
        <w:rPr>
          <w:color w:val="000000"/>
          <w:sz w:val="20"/>
          <w:szCs w:val="20"/>
          <w:lang w:eastAsia="ru-RU"/>
        </w:rPr>
      </w:pPr>
      <w:r>
        <w:rPr>
          <w:color w:val="000000"/>
          <w:sz w:val="20"/>
          <w:szCs w:val="20"/>
          <w:lang w:eastAsia="ru-RU"/>
        </w:rPr>
        <w:t>Приложение (при наличии): _________________________________________________________________________</w:t>
      </w:r>
    </w:p>
    <w:p w:rsidR="005321E1" w:rsidRDefault="002C3B70">
      <w:pPr>
        <w:widowControl/>
        <w:spacing w:line="240" w:lineRule="atLeast"/>
        <w:rPr>
          <w:color w:val="000000"/>
          <w:sz w:val="16"/>
          <w:szCs w:val="16"/>
          <w:lang w:eastAsia="ru-RU"/>
        </w:rPr>
      </w:pPr>
      <w:r>
        <w:rPr>
          <w:color w:val="000000"/>
          <w:sz w:val="16"/>
          <w:szCs w:val="16"/>
          <w:lang w:eastAsia="ru-RU"/>
        </w:rPr>
        <w:t xml:space="preserve">                                                                                                прилагаются материалы, обосновывающие наличие опечатки и (или) ошибки</w:t>
      </w:r>
    </w:p>
    <w:p w:rsidR="005321E1" w:rsidRDefault="005321E1">
      <w:pPr>
        <w:widowControl/>
        <w:spacing w:line="240" w:lineRule="atLeast"/>
        <w:rPr>
          <w:color w:val="000000"/>
          <w:sz w:val="20"/>
          <w:szCs w:val="20"/>
          <w:lang w:eastAsia="ru-RU"/>
        </w:rPr>
      </w:pPr>
    </w:p>
    <w:p w:rsidR="005321E1" w:rsidRDefault="005321E1">
      <w:pPr>
        <w:widowControl/>
        <w:spacing w:line="240" w:lineRule="atLeast"/>
        <w:rPr>
          <w:color w:val="000000"/>
          <w:sz w:val="20"/>
          <w:szCs w:val="20"/>
          <w:lang w:eastAsia="ru-RU"/>
        </w:rPr>
      </w:pPr>
    </w:p>
    <w:p w:rsidR="005321E1" w:rsidRDefault="002C3B70">
      <w:pPr>
        <w:widowControl/>
        <w:spacing w:line="240" w:lineRule="atLeast"/>
        <w:rPr>
          <w:color w:val="000000"/>
          <w:sz w:val="20"/>
          <w:szCs w:val="20"/>
          <w:lang w:eastAsia="ru-RU"/>
        </w:rPr>
      </w:pPr>
      <w:r>
        <w:rPr>
          <w:color w:val="000000"/>
          <w:sz w:val="20"/>
          <w:szCs w:val="20"/>
          <w:lang w:eastAsia="ru-RU"/>
        </w:rPr>
        <w:t>Дата ______________                                                                                                                   Подпись заявителя</w:t>
      </w:r>
    </w:p>
    <w:p w:rsidR="005321E1" w:rsidRDefault="005321E1">
      <w:pPr>
        <w:widowControl/>
        <w:spacing w:line="240" w:lineRule="atLeast"/>
        <w:rPr>
          <w:color w:val="000000"/>
          <w:sz w:val="20"/>
          <w:szCs w:val="20"/>
          <w:lang w:eastAsia="ru-RU"/>
        </w:rPr>
      </w:pPr>
    </w:p>
    <w:p w:rsidR="005321E1" w:rsidRDefault="005321E1">
      <w:pPr>
        <w:widowControl/>
        <w:ind w:firstLine="709"/>
        <w:rPr>
          <w:color w:val="000000"/>
          <w:sz w:val="32"/>
          <w:szCs w:val="32"/>
          <w:lang w:eastAsia="ru-RU"/>
        </w:rPr>
      </w:pPr>
    </w:p>
    <w:p w:rsidR="005321E1" w:rsidRDefault="005321E1">
      <w:pPr>
        <w:ind w:firstLine="720"/>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rPr>
          <w:b/>
          <w:bCs/>
          <w:sz w:val="28"/>
          <w:szCs w:val="28"/>
        </w:rPr>
      </w:pPr>
    </w:p>
    <w:p w:rsidR="005321E1" w:rsidRDefault="005321E1">
      <w:pPr>
        <w:pStyle w:val="Default"/>
        <w:spacing w:line="240" w:lineRule="auto"/>
        <w:rPr>
          <w:b/>
          <w:bCs/>
          <w:sz w:val="28"/>
          <w:szCs w:val="28"/>
        </w:rPr>
      </w:pPr>
    </w:p>
    <w:p w:rsidR="00903B20" w:rsidRDefault="00903B20">
      <w:pPr>
        <w:pStyle w:val="Default"/>
        <w:spacing w:line="240" w:lineRule="auto"/>
        <w:rPr>
          <w:b/>
          <w:bCs/>
          <w:sz w:val="28"/>
          <w:szCs w:val="28"/>
        </w:rPr>
      </w:pPr>
    </w:p>
    <w:p w:rsidR="005321E1" w:rsidRPr="00D01E06" w:rsidRDefault="002C3B70">
      <w:pPr>
        <w:jc w:val="right"/>
        <w:rPr>
          <w:sz w:val="24"/>
          <w:szCs w:val="24"/>
        </w:rPr>
      </w:pPr>
      <w:r w:rsidRPr="00D01E06">
        <w:rPr>
          <w:sz w:val="24"/>
          <w:szCs w:val="24"/>
        </w:rPr>
        <w:lastRenderedPageBreak/>
        <w:t>Приложение 5</w:t>
      </w:r>
    </w:p>
    <w:p w:rsidR="005321E1" w:rsidRPr="00D01E06" w:rsidRDefault="002C3B70">
      <w:pPr>
        <w:jc w:val="right"/>
        <w:rPr>
          <w:sz w:val="24"/>
          <w:szCs w:val="24"/>
        </w:rPr>
      </w:pPr>
      <w:r w:rsidRPr="00D01E06">
        <w:rPr>
          <w:sz w:val="24"/>
          <w:szCs w:val="24"/>
        </w:rPr>
        <w:t>к Административному регламенту</w:t>
      </w:r>
    </w:p>
    <w:p w:rsidR="005321E1" w:rsidRDefault="005321E1">
      <w:pPr>
        <w:pStyle w:val="af3"/>
        <w:ind w:left="0"/>
        <w:rPr>
          <w:sz w:val="20"/>
          <w:szCs w:val="20"/>
        </w:rPr>
      </w:pPr>
    </w:p>
    <w:p w:rsidR="005321E1" w:rsidRDefault="002C3B70">
      <w:pPr>
        <w:jc w:val="right"/>
      </w:pPr>
      <w:r>
        <w:t>______________________</w:t>
      </w:r>
    </w:p>
    <w:p w:rsidR="005321E1" w:rsidRDefault="002C3B70">
      <w:pPr>
        <w:tabs>
          <w:tab w:val="left" w:pos="7187"/>
        </w:tabs>
        <w:jc w:val="right"/>
      </w:pPr>
      <w:r>
        <w:t>_____________________</w:t>
      </w:r>
    </w:p>
    <w:p w:rsidR="005321E1" w:rsidRDefault="002C3B70">
      <w:pPr>
        <w:tabs>
          <w:tab w:val="left" w:pos="7187"/>
        </w:tabs>
        <w:jc w:val="right"/>
      </w:pPr>
      <w:r>
        <w:t>_____________________</w:t>
      </w:r>
    </w:p>
    <w:p w:rsidR="005321E1" w:rsidRDefault="002C3B70">
      <w:pPr>
        <w:tabs>
          <w:tab w:val="left" w:pos="7187"/>
        </w:tabs>
        <w:jc w:val="right"/>
      </w:pPr>
      <w:r>
        <w:t>_____________________</w:t>
      </w:r>
    </w:p>
    <w:p w:rsidR="005321E1" w:rsidRDefault="005321E1"/>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119"/>
        <w:gridCol w:w="1455"/>
        <w:gridCol w:w="545"/>
        <w:gridCol w:w="283"/>
        <w:gridCol w:w="1228"/>
        <w:gridCol w:w="230"/>
        <w:gridCol w:w="527"/>
        <w:gridCol w:w="807"/>
        <w:gridCol w:w="2100"/>
        <w:gridCol w:w="1345"/>
        <w:gridCol w:w="81"/>
        <w:gridCol w:w="61"/>
      </w:tblGrid>
      <w:tr w:rsidR="005321E1">
        <w:trPr>
          <w:gridAfter w:val="1"/>
          <w:wAfter w:w="61" w:type="dxa"/>
        </w:trPr>
        <w:tc>
          <w:tcPr>
            <w:tcW w:w="9720" w:type="dxa"/>
            <w:gridSpan w:val="11"/>
            <w:tcBorders>
              <w:top w:val="nil"/>
              <w:left w:val="nil"/>
              <w:bottom w:val="nil"/>
              <w:right w:val="nil"/>
            </w:tcBorders>
          </w:tcPr>
          <w:p w:rsidR="005321E1" w:rsidRDefault="002C3B70">
            <w:pPr>
              <w:spacing w:before="108" w:after="108" w:line="256" w:lineRule="auto"/>
              <w:jc w:val="center"/>
              <w:rPr>
                <w:b/>
                <w:bCs/>
                <w:sz w:val="20"/>
                <w:szCs w:val="20"/>
                <w:lang w:eastAsia="ru-RU"/>
              </w:rPr>
            </w:pPr>
            <w:r>
              <w:rPr>
                <w:sz w:val="20"/>
                <w:szCs w:val="20"/>
                <w:lang w:eastAsia="ru-RU"/>
              </w:rPr>
              <w:t>Заявление</w:t>
            </w:r>
            <w:r>
              <w:rPr>
                <w:sz w:val="20"/>
                <w:szCs w:val="20"/>
                <w:lang w:eastAsia="ru-RU"/>
              </w:rPr>
              <w:br/>
              <w:t>о выдаче дубликата документа</w:t>
            </w:r>
          </w:p>
        </w:tc>
      </w:tr>
      <w:tr w:rsidR="005321E1">
        <w:trPr>
          <w:gridAfter w:val="1"/>
          <w:wAfter w:w="61" w:type="dxa"/>
          <w:trHeight w:val="135"/>
        </w:trPr>
        <w:tc>
          <w:tcPr>
            <w:tcW w:w="9720" w:type="dxa"/>
            <w:gridSpan w:val="11"/>
            <w:tcBorders>
              <w:top w:val="nil"/>
              <w:left w:val="nil"/>
              <w:bottom w:val="single" w:sz="4" w:space="0" w:color="auto"/>
              <w:right w:val="nil"/>
            </w:tcBorders>
          </w:tcPr>
          <w:p w:rsidR="005321E1" w:rsidRDefault="005321E1">
            <w:pPr>
              <w:spacing w:line="256" w:lineRule="auto"/>
              <w:jc w:val="both"/>
              <w:rPr>
                <w:rFonts w:eastAsia="Calibri"/>
                <w:sz w:val="20"/>
                <w:szCs w:val="20"/>
                <w:lang w:eastAsia="ru-RU"/>
              </w:rPr>
            </w:pPr>
          </w:p>
        </w:tc>
      </w:tr>
      <w:tr w:rsidR="005321E1">
        <w:trPr>
          <w:gridAfter w:val="1"/>
          <w:wAfter w:w="61" w:type="dxa"/>
          <w:trHeight w:val="351"/>
        </w:trPr>
        <w:tc>
          <w:tcPr>
            <w:tcW w:w="9720" w:type="dxa"/>
            <w:gridSpan w:val="11"/>
            <w:tcBorders>
              <w:top w:val="nil"/>
              <w:left w:val="nil"/>
              <w:bottom w:val="nil"/>
              <w:right w:val="nil"/>
            </w:tcBorders>
          </w:tcPr>
          <w:p w:rsidR="005321E1" w:rsidRDefault="002C3B70">
            <w:pPr>
              <w:spacing w:line="256" w:lineRule="auto"/>
              <w:jc w:val="center"/>
              <w:rPr>
                <w:rFonts w:eastAsia="Calibri"/>
                <w:sz w:val="20"/>
                <w:szCs w:val="20"/>
                <w:lang w:eastAsia="ru-RU"/>
              </w:rPr>
            </w:pPr>
            <w:r>
              <w:rPr>
                <w:rFonts w:eastAsia="Calibri"/>
                <w:sz w:val="20"/>
                <w:szCs w:val="20"/>
                <w:lang w:eastAsia="ru-RU"/>
              </w:rPr>
              <w:t>(ФИО физического лица/ полное наименование юридического лица)</w:t>
            </w:r>
          </w:p>
          <w:p w:rsidR="005321E1" w:rsidRDefault="005321E1">
            <w:pPr>
              <w:spacing w:line="256" w:lineRule="auto"/>
              <w:rPr>
                <w:sz w:val="20"/>
                <w:szCs w:val="20"/>
                <w:lang w:eastAsia="ru-RU"/>
              </w:rPr>
            </w:pPr>
          </w:p>
        </w:tc>
      </w:tr>
      <w:tr w:rsidR="005321E1">
        <w:trPr>
          <w:gridAfter w:val="1"/>
          <w:wAfter w:w="61" w:type="dxa"/>
        </w:trPr>
        <w:tc>
          <w:tcPr>
            <w:tcW w:w="2574" w:type="dxa"/>
            <w:gridSpan w:val="2"/>
            <w:tcBorders>
              <w:top w:val="nil"/>
              <w:left w:val="nil"/>
              <w:bottom w:val="nil"/>
              <w:right w:val="nil"/>
            </w:tcBorders>
          </w:tcPr>
          <w:p w:rsidR="005321E1" w:rsidRDefault="002C3B70">
            <w:pPr>
              <w:spacing w:line="256" w:lineRule="auto"/>
              <w:jc w:val="both"/>
              <w:rPr>
                <w:rFonts w:eastAsia="Calibri"/>
                <w:sz w:val="20"/>
                <w:szCs w:val="20"/>
                <w:lang w:eastAsia="ru-RU"/>
              </w:rPr>
            </w:pPr>
            <w:r>
              <w:rPr>
                <w:rFonts w:eastAsia="Calibri"/>
                <w:sz w:val="20"/>
                <w:szCs w:val="20"/>
                <w:lang w:eastAsia="ru-RU"/>
              </w:rPr>
              <w:t>паспорт: серия</w:t>
            </w:r>
          </w:p>
        </w:tc>
        <w:tc>
          <w:tcPr>
            <w:tcW w:w="2056" w:type="dxa"/>
            <w:gridSpan w:val="3"/>
            <w:tcBorders>
              <w:top w:val="nil"/>
              <w:left w:val="nil"/>
              <w:bottom w:val="single" w:sz="4" w:space="0" w:color="auto"/>
              <w:right w:val="nil"/>
            </w:tcBorders>
          </w:tcPr>
          <w:p w:rsidR="005321E1" w:rsidRDefault="005321E1">
            <w:pPr>
              <w:spacing w:line="256" w:lineRule="auto"/>
              <w:jc w:val="both"/>
              <w:rPr>
                <w:rFonts w:eastAsia="Calibri"/>
                <w:sz w:val="20"/>
                <w:szCs w:val="20"/>
                <w:lang w:eastAsia="ru-RU"/>
              </w:rPr>
            </w:pPr>
          </w:p>
        </w:tc>
        <w:tc>
          <w:tcPr>
            <w:tcW w:w="1564" w:type="dxa"/>
            <w:gridSpan w:val="3"/>
            <w:tcBorders>
              <w:top w:val="nil"/>
              <w:left w:val="nil"/>
              <w:bottom w:val="nil"/>
              <w:right w:val="nil"/>
            </w:tcBorders>
          </w:tcPr>
          <w:p w:rsidR="005321E1" w:rsidRDefault="002C3B70">
            <w:pPr>
              <w:spacing w:line="256" w:lineRule="auto"/>
              <w:jc w:val="center"/>
              <w:rPr>
                <w:rFonts w:eastAsia="Calibri"/>
                <w:sz w:val="20"/>
                <w:szCs w:val="20"/>
                <w:lang w:eastAsia="ru-RU"/>
              </w:rPr>
            </w:pPr>
            <w:r>
              <w:rPr>
                <w:rFonts w:eastAsia="Calibri"/>
                <w:sz w:val="20"/>
                <w:szCs w:val="20"/>
                <w:lang w:eastAsia="ru-RU"/>
              </w:rPr>
              <w:t>номер</w:t>
            </w:r>
          </w:p>
        </w:tc>
        <w:tc>
          <w:tcPr>
            <w:tcW w:w="3526" w:type="dxa"/>
            <w:gridSpan w:val="3"/>
            <w:tcBorders>
              <w:top w:val="nil"/>
              <w:left w:val="nil"/>
              <w:bottom w:val="single" w:sz="4" w:space="0" w:color="auto"/>
              <w:right w:val="nil"/>
            </w:tcBorders>
          </w:tcPr>
          <w:p w:rsidR="005321E1" w:rsidRDefault="005321E1">
            <w:pPr>
              <w:spacing w:line="256" w:lineRule="auto"/>
              <w:jc w:val="both"/>
              <w:rPr>
                <w:rFonts w:eastAsia="Calibri"/>
                <w:sz w:val="20"/>
                <w:szCs w:val="20"/>
                <w:lang w:eastAsia="ru-RU"/>
              </w:rPr>
            </w:pPr>
          </w:p>
        </w:tc>
      </w:tr>
      <w:tr w:rsidR="005321E1">
        <w:trPr>
          <w:gridAfter w:val="1"/>
          <w:wAfter w:w="61" w:type="dxa"/>
        </w:trPr>
        <w:tc>
          <w:tcPr>
            <w:tcW w:w="1119" w:type="dxa"/>
            <w:tcBorders>
              <w:top w:val="nil"/>
              <w:left w:val="nil"/>
              <w:bottom w:val="single" w:sz="4" w:space="0" w:color="auto"/>
              <w:right w:val="nil"/>
            </w:tcBorders>
          </w:tcPr>
          <w:p w:rsidR="005321E1" w:rsidRDefault="002C3B70">
            <w:pPr>
              <w:spacing w:line="256" w:lineRule="auto"/>
              <w:jc w:val="both"/>
              <w:rPr>
                <w:rFonts w:eastAsia="Calibri"/>
                <w:sz w:val="20"/>
                <w:szCs w:val="20"/>
                <w:lang w:eastAsia="ru-RU"/>
              </w:rPr>
            </w:pPr>
            <w:r>
              <w:rPr>
                <w:rFonts w:eastAsia="Calibri"/>
                <w:sz w:val="20"/>
                <w:szCs w:val="20"/>
                <w:lang w:eastAsia="ru-RU"/>
              </w:rPr>
              <w:t>выдан</w:t>
            </w:r>
          </w:p>
        </w:tc>
        <w:tc>
          <w:tcPr>
            <w:tcW w:w="8601" w:type="dxa"/>
            <w:gridSpan w:val="10"/>
            <w:tcBorders>
              <w:top w:val="nil"/>
              <w:left w:val="nil"/>
              <w:bottom w:val="single" w:sz="4" w:space="0" w:color="auto"/>
              <w:right w:val="nil"/>
            </w:tcBorders>
          </w:tcPr>
          <w:p w:rsidR="005321E1" w:rsidRDefault="005321E1">
            <w:pPr>
              <w:spacing w:line="256" w:lineRule="auto"/>
              <w:jc w:val="both"/>
              <w:rPr>
                <w:rFonts w:eastAsia="Calibri"/>
                <w:sz w:val="20"/>
                <w:szCs w:val="20"/>
                <w:lang w:eastAsia="ru-RU"/>
              </w:rPr>
            </w:pPr>
          </w:p>
        </w:tc>
      </w:tr>
      <w:tr w:rsidR="005321E1">
        <w:trPr>
          <w:gridAfter w:val="1"/>
          <w:wAfter w:w="61" w:type="dxa"/>
          <w:trHeight w:val="195"/>
        </w:trPr>
        <w:tc>
          <w:tcPr>
            <w:tcW w:w="9720" w:type="dxa"/>
            <w:gridSpan w:val="11"/>
            <w:tcBorders>
              <w:top w:val="nil"/>
              <w:left w:val="nil"/>
              <w:bottom w:val="single" w:sz="4" w:space="0" w:color="auto"/>
              <w:right w:val="nil"/>
            </w:tcBorders>
          </w:tcPr>
          <w:p w:rsidR="005321E1" w:rsidRDefault="002C3B70">
            <w:pPr>
              <w:spacing w:line="256" w:lineRule="auto"/>
              <w:jc w:val="both"/>
              <w:rPr>
                <w:rFonts w:eastAsia="Calibri"/>
                <w:sz w:val="20"/>
                <w:szCs w:val="20"/>
                <w:lang w:eastAsia="ru-RU"/>
              </w:rPr>
            </w:pPr>
            <w:r>
              <w:rPr>
                <w:rFonts w:eastAsia="Calibri"/>
                <w:sz w:val="20"/>
                <w:szCs w:val="20"/>
                <w:lang w:eastAsia="ru-RU"/>
              </w:rPr>
              <w:t>дата выдачи паспорта</w:t>
            </w:r>
          </w:p>
        </w:tc>
      </w:tr>
      <w:tr w:rsidR="005321E1">
        <w:trPr>
          <w:gridAfter w:val="2"/>
          <w:wAfter w:w="142" w:type="dxa"/>
          <w:trHeight w:val="236"/>
        </w:trPr>
        <w:tc>
          <w:tcPr>
            <w:tcW w:w="3119" w:type="dxa"/>
            <w:gridSpan w:val="3"/>
            <w:tcBorders>
              <w:top w:val="single" w:sz="4" w:space="0" w:color="auto"/>
              <w:left w:val="nil"/>
              <w:bottom w:val="single" w:sz="4" w:space="0" w:color="auto"/>
              <w:right w:val="nil"/>
            </w:tcBorders>
          </w:tcPr>
          <w:p w:rsidR="005321E1" w:rsidRDefault="002C3B70">
            <w:pPr>
              <w:spacing w:line="256" w:lineRule="auto"/>
              <w:jc w:val="both"/>
              <w:rPr>
                <w:rFonts w:eastAsia="Calibri"/>
                <w:sz w:val="20"/>
                <w:szCs w:val="20"/>
                <w:lang w:eastAsia="ru-RU"/>
              </w:rPr>
            </w:pPr>
            <w:r>
              <w:rPr>
                <w:rFonts w:eastAsia="Calibri"/>
                <w:sz w:val="20"/>
                <w:szCs w:val="20"/>
                <w:lang w:eastAsia="ru-RU"/>
              </w:rPr>
              <w:t>Ф.И.О. представителя</w:t>
            </w:r>
          </w:p>
        </w:tc>
        <w:tc>
          <w:tcPr>
            <w:tcW w:w="6520" w:type="dxa"/>
            <w:gridSpan w:val="7"/>
            <w:tcBorders>
              <w:top w:val="nil"/>
              <w:left w:val="nil"/>
              <w:bottom w:val="single" w:sz="4" w:space="0" w:color="auto"/>
              <w:right w:val="nil"/>
            </w:tcBorders>
          </w:tcPr>
          <w:p w:rsidR="005321E1" w:rsidRDefault="005321E1">
            <w:pPr>
              <w:spacing w:line="256" w:lineRule="auto"/>
              <w:jc w:val="both"/>
              <w:rPr>
                <w:rFonts w:eastAsia="Calibri"/>
                <w:sz w:val="20"/>
                <w:szCs w:val="20"/>
                <w:lang w:eastAsia="ru-RU"/>
              </w:rPr>
            </w:pPr>
          </w:p>
        </w:tc>
      </w:tr>
      <w:tr w:rsidR="005321E1">
        <w:trPr>
          <w:gridAfter w:val="1"/>
          <w:wAfter w:w="61" w:type="dxa"/>
          <w:trHeight w:val="360"/>
        </w:trPr>
        <w:tc>
          <w:tcPr>
            <w:tcW w:w="9720" w:type="dxa"/>
            <w:gridSpan w:val="11"/>
            <w:tcBorders>
              <w:top w:val="single" w:sz="4" w:space="0" w:color="auto"/>
              <w:left w:val="nil"/>
              <w:bottom w:val="single" w:sz="4" w:space="0" w:color="auto"/>
              <w:right w:val="nil"/>
            </w:tcBorders>
            <w:vAlign w:val="bottom"/>
          </w:tcPr>
          <w:p w:rsidR="005321E1" w:rsidRDefault="002C3B70">
            <w:pPr>
              <w:spacing w:line="256" w:lineRule="auto"/>
              <w:rPr>
                <w:rFonts w:eastAsia="Calibri"/>
                <w:sz w:val="20"/>
                <w:szCs w:val="20"/>
                <w:lang w:eastAsia="ru-RU"/>
              </w:rPr>
            </w:pPr>
            <w:r>
              <w:rPr>
                <w:rFonts w:eastAsia="Calibri"/>
                <w:sz w:val="20"/>
                <w:szCs w:val="20"/>
                <w:lang w:eastAsia="ru-RU"/>
              </w:rPr>
              <w:t>документ, подтверждающий полномочия представителя заявителя:</w:t>
            </w:r>
          </w:p>
        </w:tc>
      </w:tr>
      <w:tr w:rsidR="005321E1">
        <w:trPr>
          <w:gridAfter w:val="1"/>
          <w:wAfter w:w="61" w:type="dxa"/>
          <w:trHeight w:val="210"/>
        </w:trPr>
        <w:tc>
          <w:tcPr>
            <w:tcW w:w="9720" w:type="dxa"/>
            <w:gridSpan w:val="11"/>
            <w:tcBorders>
              <w:top w:val="single" w:sz="4" w:space="0" w:color="auto"/>
              <w:left w:val="nil"/>
              <w:bottom w:val="single" w:sz="4" w:space="0" w:color="auto"/>
              <w:right w:val="nil"/>
            </w:tcBorders>
            <w:vAlign w:val="bottom"/>
          </w:tcPr>
          <w:p w:rsidR="005321E1" w:rsidRDefault="005321E1">
            <w:pPr>
              <w:spacing w:line="256" w:lineRule="auto"/>
              <w:rPr>
                <w:rFonts w:eastAsia="Calibri"/>
                <w:sz w:val="20"/>
                <w:szCs w:val="20"/>
                <w:lang w:eastAsia="ru-RU"/>
              </w:rPr>
            </w:pPr>
          </w:p>
        </w:tc>
      </w:tr>
      <w:tr w:rsidR="005321E1">
        <w:trPr>
          <w:gridAfter w:val="1"/>
          <w:wAfter w:w="61" w:type="dxa"/>
          <w:trHeight w:val="255"/>
        </w:trPr>
        <w:tc>
          <w:tcPr>
            <w:tcW w:w="9720" w:type="dxa"/>
            <w:gridSpan w:val="11"/>
            <w:tcBorders>
              <w:top w:val="single" w:sz="4" w:space="0" w:color="auto"/>
              <w:left w:val="nil"/>
              <w:bottom w:val="nil"/>
              <w:right w:val="nil"/>
            </w:tcBorders>
          </w:tcPr>
          <w:p w:rsidR="005321E1" w:rsidRDefault="002C3B70">
            <w:pPr>
              <w:spacing w:line="256" w:lineRule="auto"/>
              <w:jc w:val="both"/>
              <w:rPr>
                <w:rFonts w:eastAsia="Calibri"/>
                <w:sz w:val="20"/>
                <w:szCs w:val="20"/>
                <w:lang w:eastAsia="ru-RU"/>
              </w:rPr>
            </w:pPr>
            <w:r>
              <w:rPr>
                <w:rFonts w:eastAsia="Calibri"/>
                <w:sz w:val="20"/>
                <w:szCs w:val="20"/>
                <w:lang w:eastAsia="ru-RU"/>
              </w:rPr>
              <w:t>(для лиц, действующих на основании доверенности, устава указать наименование, №, дату документа)</w:t>
            </w:r>
          </w:p>
          <w:p w:rsidR="005321E1" w:rsidRDefault="005321E1">
            <w:pPr>
              <w:spacing w:line="256" w:lineRule="auto"/>
              <w:rPr>
                <w:sz w:val="20"/>
                <w:szCs w:val="20"/>
              </w:rPr>
            </w:pPr>
          </w:p>
        </w:tc>
      </w:tr>
      <w:tr w:rsidR="005321E1">
        <w:trPr>
          <w:trHeight w:val="215"/>
        </w:trPr>
        <w:tc>
          <w:tcPr>
            <w:tcW w:w="3402" w:type="dxa"/>
            <w:gridSpan w:val="4"/>
            <w:tcBorders>
              <w:top w:val="single" w:sz="4" w:space="0" w:color="auto"/>
              <w:left w:val="nil"/>
              <w:bottom w:val="single" w:sz="4" w:space="0" w:color="auto"/>
              <w:right w:val="nil"/>
            </w:tcBorders>
          </w:tcPr>
          <w:p w:rsidR="005321E1" w:rsidRDefault="002C3B70">
            <w:pPr>
              <w:spacing w:line="256" w:lineRule="auto"/>
              <w:jc w:val="both"/>
              <w:rPr>
                <w:rFonts w:eastAsia="Calibri"/>
                <w:sz w:val="20"/>
                <w:szCs w:val="20"/>
                <w:lang w:eastAsia="ru-RU"/>
              </w:rPr>
            </w:pPr>
            <w:r>
              <w:rPr>
                <w:rFonts w:eastAsia="Calibri"/>
                <w:sz w:val="20"/>
                <w:szCs w:val="20"/>
                <w:lang w:eastAsia="ru-RU"/>
              </w:rPr>
              <w:t>телефон (факс) заявителя</w:t>
            </w:r>
          </w:p>
        </w:tc>
        <w:tc>
          <w:tcPr>
            <w:tcW w:w="6379" w:type="dxa"/>
            <w:gridSpan w:val="8"/>
            <w:tcBorders>
              <w:top w:val="single" w:sz="4" w:space="0" w:color="auto"/>
              <w:left w:val="nil"/>
              <w:bottom w:val="single" w:sz="4" w:space="0" w:color="auto"/>
              <w:right w:val="nil"/>
            </w:tcBorders>
          </w:tcPr>
          <w:p w:rsidR="005321E1" w:rsidRDefault="005321E1">
            <w:pPr>
              <w:spacing w:line="256" w:lineRule="auto"/>
              <w:jc w:val="both"/>
              <w:rPr>
                <w:rFonts w:eastAsia="Calibri"/>
                <w:sz w:val="20"/>
                <w:szCs w:val="20"/>
                <w:lang w:eastAsia="ru-RU"/>
              </w:rPr>
            </w:pPr>
          </w:p>
        </w:tc>
      </w:tr>
      <w:tr w:rsidR="005321E1">
        <w:trPr>
          <w:trHeight w:val="240"/>
        </w:trPr>
        <w:tc>
          <w:tcPr>
            <w:tcW w:w="5387" w:type="dxa"/>
            <w:gridSpan w:val="7"/>
            <w:tcBorders>
              <w:top w:val="nil"/>
              <w:left w:val="nil"/>
              <w:bottom w:val="single" w:sz="4" w:space="0" w:color="auto"/>
              <w:right w:val="nil"/>
            </w:tcBorders>
          </w:tcPr>
          <w:p w:rsidR="005321E1" w:rsidRDefault="002C3B70">
            <w:pPr>
              <w:spacing w:line="256" w:lineRule="auto"/>
              <w:rPr>
                <w:rFonts w:eastAsia="Calibri"/>
                <w:sz w:val="20"/>
                <w:szCs w:val="20"/>
                <w:lang w:eastAsia="ru-RU"/>
              </w:rPr>
            </w:pPr>
            <w:r>
              <w:rPr>
                <w:rFonts w:eastAsia="Calibri"/>
                <w:sz w:val="20"/>
                <w:szCs w:val="20"/>
                <w:lang w:eastAsia="ru-RU"/>
              </w:rPr>
              <w:t>место жительства (нахождения) заявителя</w:t>
            </w:r>
          </w:p>
        </w:tc>
        <w:tc>
          <w:tcPr>
            <w:tcW w:w="4394" w:type="dxa"/>
            <w:gridSpan w:val="5"/>
            <w:tcBorders>
              <w:top w:val="nil"/>
              <w:left w:val="nil"/>
              <w:bottom w:val="single" w:sz="4" w:space="0" w:color="auto"/>
              <w:right w:val="nil"/>
            </w:tcBorders>
          </w:tcPr>
          <w:p w:rsidR="005321E1" w:rsidRDefault="005321E1">
            <w:pPr>
              <w:spacing w:line="256" w:lineRule="auto"/>
              <w:rPr>
                <w:sz w:val="20"/>
                <w:szCs w:val="20"/>
                <w:lang w:eastAsia="ru-RU"/>
              </w:rPr>
            </w:pPr>
          </w:p>
        </w:tc>
      </w:tr>
      <w:tr w:rsidR="005321E1">
        <w:trPr>
          <w:gridAfter w:val="1"/>
          <w:wAfter w:w="61" w:type="dxa"/>
          <w:trHeight w:val="300"/>
        </w:trPr>
        <w:tc>
          <w:tcPr>
            <w:tcW w:w="4860" w:type="dxa"/>
            <w:gridSpan w:val="6"/>
            <w:tcBorders>
              <w:top w:val="single" w:sz="4" w:space="0" w:color="auto"/>
              <w:left w:val="nil"/>
              <w:bottom w:val="single" w:sz="4" w:space="0" w:color="auto"/>
              <w:right w:val="nil"/>
            </w:tcBorders>
          </w:tcPr>
          <w:p w:rsidR="005321E1" w:rsidRDefault="005321E1">
            <w:pPr>
              <w:spacing w:line="256" w:lineRule="auto"/>
              <w:rPr>
                <w:rFonts w:eastAsia="Calibri"/>
                <w:sz w:val="20"/>
                <w:szCs w:val="20"/>
                <w:lang w:eastAsia="ru-RU"/>
              </w:rPr>
            </w:pPr>
          </w:p>
        </w:tc>
        <w:tc>
          <w:tcPr>
            <w:tcW w:w="4860" w:type="dxa"/>
            <w:gridSpan w:val="5"/>
            <w:tcBorders>
              <w:top w:val="single" w:sz="4" w:space="0" w:color="auto"/>
              <w:left w:val="nil"/>
              <w:bottom w:val="single" w:sz="4" w:space="0" w:color="auto"/>
              <w:right w:val="nil"/>
            </w:tcBorders>
          </w:tcPr>
          <w:p w:rsidR="005321E1" w:rsidRDefault="005321E1">
            <w:pPr>
              <w:spacing w:line="256" w:lineRule="auto"/>
              <w:jc w:val="both"/>
              <w:rPr>
                <w:rFonts w:eastAsia="Calibri"/>
                <w:sz w:val="20"/>
                <w:szCs w:val="20"/>
                <w:lang w:eastAsia="ru-RU"/>
              </w:rPr>
            </w:pPr>
          </w:p>
        </w:tc>
      </w:tr>
      <w:tr w:rsidR="005321E1">
        <w:trPr>
          <w:gridAfter w:val="1"/>
          <w:wAfter w:w="61" w:type="dxa"/>
          <w:trHeight w:val="270"/>
        </w:trPr>
        <w:tc>
          <w:tcPr>
            <w:tcW w:w="9720" w:type="dxa"/>
            <w:gridSpan w:val="11"/>
            <w:tcBorders>
              <w:top w:val="single" w:sz="4" w:space="0" w:color="auto"/>
              <w:left w:val="nil"/>
              <w:bottom w:val="single" w:sz="4" w:space="0" w:color="auto"/>
              <w:right w:val="nil"/>
            </w:tcBorders>
          </w:tcPr>
          <w:p w:rsidR="005321E1" w:rsidRDefault="002C3B70">
            <w:pPr>
              <w:spacing w:line="256" w:lineRule="auto"/>
              <w:rPr>
                <w:sz w:val="20"/>
                <w:szCs w:val="20"/>
              </w:rPr>
            </w:pPr>
            <w:r>
              <w:rPr>
                <w:sz w:val="20"/>
                <w:szCs w:val="20"/>
              </w:rPr>
              <w:t>ИНН/ОГРН</w:t>
            </w:r>
          </w:p>
        </w:tc>
      </w:tr>
      <w:tr w:rsidR="005321E1">
        <w:trPr>
          <w:gridAfter w:val="1"/>
          <w:wAfter w:w="61" w:type="dxa"/>
        </w:trPr>
        <w:tc>
          <w:tcPr>
            <w:tcW w:w="9720" w:type="dxa"/>
            <w:gridSpan w:val="11"/>
            <w:tcBorders>
              <w:top w:val="nil"/>
              <w:left w:val="nil"/>
              <w:bottom w:val="nil"/>
              <w:right w:val="nil"/>
            </w:tcBorders>
          </w:tcPr>
          <w:p w:rsidR="005321E1" w:rsidRDefault="005321E1">
            <w:pPr>
              <w:spacing w:line="256" w:lineRule="auto"/>
              <w:jc w:val="center"/>
              <w:rPr>
                <w:sz w:val="20"/>
                <w:szCs w:val="20"/>
              </w:rPr>
            </w:pPr>
          </w:p>
        </w:tc>
      </w:tr>
      <w:tr w:rsidR="005321E1">
        <w:trPr>
          <w:gridAfter w:val="1"/>
          <w:wAfter w:w="61" w:type="dxa"/>
        </w:trPr>
        <w:tc>
          <w:tcPr>
            <w:tcW w:w="9720" w:type="dxa"/>
            <w:gridSpan w:val="11"/>
            <w:tcBorders>
              <w:top w:val="nil"/>
              <w:left w:val="nil"/>
              <w:bottom w:val="nil"/>
              <w:right w:val="nil"/>
            </w:tcBorders>
          </w:tcPr>
          <w:p w:rsidR="005321E1" w:rsidRDefault="002C3B70">
            <w:pPr>
              <w:spacing w:before="108" w:after="108" w:line="256" w:lineRule="auto"/>
              <w:jc w:val="both"/>
              <w:rPr>
                <w:bCs/>
                <w:iCs/>
                <w:sz w:val="20"/>
                <w:szCs w:val="20"/>
                <w:lang w:eastAsia="ru-RU"/>
              </w:rPr>
            </w:pPr>
            <w:r>
              <w:rPr>
                <w:bCs/>
                <w:iCs/>
                <w:sz w:val="20"/>
                <w:szCs w:val="20"/>
                <w:lang w:eastAsia="ru-RU"/>
              </w:rPr>
              <w:t>Являясь арендатором земельного участка по договору аренды №__________________ от ____________, прошу выдать дубликат документа__________________________________________________________</w:t>
            </w:r>
          </w:p>
          <w:p w:rsidR="005321E1" w:rsidRDefault="002C3B70">
            <w:pPr>
              <w:spacing w:line="256" w:lineRule="auto"/>
              <w:jc w:val="center"/>
              <w:rPr>
                <w:bCs/>
                <w:iCs/>
                <w:sz w:val="20"/>
                <w:szCs w:val="20"/>
                <w:lang w:eastAsia="ru-RU"/>
              </w:rPr>
            </w:pPr>
            <w:r>
              <w:rPr>
                <w:bCs/>
                <w:iCs/>
                <w:sz w:val="20"/>
                <w:szCs w:val="20"/>
              </w:rPr>
              <w:t>(указать наименование запрашиваемого документа</w:t>
            </w:r>
            <w:r>
              <w:rPr>
                <w:bCs/>
                <w:iCs/>
                <w:sz w:val="20"/>
                <w:szCs w:val="20"/>
                <w:lang w:eastAsia="ru-RU"/>
              </w:rPr>
              <w:t>)</w:t>
            </w:r>
          </w:p>
        </w:tc>
      </w:tr>
      <w:tr w:rsidR="005321E1">
        <w:trPr>
          <w:gridAfter w:val="1"/>
          <w:wAfter w:w="61" w:type="dxa"/>
        </w:trPr>
        <w:tc>
          <w:tcPr>
            <w:tcW w:w="9720" w:type="dxa"/>
            <w:gridSpan w:val="11"/>
            <w:tcBorders>
              <w:top w:val="nil"/>
              <w:left w:val="nil"/>
              <w:bottom w:val="nil"/>
              <w:right w:val="nil"/>
            </w:tcBorders>
          </w:tcPr>
          <w:p w:rsidR="005321E1" w:rsidRDefault="002C3B70">
            <w:pPr>
              <w:spacing w:line="256" w:lineRule="auto"/>
              <w:jc w:val="both"/>
              <w:rPr>
                <w:bCs/>
                <w:sz w:val="20"/>
                <w:szCs w:val="20"/>
              </w:rPr>
            </w:pPr>
            <w:r>
              <w:rPr>
                <w:bCs/>
                <w:sz w:val="20"/>
                <w:szCs w:val="20"/>
              </w:rPr>
              <w:t>Выданного _________________________________________________________</w:t>
            </w:r>
          </w:p>
          <w:p w:rsidR="005321E1" w:rsidRDefault="002C3B70">
            <w:pPr>
              <w:spacing w:line="256" w:lineRule="auto"/>
              <w:jc w:val="both"/>
              <w:rPr>
                <w:bCs/>
                <w:sz w:val="20"/>
                <w:szCs w:val="20"/>
              </w:rPr>
            </w:pPr>
            <w:r>
              <w:rPr>
                <w:bCs/>
                <w:sz w:val="20"/>
                <w:szCs w:val="20"/>
              </w:rPr>
              <w:t xml:space="preserve">                                                  (указать дату, номер документа)</w:t>
            </w:r>
          </w:p>
        </w:tc>
      </w:tr>
      <w:tr w:rsidR="005321E1">
        <w:trPr>
          <w:gridAfter w:val="1"/>
          <w:wAfter w:w="61" w:type="dxa"/>
          <w:trHeight w:val="315"/>
        </w:trPr>
        <w:tc>
          <w:tcPr>
            <w:tcW w:w="9720" w:type="dxa"/>
            <w:gridSpan w:val="11"/>
            <w:tcBorders>
              <w:top w:val="single" w:sz="4" w:space="0" w:color="auto"/>
              <w:left w:val="nil"/>
              <w:bottom w:val="single" w:sz="4" w:space="0" w:color="auto"/>
              <w:right w:val="nil"/>
            </w:tcBorders>
          </w:tcPr>
          <w:p w:rsidR="005321E1" w:rsidRDefault="005321E1">
            <w:pPr>
              <w:spacing w:line="256" w:lineRule="auto"/>
              <w:rPr>
                <w:sz w:val="20"/>
                <w:szCs w:val="20"/>
              </w:rPr>
            </w:pPr>
          </w:p>
        </w:tc>
      </w:tr>
      <w:tr w:rsidR="005321E1">
        <w:trPr>
          <w:gridAfter w:val="1"/>
          <w:wAfter w:w="61" w:type="dxa"/>
          <w:trHeight w:val="240"/>
        </w:trPr>
        <w:tc>
          <w:tcPr>
            <w:tcW w:w="9720" w:type="dxa"/>
            <w:gridSpan w:val="11"/>
            <w:tcBorders>
              <w:top w:val="single" w:sz="4" w:space="0" w:color="auto"/>
              <w:left w:val="nil"/>
              <w:bottom w:val="single" w:sz="4" w:space="0" w:color="auto"/>
              <w:right w:val="nil"/>
            </w:tcBorders>
          </w:tcPr>
          <w:p w:rsidR="005321E1" w:rsidRDefault="002C3B70">
            <w:pPr>
              <w:spacing w:line="256" w:lineRule="auto"/>
              <w:rPr>
                <w:sz w:val="20"/>
                <w:szCs w:val="20"/>
                <w:lang w:eastAsia="ru-RU"/>
              </w:rPr>
            </w:pPr>
            <w:r>
              <w:rPr>
                <w:sz w:val="20"/>
                <w:szCs w:val="20"/>
                <w:lang w:eastAsia="ru-RU"/>
              </w:rPr>
              <w:t>Для облегчения поиска указать имеющуюся у заявителя дополнительную информацию:</w:t>
            </w:r>
          </w:p>
        </w:tc>
      </w:tr>
      <w:tr w:rsidR="005321E1">
        <w:trPr>
          <w:gridAfter w:val="1"/>
          <w:wAfter w:w="61" w:type="dxa"/>
        </w:trPr>
        <w:tc>
          <w:tcPr>
            <w:tcW w:w="9720" w:type="dxa"/>
            <w:gridSpan w:val="11"/>
            <w:tcBorders>
              <w:top w:val="nil"/>
              <w:left w:val="nil"/>
              <w:bottom w:val="single" w:sz="4" w:space="0" w:color="auto"/>
              <w:right w:val="nil"/>
            </w:tcBorders>
          </w:tcPr>
          <w:p w:rsidR="005321E1" w:rsidRDefault="005321E1">
            <w:pPr>
              <w:spacing w:line="256" w:lineRule="auto"/>
              <w:jc w:val="both"/>
              <w:rPr>
                <w:rFonts w:eastAsia="Calibri"/>
                <w:sz w:val="20"/>
                <w:szCs w:val="20"/>
                <w:lang w:eastAsia="ru-RU"/>
              </w:rPr>
            </w:pPr>
          </w:p>
        </w:tc>
      </w:tr>
      <w:tr w:rsidR="005321E1">
        <w:trPr>
          <w:gridAfter w:val="1"/>
          <w:wAfter w:w="61" w:type="dxa"/>
        </w:trPr>
        <w:tc>
          <w:tcPr>
            <w:tcW w:w="9720" w:type="dxa"/>
            <w:gridSpan w:val="11"/>
            <w:tcBorders>
              <w:top w:val="nil"/>
              <w:left w:val="nil"/>
              <w:bottom w:val="single" w:sz="4" w:space="0" w:color="auto"/>
              <w:right w:val="nil"/>
            </w:tcBorders>
          </w:tcPr>
          <w:p w:rsidR="005321E1" w:rsidRDefault="002C3B70">
            <w:pPr>
              <w:spacing w:line="256" w:lineRule="auto"/>
              <w:rPr>
                <w:sz w:val="20"/>
                <w:szCs w:val="20"/>
              </w:rPr>
            </w:pPr>
            <w:r>
              <w:rPr>
                <w:sz w:val="20"/>
                <w:szCs w:val="20"/>
              </w:rPr>
              <w:t>Способ получения результата рассмотрения заявления о выдаче дубликата документа (нужное подчеркнуть):</w:t>
            </w:r>
          </w:p>
          <w:p w:rsidR="005321E1" w:rsidRDefault="002C3B70">
            <w:pPr>
              <w:spacing w:line="256" w:lineRule="auto"/>
              <w:rPr>
                <w:sz w:val="20"/>
                <w:szCs w:val="20"/>
              </w:rPr>
            </w:pPr>
            <w:r>
              <w:rPr>
                <w:sz w:val="20"/>
                <w:szCs w:val="20"/>
              </w:rPr>
              <w:t>почтовым отправлением по почтовому адресу;</w:t>
            </w:r>
          </w:p>
          <w:p w:rsidR="005321E1" w:rsidRDefault="002C3B70">
            <w:pPr>
              <w:spacing w:line="256" w:lineRule="auto"/>
              <w:rPr>
                <w:sz w:val="20"/>
                <w:szCs w:val="20"/>
              </w:rPr>
            </w:pPr>
            <w:r>
              <w:rPr>
                <w:sz w:val="20"/>
                <w:szCs w:val="20"/>
              </w:rPr>
              <w:t>лично;</w:t>
            </w:r>
          </w:p>
          <w:p w:rsidR="005321E1" w:rsidRDefault="002C3B70">
            <w:pPr>
              <w:spacing w:line="256" w:lineRule="auto"/>
              <w:rPr>
                <w:sz w:val="20"/>
                <w:szCs w:val="20"/>
              </w:rPr>
            </w:pPr>
            <w:r>
              <w:rPr>
                <w:sz w:val="20"/>
                <w:szCs w:val="20"/>
              </w:rPr>
              <w:t>через уполномоченного представителя.</w:t>
            </w:r>
          </w:p>
          <w:p w:rsidR="005321E1" w:rsidRDefault="005321E1">
            <w:pPr>
              <w:spacing w:line="256" w:lineRule="auto"/>
              <w:jc w:val="both"/>
              <w:rPr>
                <w:rFonts w:eastAsia="Calibri"/>
                <w:sz w:val="20"/>
                <w:szCs w:val="20"/>
                <w:lang w:eastAsia="ru-RU"/>
              </w:rPr>
            </w:pPr>
          </w:p>
        </w:tc>
      </w:tr>
      <w:tr w:rsidR="005321E1">
        <w:trPr>
          <w:gridAfter w:val="1"/>
          <w:wAfter w:w="61" w:type="dxa"/>
        </w:trPr>
        <w:tc>
          <w:tcPr>
            <w:tcW w:w="9720" w:type="dxa"/>
            <w:gridSpan w:val="11"/>
            <w:tcBorders>
              <w:top w:val="nil"/>
              <w:left w:val="nil"/>
              <w:bottom w:val="single" w:sz="4" w:space="0" w:color="auto"/>
              <w:right w:val="nil"/>
            </w:tcBorders>
          </w:tcPr>
          <w:p w:rsidR="005321E1" w:rsidRDefault="002C3B70">
            <w:pPr>
              <w:spacing w:line="256" w:lineRule="auto"/>
              <w:jc w:val="both"/>
              <w:rPr>
                <w:rFonts w:eastAsia="Calibri"/>
                <w:sz w:val="20"/>
                <w:szCs w:val="20"/>
                <w:lang w:eastAsia="ru-RU"/>
              </w:rPr>
            </w:pPr>
            <w:r>
              <w:rPr>
                <w:rFonts w:eastAsia="Calibri"/>
                <w:sz w:val="20"/>
                <w:szCs w:val="20"/>
                <w:lang w:eastAsia="ru-RU"/>
              </w:rPr>
              <w:t>Приложение:</w:t>
            </w:r>
          </w:p>
        </w:tc>
      </w:tr>
      <w:tr w:rsidR="005321E1">
        <w:trPr>
          <w:gridAfter w:val="1"/>
          <w:wAfter w:w="61" w:type="dxa"/>
        </w:trPr>
        <w:tc>
          <w:tcPr>
            <w:tcW w:w="9720" w:type="dxa"/>
            <w:gridSpan w:val="11"/>
            <w:tcBorders>
              <w:top w:val="nil"/>
              <w:left w:val="nil"/>
              <w:bottom w:val="single" w:sz="4" w:space="0" w:color="auto"/>
              <w:right w:val="nil"/>
            </w:tcBorders>
          </w:tcPr>
          <w:p w:rsidR="005321E1" w:rsidRDefault="002C3B70">
            <w:pPr>
              <w:spacing w:line="256" w:lineRule="auto"/>
              <w:jc w:val="both"/>
              <w:rPr>
                <w:rFonts w:eastAsia="Calibri"/>
                <w:sz w:val="20"/>
                <w:szCs w:val="20"/>
                <w:lang w:eastAsia="ru-RU"/>
              </w:rPr>
            </w:pPr>
            <w:r>
              <w:rPr>
                <w:rFonts w:eastAsia="Calibri"/>
                <w:sz w:val="20"/>
                <w:szCs w:val="20"/>
                <w:lang w:eastAsia="ru-RU"/>
              </w:rPr>
              <w:t>1.</w:t>
            </w:r>
          </w:p>
        </w:tc>
      </w:tr>
      <w:tr w:rsidR="005321E1">
        <w:trPr>
          <w:gridAfter w:val="1"/>
          <w:wAfter w:w="61" w:type="dxa"/>
        </w:trPr>
        <w:tc>
          <w:tcPr>
            <w:tcW w:w="9720" w:type="dxa"/>
            <w:gridSpan w:val="11"/>
            <w:tcBorders>
              <w:top w:val="nil"/>
              <w:left w:val="nil"/>
              <w:bottom w:val="single" w:sz="4" w:space="0" w:color="auto"/>
              <w:right w:val="nil"/>
            </w:tcBorders>
          </w:tcPr>
          <w:p w:rsidR="005321E1" w:rsidRDefault="002C3B70">
            <w:pPr>
              <w:spacing w:line="256" w:lineRule="auto"/>
              <w:jc w:val="both"/>
              <w:rPr>
                <w:rFonts w:eastAsia="Calibri"/>
                <w:sz w:val="20"/>
                <w:szCs w:val="20"/>
                <w:lang w:eastAsia="ru-RU"/>
              </w:rPr>
            </w:pPr>
            <w:r>
              <w:rPr>
                <w:rFonts w:eastAsia="Calibri"/>
                <w:sz w:val="20"/>
                <w:szCs w:val="20"/>
                <w:lang w:eastAsia="ru-RU"/>
              </w:rPr>
              <w:t>2.</w:t>
            </w:r>
          </w:p>
        </w:tc>
      </w:tr>
      <w:tr w:rsidR="005321E1">
        <w:trPr>
          <w:gridAfter w:val="1"/>
          <w:wAfter w:w="61" w:type="dxa"/>
          <w:trHeight w:val="1050"/>
        </w:trPr>
        <w:tc>
          <w:tcPr>
            <w:tcW w:w="9720" w:type="dxa"/>
            <w:gridSpan w:val="11"/>
            <w:tcBorders>
              <w:top w:val="single" w:sz="4" w:space="0" w:color="auto"/>
              <w:left w:val="nil"/>
              <w:bottom w:val="nil"/>
              <w:right w:val="nil"/>
            </w:tcBorders>
          </w:tcPr>
          <w:p w:rsidR="005321E1" w:rsidRDefault="002C3B70">
            <w:pPr>
              <w:spacing w:line="256" w:lineRule="auto"/>
              <w:jc w:val="center"/>
              <w:rPr>
                <w:rFonts w:eastAsia="Calibri"/>
                <w:sz w:val="20"/>
                <w:szCs w:val="20"/>
                <w:lang w:eastAsia="ru-RU"/>
              </w:rPr>
            </w:pPr>
            <w:r>
              <w:rPr>
                <w:rFonts w:eastAsia="Calibri"/>
                <w:sz w:val="20"/>
                <w:szCs w:val="20"/>
                <w:lang w:eastAsia="ru-RU"/>
              </w:rPr>
              <w:t xml:space="preserve">Согласен(а) на обработку моих персональных данных, указанных в настоящем заявлении, в соответствии со </w:t>
            </w:r>
            <w:hyperlink r:id="rId49" w:history="1">
              <w:r>
                <w:rPr>
                  <w:rFonts w:eastAsia="Calibri"/>
                  <w:sz w:val="20"/>
                  <w:szCs w:val="20"/>
                  <w:lang w:eastAsia="ru-RU"/>
                </w:rPr>
                <w:t>статьей 9</w:t>
              </w:r>
            </w:hyperlink>
            <w:r>
              <w:rPr>
                <w:rFonts w:eastAsia="Calibri"/>
                <w:sz w:val="20"/>
                <w:szCs w:val="20"/>
                <w:lang w:eastAsia="ru-RU"/>
              </w:rPr>
              <w:t xml:space="preserve"> Федерального закона «О персональных данных» в целях получения мной муниципальной услуги.</w:t>
            </w:r>
          </w:p>
        </w:tc>
      </w:tr>
      <w:tr w:rsidR="005321E1">
        <w:trPr>
          <w:gridAfter w:val="1"/>
          <w:wAfter w:w="61" w:type="dxa"/>
        </w:trPr>
        <w:tc>
          <w:tcPr>
            <w:tcW w:w="9720" w:type="dxa"/>
            <w:gridSpan w:val="11"/>
            <w:tcBorders>
              <w:top w:val="nil"/>
              <w:left w:val="nil"/>
              <w:bottom w:val="nil"/>
              <w:right w:val="nil"/>
            </w:tcBorders>
          </w:tcPr>
          <w:p w:rsidR="005321E1" w:rsidRDefault="002C3B70">
            <w:pPr>
              <w:spacing w:line="256" w:lineRule="auto"/>
              <w:jc w:val="both"/>
              <w:rPr>
                <w:rFonts w:eastAsia="Calibri"/>
                <w:sz w:val="20"/>
                <w:szCs w:val="20"/>
                <w:lang w:eastAsia="ru-RU"/>
              </w:rPr>
            </w:pPr>
            <w:r>
              <w:rPr>
                <w:rFonts w:eastAsia="Calibri"/>
                <w:sz w:val="20"/>
                <w:szCs w:val="20"/>
                <w:lang w:eastAsia="ru-RU"/>
              </w:rPr>
              <w:t>Заявитель:</w:t>
            </w:r>
          </w:p>
        </w:tc>
      </w:tr>
      <w:tr w:rsidR="005321E1">
        <w:trPr>
          <w:gridAfter w:val="1"/>
          <w:wAfter w:w="61" w:type="dxa"/>
        </w:trPr>
        <w:tc>
          <w:tcPr>
            <w:tcW w:w="8294" w:type="dxa"/>
            <w:gridSpan w:val="9"/>
            <w:tcBorders>
              <w:top w:val="nil"/>
              <w:left w:val="nil"/>
              <w:bottom w:val="single" w:sz="4" w:space="0" w:color="auto"/>
              <w:right w:val="nil"/>
            </w:tcBorders>
          </w:tcPr>
          <w:p w:rsidR="005321E1" w:rsidRDefault="005321E1">
            <w:pPr>
              <w:spacing w:line="256" w:lineRule="auto"/>
              <w:jc w:val="both"/>
              <w:rPr>
                <w:rFonts w:eastAsia="Calibri"/>
                <w:sz w:val="20"/>
                <w:szCs w:val="20"/>
                <w:lang w:eastAsia="ru-RU"/>
              </w:rPr>
            </w:pPr>
          </w:p>
        </w:tc>
        <w:tc>
          <w:tcPr>
            <w:tcW w:w="1426" w:type="dxa"/>
            <w:gridSpan w:val="2"/>
            <w:tcBorders>
              <w:top w:val="nil"/>
              <w:left w:val="nil"/>
              <w:bottom w:val="single" w:sz="4" w:space="0" w:color="auto"/>
              <w:right w:val="nil"/>
            </w:tcBorders>
          </w:tcPr>
          <w:p w:rsidR="005321E1" w:rsidRDefault="005321E1">
            <w:pPr>
              <w:spacing w:line="256" w:lineRule="auto"/>
              <w:jc w:val="both"/>
              <w:rPr>
                <w:rFonts w:eastAsia="Calibri"/>
                <w:sz w:val="20"/>
                <w:szCs w:val="20"/>
                <w:lang w:eastAsia="ru-RU"/>
              </w:rPr>
            </w:pPr>
          </w:p>
        </w:tc>
      </w:tr>
      <w:tr w:rsidR="005321E1">
        <w:trPr>
          <w:gridAfter w:val="1"/>
          <w:wAfter w:w="61" w:type="dxa"/>
        </w:trPr>
        <w:tc>
          <w:tcPr>
            <w:tcW w:w="8294" w:type="dxa"/>
            <w:gridSpan w:val="9"/>
            <w:tcBorders>
              <w:top w:val="single" w:sz="4" w:space="0" w:color="auto"/>
              <w:left w:val="nil"/>
              <w:bottom w:val="nil"/>
              <w:right w:val="nil"/>
            </w:tcBorders>
          </w:tcPr>
          <w:p w:rsidR="005321E1" w:rsidRDefault="002C3B70">
            <w:pPr>
              <w:spacing w:line="256" w:lineRule="auto"/>
              <w:jc w:val="center"/>
              <w:rPr>
                <w:rFonts w:eastAsia="Calibri"/>
                <w:sz w:val="20"/>
                <w:szCs w:val="20"/>
                <w:lang w:eastAsia="ru-RU"/>
              </w:rPr>
            </w:pPr>
            <w:r>
              <w:rPr>
                <w:rFonts w:eastAsia="Calibri"/>
                <w:sz w:val="20"/>
                <w:szCs w:val="20"/>
                <w:lang w:eastAsia="ru-RU"/>
              </w:rPr>
              <w:t>Дата                                  ФИО заявителя/ ФИО представителя заявителя</w:t>
            </w:r>
          </w:p>
        </w:tc>
        <w:tc>
          <w:tcPr>
            <w:tcW w:w="1426" w:type="dxa"/>
            <w:gridSpan w:val="2"/>
            <w:tcBorders>
              <w:top w:val="single" w:sz="4" w:space="0" w:color="auto"/>
              <w:left w:val="nil"/>
              <w:bottom w:val="nil"/>
              <w:right w:val="nil"/>
            </w:tcBorders>
          </w:tcPr>
          <w:p w:rsidR="005321E1" w:rsidRDefault="002C3B70">
            <w:pPr>
              <w:spacing w:line="256" w:lineRule="auto"/>
              <w:jc w:val="center"/>
              <w:rPr>
                <w:rFonts w:eastAsia="Calibri"/>
                <w:sz w:val="20"/>
                <w:szCs w:val="20"/>
                <w:lang w:eastAsia="ru-RU"/>
              </w:rPr>
            </w:pPr>
            <w:r>
              <w:rPr>
                <w:rFonts w:eastAsia="Calibri"/>
                <w:sz w:val="20"/>
                <w:szCs w:val="20"/>
                <w:lang w:eastAsia="ru-RU"/>
              </w:rPr>
              <w:t>подпись</w:t>
            </w:r>
          </w:p>
          <w:p w:rsidR="005321E1" w:rsidRDefault="005321E1">
            <w:pPr>
              <w:spacing w:line="256" w:lineRule="auto"/>
              <w:rPr>
                <w:sz w:val="20"/>
                <w:szCs w:val="20"/>
                <w:lang w:eastAsia="ru-RU"/>
              </w:rPr>
            </w:pPr>
          </w:p>
        </w:tc>
      </w:tr>
    </w:tbl>
    <w:p w:rsidR="005321E1" w:rsidRDefault="005321E1">
      <w:pPr>
        <w:pStyle w:val="Default"/>
        <w:spacing w:line="240" w:lineRule="auto"/>
        <w:jc w:val="center"/>
        <w:rPr>
          <w:rFonts w:ascii="Times New Roman" w:hAnsi="Times New Roman" w:cs="Times New Roman"/>
          <w:b/>
          <w:bCs/>
          <w:sz w:val="20"/>
          <w:szCs w:val="20"/>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3A6DBC" w:rsidRDefault="003A6DBC">
      <w:pPr>
        <w:pStyle w:val="Default"/>
        <w:spacing w:line="240" w:lineRule="auto"/>
        <w:jc w:val="center"/>
        <w:rPr>
          <w:b/>
          <w:bCs/>
          <w:sz w:val="28"/>
          <w:szCs w:val="28"/>
        </w:rPr>
      </w:pPr>
    </w:p>
    <w:p w:rsidR="005321E1" w:rsidRPr="00D01E06" w:rsidRDefault="002C3B70">
      <w:pPr>
        <w:jc w:val="right"/>
        <w:rPr>
          <w:sz w:val="24"/>
          <w:szCs w:val="24"/>
        </w:rPr>
      </w:pPr>
      <w:r w:rsidRPr="00D01E06">
        <w:rPr>
          <w:sz w:val="24"/>
          <w:szCs w:val="24"/>
        </w:rPr>
        <w:lastRenderedPageBreak/>
        <w:t>Приложение 6</w:t>
      </w:r>
    </w:p>
    <w:p w:rsidR="005321E1" w:rsidRPr="00D01E06" w:rsidRDefault="002C3B70">
      <w:pPr>
        <w:jc w:val="right"/>
        <w:rPr>
          <w:sz w:val="24"/>
          <w:szCs w:val="24"/>
        </w:rPr>
      </w:pPr>
      <w:r w:rsidRPr="00D01E06">
        <w:rPr>
          <w:sz w:val="24"/>
          <w:szCs w:val="24"/>
        </w:rPr>
        <w:t xml:space="preserve"> к Административному регламенту</w:t>
      </w:r>
    </w:p>
    <w:p w:rsidR="005321E1" w:rsidRDefault="005321E1">
      <w:pPr>
        <w:jc w:val="right"/>
        <w:rPr>
          <w:sz w:val="24"/>
          <w:szCs w:val="24"/>
        </w:rPr>
      </w:pPr>
    </w:p>
    <w:p w:rsidR="005321E1" w:rsidRDefault="002C3B70">
      <w:pPr>
        <w:spacing w:before="240"/>
        <w:jc w:val="center"/>
        <w:rPr>
          <w:b/>
          <w:sz w:val="20"/>
          <w:szCs w:val="20"/>
        </w:rPr>
      </w:pPr>
      <w:r>
        <w:rPr>
          <w:b/>
          <w:sz w:val="20"/>
          <w:szCs w:val="20"/>
        </w:rPr>
        <w:t>З А Я В Л Е Н И Е</w:t>
      </w:r>
    </w:p>
    <w:p w:rsidR="005321E1" w:rsidRDefault="002C3B70">
      <w:pPr>
        <w:jc w:val="center"/>
        <w:rPr>
          <w:b/>
          <w:sz w:val="20"/>
          <w:szCs w:val="20"/>
        </w:rPr>
      </w:pPr>
      <w:r>
        <w:rPr>
          <w:b/>
          <w:sz w:val="20"/>
          <w:szCs w:val="20"/>
        </w:rPr>
        <w:t>об оставлении заявления о предоставлении муниципальной услуги</w:t>
      </w:r>
    </w:p>
    <w:p w:rsidR="005321E1" w:rsidRDefault="002C3B70">
      <w:pPr>
        <w:jc w:val="center"/>
        <w:rPr>
          <w:b/>
          <w:sz w:val="20"/>
          <w:szCs w:val="20"/>
        </w:rPr>
      </w:pPr>
      <w:r>
        <w:rPr>
          <w:b/>
          <w:sz w:val="20"/>
          <w:szCs w:val="20"/>
        </w:rPr>
        <w:t>без рассмотрения</w:t>
      </w:r>
    </w:p>
    <w:p w:rsidR="005321E1" w:rsidRDefault="002C3B70">
      <w:pPr>
        <w:jc w:val="right"/>
        <w:rPr>
          <w:sz w:val="20"/>
          <w:szCs w:val="20"/>
        </w:rPr>
      </w:pPr>
      <w:r>
        <w:rPr>
          <w:sz w:val="20"/>
          <w:szCs w:val="20"/>
        </w:rPr>
        <w:t>«___» __________ 20___ г.</w:t>
      </w:r>
    </w:p>
    <w:p w:rsidR="005321E1" w:rsidRDefault="005321E1">
      <w:pPr>
        <w:ind w:firstLine="708"/>
        <w:rPr>
          <w:rFonts w:eastAsia="Calibri"/>
          <w:bCs/>
          <w:strike/>
          <w:sz w:val="20"/>
          <w:szCs w:val="20"/>
        </w:rPr>
      </w:pPr>
    </w:p>
    <w:tbl>
      <w:tblPr>
        <w:tblW w:w="9393" w:type="dxa"/>
        <w:tblInd w:w="181" w:type="dxa"/>
        <w:tblLayout w:type="fixed"/>
        <w:tblLook w:val="0000"/>
      </w:tblPr>
      <w:tblGrid>
        <w:gridCol w:w="9393"/>
      </w:tblGrid>
      <w:tr w:rsidR="005321E1">
        <w:trPr>
          <w:trHeight w:val="167"/>
        </w:trPr>
        <w:tc>
          <w:tcPr>
            <w:tcW w:w="9393" w:type="dxa"/>
            <w:tcBorders>
              <w:bottom w:val="single" w:sz="4" w:space="0" w:color="000000"/>
            </w:tcBorders>
          </w:tcPr>
          <w:p w:rsidR="005321E1" w:rsidRDefault="005321E1">
            <w:pPr>
              <w:ind w:right="211" w:firstLine="709"/>
              <w:jc w:val="center"/>
              <w:rPr>
                <w:sz w:val="20"/>
                <w:szCs w:val="20"/>
              </w:rPr>
            </w:pPr>
          </w:p>
        </w:tc>
      </w:tr>
      <w:tr w:rsidR="005321E1">
        <w:trPr>
          <w:trHeight w:val="128"/>
        </w:trPr>
        <w:tc>
          <w:tcPr>
            <w:tcW w:w="9393" w:type="dxa"/>
            <w:tcBorders>
              <w:top w:val="single" w:sz="4" w:space="0" w:color="000000"/>
              <w:bottom w:val="single" w:sz="4" w:space="0" w:color="000000"/>
            </w:tcBorders>
          </w:tcPr>
          <w:p w:rsidR="005321E1" w:rsidRDefault="005321E1">
            <w:pPr>
              <w:ind w:firstLine="709"/>
              <w:jc w:val="center"/>
              <w:rPr>
                <w:sz w:val="20"/>
                <w:szCs w:val="20"/>
              </w:rPr>
            </w:pPr>
          </w:p>
        </w:tc>
      </w:tr>
      <w:tr w:rsidR="005321E1">
        <w:trPr>
          <w:trHeight w:val="137"/>
        </w:trPr>
        <w:tc>
          <w:tcPr>
            <w:tcW w:w="9393" w:type="dxa"/>
            <w:tcBorders>
              <w:top w:val="single" w:sz="4" w:space="0" w:color="000000"/>
            </w:tcBorders>
          </w:tcPr>
          <w:p w:rsidR="005321E1" w:rsidRDefault="002C3B70">
            <w:pPr>
              <w:jc w:val="center"/>
              <w:rPr>
                <w:sz w:val="20"/>
                <w:szCs w:val="20"/>
              </w:rPr>
            </w:pPr>
            <w:r>
              <w:rPr>
                <w:sz w:val="20"/>
                <w:szCs w:val="20"/>
              </w:rPr>
              <w:t xml:space="preserve">(наименование уполномоченного на выдачу разрешений на ввод объекта в эксплуатацию </w:t>
            </w:r>
          </w:p>
          <w:p w:rsidR="005321E1" w:rsidRDefault="002C3B70">
            <w:pPr>
              <w:jc w:val="center"/>
              <w:rPr>
                <w:sz w:val="20"/>
                <w:szCs w:val="20"/>
              </w:rPr>
            </w:pPr>
            <w:r>
              <w:rPr>
                <w:sz w:val="20"/>
                <w:szCs w:val="20"/>
              </w:rPr>
              <w:t>органа местного самоуправления)</w:t>
            </w:r>
          </w:p>
          <w:p w:rsidR="005321E1" w:rsidRDefault="005321E1">
            <w:pPr>
              <w:jc w:val="center"/>
              <w:rPr>
                <w:sz w:val="20"/>
                <w:szCs w:val="20"/>
              </w:rPr>
            </w:pPr>
          </w:p>
        </w:tc>
      </w:tr>
    </w:tbl>
    <w:p w:rsidR="005321E1" w:rsidRDefault="002C3B70">
      <w:pPr>
        <w:ind w:firstLine="708"/>
        <w:jc w:val="both"/>
        <w:rPr>
          <w:sz w:val="20"/>
          <w:szCs w:val="20"/>
        </w:rPr>
      </w:pPr>
      <w:r>
        <w:rPr>
          <w:sz w:val="20"/>
          <w:szCs w:val="20"/>
        </w:rPr>
        <w:t>Прошу оставить заявление  _________________________________________________</w:t>
      </w:r>
    </w:p>
    <w:p w:rsidR="005321E1" w:rsidRDefault="002C3B70">
      <w:pPr>
        <w:ind w:firstLine="708"/>
        <w:jc w:val="both"/>
        <w:rPr>
          <w:sz w:val="20"/>
          <w:szCs w:val="20"/>
        </w:rPr>
      </w:pPr>
      <w:r>
        <w:rPr>
          <w:sz w:val="20"/>
          <w:szCs w:val="20"/>
        </w:rPr>
        <w:t xml:space="preserve">                                                            (указать наименование заявления о предоставлении муниципальной услуги)</w:t>
      </w:r>
    </w:p>
    <w:p w:rsidR="005321E1" w:rsidRDefault="002C3B70">
      <w:pPr>
        <w:jc w:val="both"/>
        <w:rPr>
          <w:sz w:val="20"/>
          <w:szCs w:val="20"/>
        </w:rPr>
      </w:pPr>
      <w:r>
        <w:rPr>
          <w:sz w:val="20"/>
          <w:szCs w:val="20"/>
        </w:rPr>
        <w:t>от ________________№_________________ без рассмотрения.</w:t>
      </w:r>
    </w:p>
    <w:p w:rsidR="005321E1" w:rsidRDefault="002C3B70">
      <w:pPr>
        <w:jc w:val="both"/>
        <w:rPr>
          <w:sz w:val="20"/>
          <w:szCs w:val="20"/>
        </w:rPr>
      </w:pPr>
      <w:r>
        <w:rPr>
          <w:sz w:val="20"/>
          <w:szCs w:val="20"/>
        </w:rPr>
        <w:t xml:space="preserve">                 (дата и номер регистрации заявления)</w:t>
      </w:r>
    </w:p>
    <w:tbl>
      <w:tblPr>
        <w:tblpPr w:leftFromText="180" w:rightFromText="180" w:vertAnchor="text" w:horzAnchor="margin" w:tblpY="314"/>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6912"/>
        <w:gridCol w:w="1876"/>
      </w:tblGrid>
      <w:tr w:rsidR="005321E1">
        <w:trPr>
          <w:trHeight w:val="285"/>
        </w:trPr>
        <w:tc>
          <w:tcPr>
            <w:tcW w:w="9639" w:type="dxa"/>
            <w:gridSpan w:val="3"/>
            <w:tcBorders>
              <w:top w:val="nil"/>
              <w:left w:val="nil"/>
              <w:right w:val="nil"/>
            </w:tcBorders>
          </w:tcPr>
          <w:p w:rsidR="005321E1" w:rsidRDefault="002C3B70">
            <w:pPr>
              <w:spacing w:line="20" w:lineRule="atLeast"/>
              <w:ind w:left="720"/>
              <w:contextualSpacing/>
              <w:jc w:val="center"/>
              <w:rPr>
                <w:rFonts w:eastAsia="Calibri"/>
                <w:sz w:val="20"/>
                <w:szCs w:val="20"/>
              </w:rPr>
            </w:pPr>
            <w:r>
              <w:rPr>
                <w:rFonts w:eastAsia="Calibri"/>
                <w:sz w:val="20"/>
                <w:szCs w:val="20"/>
              </w:rPr>
              <w:t>1. Сведения о застройщике</w:t>
            </w:r>
          </w:p>
        </w:tc>
      </w:tr>
      <w:tr w:rsidR="005321E1" w:rsidTr="00144713">
        <w:trPr>
          <w:trHeight w:val="605"/>
        </w:trPr>
        <w:tc>
          <w:tcPr>
            <w:tcW w:w="851" w:type="dxa"/>
          </w:tcPr>
          <w:p w:rsidR="005321E1" w:rsidRDefault="002C3B70">
            <w:pPr>
              <w:spacing w:line="20" w:lineRule="atLeast"/>
              <w:jc w:val="center"/>
              <w:rPr>
                <w:rFonts w:eastAsia="Calibri"/>
                <w:sz w:val="20"/>
                <w:szCs w:val="20"/>
              </w:rPr>
            </w:pPr>
            <w:r>
              <w:rPr>
                <w:rFonts w:eastAsia="Calibri"/>
                <w:sz w:val="20"/>
                <w:szCs w:val="20"/>
              </w:rPr>
              <w:t>1.1</w:t>
            </w:r>
          </w:p>
        </w:tc>
        <w:tc>
          <w:tcPr>
            <w:tcW w:w="6912" w:type="dxa"/>
          </w:tcPr>
          <w:p w:rsidR="005321E1" w:rsidRDefault="002C3B70">
            <w:pPr>
              <w:spacing w:line="20" w:lineRule="atLeast"/>
              <w:rPr>
                <w:rFonts w:eastAsia="Calibri"/>
                <w:sz w:val="20"/>
                <w:szCs w:val="20"/>
              </w:rPr>
            </w:pPr>
            <w:r>
              <w:rPr>
                <w:rFonts w:eastAsia="Calibri"/>
                <w:sz w:val="20"/>
                <w:szCs w:val="20"/>
              </w:rPr>
              <w:t>Сведения о физическом лице, в случае если застройщиком является физическое лицо:</w:t>
            </w:r>
          </w:p>
        </w:tc>
        <w:tc>
          <w:tcPr>
            <w:tcW w:w="1876" w:type="dxa"/>
          </w:tcPr>
          <w:p w:rsidR="005321E1" w:rsidRDefault="005321E1">
            <w:pPr>
              <w:spacing w:line="20" w:lineRule="atLeast"/>
              <w:rPr>
                <w:rFonts w:eastAsia="Calibri"/>
                <w:sz w:val="20"/>
                <w:szCs w:val="20"/>
              </w:rPr>
            </w:pPr>
          </w:p>
        </w:tc>
      </w:tr>
      <w:tr w:rsidR="005321E1" w:rsidTr="00144713">
        <w:trPr>
          <w:trHeight w:val="230"/>
        </w:trPr>
        <w:tc>
          <w:tcPr>
            <w:tcW w:w="851" w:type="dxa"/>
          </w:tcPr>
          <w:p w:rsidR="005321E1" w:rsidRDefault="002C3B70">
            <w:pPr>
              <w:spacing w:line="20" w:lineRule="atLeast"/>
              <w:jc w:val="center"/>
              <w:rPr>
                <w:rFonts w:eastAsia="Calibri"/>
                <w:sz w:val="20"/>
                <w:szCs w:val="20"/>
              </w:rPr>
            </w:pPr>
            <w:r>
              <w:rPr>
                <w:rFonts w:eastAsia="Calibri"/>
                <w:sz w:val="20"/>
                <w:szCs w:val="20"/>
              </w:rPr>
              <w:t>1.1.1</w:t>
            </w:r>
          </w:p>
        </w:tc>
        <w:tc>
          <w:tcPr>
            <w:tcW w:w="6912" w:type="dxa"/>
          </w:tcPr>
          <w:p w:rsidR="005321E1" w:rsidRDefault="002C3B70">
            <w:pPr>
              <w:spacing w:line="20" w:lineRule="atLeast"/>
              <w:rPr>
                <w:rFonts w:eastAsia="Calibri"/>
                <w:sz w:val="20"/>
                <w:szCs w:val="20"/>
              </w:rPr>
            </w:pPr>
            <w:r>
              <w:rPr>
                <w:rFonts w:eastAsia="Calibri"/>
                <w:sz w:val="20"/>
                <w:szCs w:val="20"/>
              </w:rPr>
              <w:t>Фамилия, имя, отчество (при наличии)</w:t>
            </w:r>
          </w:p>
        </w:tc>
        <w:tc>
          <w:tcPr>
            <w:tcW w:w="1876" w:type="dxa"/>
          </w:tcPr>
          <w:p w:rsidR="005321E1" w:rsidRDefault="005321E1">
            <w:pPr>
              <w:spacing w:line="20" w:lineRule="atLeast"/>
              <w:rPr>
                <w:rFonts w:eastAsia="Calibri"/>
                <w:sz w:val="20"/>
                <w:szCs w:val="20"/>
              </w:rPr>
            </w:pPr>
          </w:p>
        </w:tc>
      </w:tr>
      <w:tr w:rsidR="005321E1" w:rsidTr="00144713">
        <w:trPr>
          <w:trHeight w:val="753"/>
        </w:trPr>
        <w:tc>
          <w:tcPr>
            <w:tcW w:w="851" w:type="dxa"/>
          </w:tcPr>
          <w:p w:rsidR="005321E1" w:rsidRDefault="002C3B70">
            <w:pPr>
              <w:spacing w:line="20" w:lineRule="atLeast"/>
              <w:jc w:val="center"/>
              <w:rPr>
                <w:rFonts w:eastAsia="Calibri"/>
                <w:sz w:val="20"/>
                <w:szCs w:val="20"/>
              </w:rPr>
            </w:pPr>
            <w:r>
              <w:rPr>
                <w:rFonts w:eastAsia="Calibri"/>
                <w:sz w:val="20"/>
                <w:szCs w:val="20"/>
              </w:rPr>
              <w:t>1.1.2</w:t>
            </w:r>
          </w:p>
        </w:tc>
        <w:tc>
          <w:tcPr>
            <w:tcW w:w="6912" w:type="dxa"/>
          </w:tcPr>
          <w:p w:rsidR="005321E1" w:rsidRDefault="002C3B70">
            <w:pPr>
              <w:spacing w:line="20" w:lineRule="atLeast"/>
              <w:rPr>
                <w:rFonts w:eastAsia="Calibri"/>
                <w:sz w:val="20"/>
                <w:szCs w:val="20"/>
              </w:rPr>
            </w:pPr>
            <w:r>
              <w:rPr>
                <w:rFonts w:eastAsia="Calibri"/>
                <w:sz w:val="20"/>
                <w:szCs w:val="20"/>
              </w:rPr>
              <w:t xml:space="preserve">Реквизиты документа, удостоверяющего личность </w:t>
            </w:r>
            <w:r>
              <w:rPr>
                <w:sz w:val="20"/>
                <w:szCs w:val="20"/>
              </w:rPr>
              <w:t>(не указываются в случае, если застройщик является индивидуальным предпринимателем), адрес регистрации</w:t>
            </w:r>
          </w:p>
        </w:tc>
        <w:tc>
          <w:tcPr>
            <w:tcW w:w="1876" w:type="dxa"/>
          </w:tcPr>
          <w:p w:rsidR="005321E1" w:rsidRDefault="005321E1">
            <w:pPr>
              <w:spacing w:line="20" w:lineRule="atLeast"/>
              <w:rPr>
                <w:rFonts w:eastAsia="Calibri"/>
                <w:sz w:val="20"/>
                <w:szCs w:val="20"/>
              </w:rPr>
            </w:pPr>
          </w:p>
        </w:tc>
      </w:tr>
      <w:tr w:rsidR="005321E1" w:rsidTr="00144713">
        <w:trPr>
          <w:trHeight w:val="753"/>
        </w:trPr>
        <w:tc>
          <w:tcPr>
            <w:tcW w:w="851" w:type="dxa"/>
          </w:tcPr>
          <w:p w:rsidR="005321E1" w:rsidRDefault="002C3B70">
            <w:pPr>
              <w:spacing w:line="20" w:lineRule="atLeast"/>
              <w:jc w:val="center"/>
              <w:rPr>
                <w:rFonts w:eastAsia="Calibri"/>
                <w:sz w:val="20"/>
                <w:szCs w:val="20"/>
              </w:rPr>
            </w:pPr>
            <w:r>
              <w:rPr>
                <w:rFonts w:eastAsia="Calibri"/>
                <w:sz w:val="20"/>
                <w:szCs w:val="20"/>
              </w:rPr>
              <w:t>1.1.3</w:t>
            </w:r>
          </w:p>
        </w:tc>
        <w:tc>
          <w:tcPr>
            <w:tcW w:w="6912" w:type="dxa"/>
          </w:tcPr>
          <w:p w:rsidR="005321E1" w:rsidRDefault="002C3B70">
            <w:pPr>
              <w:spacing w:line="20" w:lineRule="atLeast"/>
              <w:rPr>
                <w:rFonts w:eastAsia="Calibri"/>
                <w:sz w:val="20"/>
                <w:szCs w:val="20"/>
              </w:rPr>
            </w:pPr>
            <w:r>
              <w:rPr>
                <w:rFonts w:eastAsia="Calibri"/>
                <w:sz w:val="20"/>
                <w:szCs w:val="20"/>
              </w:rPr>
              <w:t xml:space="preserve">Основной государственный регистрационный номер индивидуального предпринимателя, </w:t>
            </w:r>
          </w:p>
          <w:p w:rsidR="005321E1" w:rsidRDefault="002C3B70">
            <w:pPr>
              <w:spacing w:line="20" w:lineRule="atLeast"/>
              <w:rPr>
                <w:rFonts w:eastAsia="Calibri"/>
                <w:sz w:val="20"/>
                <w:szCs w:val="20"/>
              </w:rPr>
            </w:pPr>
            <w:r>
              <w:rPr>
                <w:rFonts w:eastAsia="Calibri"/>
                <w:sz w:val="20"/>
                <w:szCs w:val="20"/>
              </w:rPr>
              <w:t>в случае если заявитель является индивидуальным предпринимателем</w:t>
            </w:r>
          </w:p>
        </w:tc>
        <w:tc>
          <w:tcPr>
            <w:tcW w:w="1876" w:type="dxa"/>
          </w:tcPr>
          <w:p w:rsidR="005321E1" w:rsidRDefault="005321E1">
            <w:pPr>
              <w:spacing w:line="20" w:lineRule="atLeast"/>
              <w:rPr>
                <w:rFonts w:eastAsia="Calibri"/>
                <w:sz w:val="20"/>
                <w:szCs w:val="20"/>
              </w:rPr>
            </w:pPr>
          </w:p>
        </w:tc>
      </w:tr>
      <w:tr w:rsidR="005321E1" w:rsidTr="00144713">
        <w:trPr>
          <w:trHeight w:val="279"/>
        </w:trPr>
        <w:tc>
          <w:tcPr>
            <w:tcW w:w="851" w:type="dxa"/>
          </w:tcPr>
          <w:p w:rsidR="005321E1" w:rsidRDefault="002C3B70">
            <w:pPr>
              <w:spacing w:line="20" w:lineRule="atLeast"/>
              <w:jc w:val="center"/>
              <w:rPr>
                <w:rFonts w:eastAsia="Calibri"/>
                <w:sz w:val="20"/>
                <w:szCs w:val="20"/>
              </w:rPr>
            </w:pPr>
            <w:r>
              <w:rPr>
                <w:rFonts w:eastAsia="Calibri"/>
                <w:sz w:val="20"/>
                <w:szCs w:val="20"/>
              </w:rPr>
              <w:t>1.2</w:t>
            </w:r>
          </w:p>
        </w:tc>
        <w:tc>
          <w:tcPr>
            <w:tcW w:w="6912" w:type="dxa"/>
          </w:tcPr>
          <w:p w:rsidR="005321E1" w:rsidRDefault="002C3B70">
            <w:pPr>
              <w:spacing w:line="20" w:lineRule="atLeast"/>
              <w:rPr>
                <w:sz w:val="20"/>
                <w:szCs w:val="20"/>
              </w:rPr>
            </w:pPr>
            <w:r>
              <w:rPr>
                <w:rFonts w:eastAsia="Calibri"/>
                <w:sz w:val="20"/>
                <w:szCs w:val="20"/>
              </w:rPr>
              <w:t xml:space="preserve">Сведения о юридическом лице, </w:t>
            </w:r>
            <w:r>
              <w:rPr>
                <w:sz w:val="20"/>
                <w:szCs w:val="20"/>
              </w:rPr>
              <w:t xml:space="preserve"> </w:t>
            </w:r>
          </w:p>
          <w:p w:rsidR="005321E1" w:rsidRDefault="002C3B70">
            <w:pPr>
              <w:spacing w:line="20" w:lineRule="atLeast"/>
              <w:rPr>
                <w:rFonts w:eastAsia="Calibri"/>
                <w:sz w:val="20"/>
                <w:szCs w:val="20"/>
              </w:rPr>
            </w:pPr>
            <w:r>
              <w:rPr>
                <w:rFonts w:eastAsia="Calibri"/>
                <w:sz w:val="20"/>
                <w:szCs w:val="20"/>
              </w:rPr>
              <w:t>в случае если заявителем является юридическое лицо:</w:t>
            </w:r>
          </w:p>
        </w:tc>
        <w:tc>
          <w:tcPr>
            <w:tcW w:w="1876" w:type="dxa"/>
          </w:tcPr>
          <w:p w:rsidR="005321E1" w:rsidRDefault="005321E1">
            <w:pPr>
              <w:spacing w:line="20" w:lineRule="atLeast"/>
              <w:rPr>
                <w:rFonts w:eastAsia="Calibri"/>
                <w:sz w:val="20"/>
                <w:szCs w:val="20"/>
              </w:rPr>
            </w:pPr>
          </w:p>
        </w:tc>
      </w:tr>
      <w:tr w:rsidR="005321E1" w:rsidTr="00144713">
        <w:trPr>
          <w:trHeight w:val="175"/>
        </w:trPr>
        <w:tc>
          <w:tcPr>
            <w:tcW w:w="851" w:type="dxa"/>
          </w:tcPr>
          <w:p w:rsidR="005321E1" w:rsidRDefault="002C3B70">
            <w:pPr>
              <w:spacing w:line="20" w:lineRule="atLeast"/>
              <w:jc w:val="center"/>
              <w:rPr>
                <w:rFonts w:eastAsia="Calibri"/>
                <w:sz w:val="20"/>
                <w:szCs w:val="20"/>
              </w:rPr>
            </w:pPr>
            <w:r>
              <w:rPr>
                <w:rFonts w:eastAsia="Calibri"/>
                <w:sz w:val="20"/>
                <w:szCs w:val="20"/>
              </w:rPr>
              <w:t>1.2.1</w:t>
            </w:r>
          </w:p>
        </w:tc>
        <w:tc>
          <w:tcPr>
            <w:tcW w:w="6912" w:type="dxa"/>
          </w:tcPr>
          <w:p w:rsidR="005321E1" w:rsidRDefault="002C3B70">
            <w:pPr>
              <w:spacing w:line="20" w:lineRule="atLeast"/>
              <w:rPr>
                <w:rFonts w:eastAsia="Calibri"/>
                <w:sz w:val="20"/>
                <w:szCs w:val="20"/>
              </w:rPr>
            </w:pPr>
            <w:r>
              <w:rPr>
                <w:rFonts w:eastAsia="Calibri"/>
                <w:sz w:val="20"/>
                <w:szCs w:val="20"/>
              </w:rPr>
              <w:t>Полное наименование</w:t>
            </w:r>
          </w:p>
        </w:tc>
        <w:tc>
          <w:tcPr>
            <w:tcW w:w="1876" w:type="dxa"/>
          </w:tcPr>
          <w:p w:rsidR="005321E1" w:rsidRDefault="005321E1">
            <w:pPr>
              <w:spacing w:line="20" w:lineRule="atLeast"/>
              <w:rPr>
                <w:rFonts w:eastAsia="Calibri"/>
                <w:sz w:val="20"/>
                <w:szCs w:val="20"/>
              </w:rPr>
            </w:pPr>
          </w:p>
        </w:tc>
      </w:tr>
      <w:tr w:rsidR="005321E1" w:rsidTr="00144713">
        <w:trPr>
          <w:trHeight w:val="248"/>
        </w:trPr>
        <w:tc>
          <w:tcPr>
            <w:tcW w:w="851" w:type="dxa"/>
          </w:tcPr>
          <w:p w:rsidR="005321E1" w:rsidRDefault="002C3B70">
            <w:pPr>
              <w:spacing w:line="20" w:lineRule="atLeast"/>
              <w:jc w:val="center"/>
              <w:rPr>
                <w:rFonts w:eastAsia="Calibri"/>
                <w:sz w:val="20"/>
                <w:szCs w:val="20"/>
              </w:rPr>
            </w:pPr>
            <w:r>
              <w:rPr>
                <w:rFonts w:eastAsia="Calibri"/>
                <w:sz w:val="20"/>
                <w:szCs w:val="20"/>
              </w:rPr>
              <w:t>1.2.2</w:t>
            </w:r>
          </w:p>
        </w:tc>
        <w:tc>
          <w:tcPr>
            <w:tcW w:w="6912" w:type="dxa"/>
          </w:tcPr>
          <w:p w:rsidR="005321E1" w:rsidRDefault="002C3B70">
            <w:pPr>
              <w:spacing w:line="20" w:lineRule="atLeast"/>
              <w:rPr>
                <w:rFonts w:eastAsia="Calibri"/>
                <w:sz w:val="20"/>
                <w:szCs w:val="20"/>
              </w:rPr>
            </w:pPr>
            <w:r>
              <w:rPr>
                <w:rFonts w:eastAsia="Calibri"/>
                <w:sz w:val="20"/>
                <w:szCs w:val="20"/>
              </w:rPr>
              <w:t>Основной государственный регистрационный номер</w:t>
            </w:r>
          </w:p>
        </w:tc>
        <w:tc>
          <w:tcPr>
            <w:tcW w:w="1876" w:type="dxa"/>
          </w:tcPr>
          <w:p w:rsidR="005321E1" w:rsidRDefault="005321E1">
            <w:pPr>
              <w:spacing w:line="20" w:lineRule="atLeast"/>
              <w:rPr>
                <w:rFonts w:eastAsia="Calibri"/>
                <w:sz w:val="20"/>
                <w:szCs w:val="20"/>
              </w:rPr>
            </w:pPr>
          </w:p>
        </w:tc>
      </w:tr>
      <w:tr w:rsidR="005321E1" w:rsidTr="00144713">
        <w:trPr>
          <w:trHeight w:val="456"/>
        </w:trPr>
        <w:tc>
          <w:tcPr>
            <w:tcW w:w="851" w:type="dxa"/>
            <w:tcBorders>
              <w:bottom w:val="single" w:sz="4" w:space="0" w:color="auto"/>
            </w:tcBorders>
          </w:tcPr>
          <w:p w:rsidR="005321E1" w:rsidRDefault="002C3B70">
            <w:pPr>
              <w:spacing w:line="20" w:lineRule="atLeast"/>
              <w:jc w:val="center"/>
              <w:rPr>
                <w:rFonts w:eastAsia="Calibri"/>
                <w:sz w:val="20"/>
                <w:szCs w:val="20"/>
              </w:rPr>
            </w:pPr>
            <w:r>
              <w:rPr>
                <w:rFonts w:eastAsia="Calibri"/>
                <w:sz w:val="20"/>
                <w:szCs w:val="20"/>
              </w:rPr>
              <w:t>1.2.3</w:t>
            </w:r>
          </w:p>
        </w:tc>
        <w:tc>
          <w:tcPr>
            <w:tcW w:w="6912" w:type="dxa"/>
            <w:tcBorders>
              <w:bottom w:val="single" w:sz="4" w:space="0" w:color="auto"/>
            </w:tcBorders>
          </w:tcPr>
          <w:p w:rsidR="005321E1" w:rsidRDefault="002C3B70">
            <w:pPr>
              <w:spacing w:line="20" w:lineRule="atLeast"/>
              <w:rPr>
                <w:rFonts w:eastAsia="Calibri"/>
                <w:sz w:val="20"/>
                <w:szCs w:val="20"/>
              </w:rPr>
            </w:pPr>
            <w:r>
              <w:rPr>
                <w:rFonts w:eastAsia="Calibri"/>
                <w:sz w:val="20"/>
                <w:szCs w:val="20"/>
              </w:rPr>
              <w:t>Идентификационный номер налогоплательщика – юридического лица</w:t>
            </w:r>
          </w:p>
        </w:tc>
        <w:tc>
          <w:tcPr>
            <w:tcW w:w="1876" w:type="dxa"/>
            <w:tcBorders>
              <w:bottom w:val="single" w:sz="4" w:space="0" w:color="auto"/>
            </w:tcBorders>
          </w:tcPr>
          <w:p w:rsidR="005321E1" w:rsidRDefault="005321E1">
            <w:pPr>
              <w:spacing w:line="20" w:lineRule="atLeast"/>
              <w:rPr>
                <w:rFonts w:eastAsia="Calibri"/>
                <w:sz w:val="20"/>
                <w:szCs w:val="20"/>
              </w:rPr>
            </w:pPr>
          </w:p>
        </w:tc>
      </w:tr>
      <w:tr w:rsidR="005321E1" w:rsidTr="00144713">
        <w:trPr>
          <w:trHeight w:val="703"/>
        </w:trPr>
        <w:tc>
          <w:tcPr>
            <w:tcW w:w="851" w:type="dxa"/>
            <w:tcBorders>
              <w:bottom w:val="single" w:sz="4" w:space="0" w:color="auto"/>
            </w:tcBorders>
          </w:tcPr>
          <w:p w:rsidR="005321E1" w:rsidRDefault="002C3B70">
            <w:pPr>
              <w:spacing w:line="20" w:lineRule="atLeast"/>
              <w:jc w:val="center"/>
              <w:rPr>
                <w:rFonts w:eastAsia="Calibri"/>
                <w:sz w:val="20"/>
                <w:szCs w:val="20"/>
              </w:rPr>
            </w:pPr>
            <w:r>
              <w:rPr>
                <w:rFonts w:eastAsia="Calibri"/>
                <w:sz w:val="20"/>
                <w:szCs w:val="20"/>
              </w:rPr>
              <w:t>1.3</w:t>
            </w:r>
          </w:p>
        </w:tc>
        <w:tc>
          <w:tcPr>
            <w:tcW w:w="6912" w:type="dxa"/>
            <w:tcBorders>
              <w:bottom w:val="single" w:sz="4" w:space="0" w:color="auto"/>
            </w:tcBorders>
          </w:tcPr>
          <w:p w:rsidR="005321E1" w:rsidRDefault="002C3B70">
            <w:pPr>
              <w:spacing w:line="20" w:lineRule="atLeast"/>
              <w:rPr>
                <w:rFonts w:eastAsia="Calibri"/>
                <w:sz w:val="20"/>
                <w:szCs w:val="20"/>
              </w:rPr>
            </w:pPr>
            <w:r>
              <w:rPr>
                <w:rFonts w:eastAsia="Calibri"/>
                <w:sz w:val="20"/>
                <w:szCs w:val="20"/>
              </w:rPr>
              <w:t>Сведения о представителе (фамилия, имя, отчество (при наличии), реквизиты документа, удостоверяющего личность, адрес регистрации)</w:t>
            </w:r>
          </w:p>
        </w:tc>
        <w:tc>
          <w:tcPr>
            <w:tcW w:w="1876" w:type="dxa"/>
            <w:tcBorders>
              <w:bottom w:val="single" w:sz="4" w:space="0" w:color="auto"/>
            </w:tcBorders>
          </w:tcPr>
          <w:p w:rsidR="005321E1" w:rsidRDefault="005321E1">
            <w:pPr>
              <w:spacing w:line="20" w:lineRule="atLeast"/>
              <w:rPr>
                <w:rFonts w:eastAsia="Calibri"/>
                <w:sz w:val="20"/>
                <w:szCs w:val="20"/>
              </w:rPr>
            </w:pPr>
          </w:p>
        </w:tc>
      </w:tr>
    </w:tbl>
    <w:p w:rsidR="005321E1" w:rsidRDefault="002C3B70">
      <w:pPr>
        <w:spacing w:before="120" w:after="120"/>
        <w:jc w:val="both"/>
        <w:rPr>
          <w:sz w:val="20"/>
          <w:szCs w:val="20"/>
        </w:rPr>
      </w:pPr>
      <w:bookmarkStart w:id="0" w:name="_GoBack"/>
      <w:bookmarkEnd w:id="0"/>
      <w:r>
        <w:rPr>
          <w:sz w:val="20"/>
          <w:szCs w:val="20"/>
        </w:rPr>
        <w:t>Приложение: _________________________________________________________</w:t>
      </w:r>
    </w:p>
    <w:p w:rsidR="005321E1" w:rsidRDefault="002C3B70">
      <w:pPr>
        <w:rPr>
          <w:sz w:val="20"/>
          <w:szCs w:val="20"/>
        </w:rPr>
      </w:pPr>
      <w:r>
        <w:rPr>
          <w:sz w:val="20"/>
          <w:szCs w:val="20"/>
        </w:rPr>
        <w:t>Номер телефона и адрес электронной почты для связи:______________________</w:t>
      </w:r>
    </w:p>
    <w:p w:rsidR="005321E1" w:rsidRDefault="005321E1">
      <w:pPr>
        <w:tabs>
          <w:tab w:val="left" w:pos="1968"/>
        </w:tabs>
        <w:rPr>
          <w:sz w:val="20"/>
          <w:szCs w:val="20"/>
        </w:rPr>
      </w:pPr>
    </w:p>
    <w:p w:rsidR="005321E1" w:rsidRDefault="002C3B70">
      <w:pPr>
        <w:tabs>
          <w:tab w:val="left" w:pos="1968"/>
        </w:tabs>
        <w:rPr>
          <w:sz w:val="20"/>
          <w:szCs w:val="20"/>
        </w:rPr>
      </w:pPr>
      <w:r>
        <w:rPr>
          <w:sz w:val="20"/>
          <w:szCs w:val="20"/>
        </w:rPr>
        <w:t>Результат предоставления услуги прошу:</w:t>
      </w: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42"/>
        <w:gridCol w:w="992"/>
      </w:tblGrid>
      <w:tr w:rsidR="005321E1">
        <w:tc>
          <w:tcPr>
            <w:tcW w:w="8642" w:type="dxa"/>
            <w:shd w:val="clear" w:color="auto" w:fill="auto"/>
          </w:tcPr>
          <w:p w:rsidR="005321E1" w:rsidRDefault="002C3B70">
            <w:pPr>
              <w:rPr>
                <w:i/>
                <w:sz w:val="20"/>
                <w:szCs w:val="20"/>
              </w:rPr>
            </w:pPr>
            <w:r>
              <w:rPr>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992" w:type="dxa"/>
            <w:shd w:val="clear" w:color="auto" w:fill="auto"/>
          </w:tcPr>
          <w:p w:rsidR="005321E1" w:rsidRDefault="005321E1">
            <w:pPr>
              <w:rPr>
                <w:sz w:val="20"/>
                <w:szCs w:val="20"/>
              </w:rPr>
            </w:pPr>
          </w:p>
        </w:tc>
      </w:tr>
      <w:tr w:rsidR="005321E1">
        <w:tc>
          <w:tcPr>
            <w:tcW w:w="8642" w:type="dxa"/>
            <w:shd w:val="clear" w:color="auto" w:fill="auto"/>
          </w:tcPr>
          <w:p w:rsidR="005321E1" w:rsidRDefault="002C3B70">
            <w:pPr>
              <w:jc w:val="both"/>
              <w:rPr>
                <w:sz w:val="20"/>
                <w:szCs w:val="20"/>
              </w:rPr>
            </w:pPr>
            <w:r>
              <w:rPr>
                <w:sz w:val="20"/>
                <w:szCs w:val="20"/>
              </w:rPr>
              <w:t>выдать на бумажном носителе при личном обращении в уполномоченный орган местного самоуправления</w:t>
            </w:r>
          </w:p>
        </w:tc>
        <w:tc>
          <w:tcPr>
            <w:tcW w:w="992" w:type="dxa"/>
            <w:shd w:val="clear" w:color="auto" w:fill="auto"/>
          </w:tcPr>
          <w:p w:rsidR="005321E1" w:rsidRDefault="005321E1">
            <w:pPr>
              <w:rPr>
                <w:sz w:val="20"/>
                <w:szCs w:val="20"/>
              </w:rPr>
            </w:pPr>
          </w:p>
        </w:tc>
      </w:tr>
      <w:tr w:rsidR="005321E1">
        <w:tc>
          <w:tcPr>
            <w:tcW w:w="8642" w:type="dxa"/>
            <w:shd w:val="clear" w:color="auto" w:fill="auto"/>
          </w:tcPr>
          <w:p w:rsidR="005321E1" w:rsidRDefault="002C3B70">
            <w:pPr>
              <w:jc w:val="both"/>
              <w:rPr>
                <w:sz w:val="20"/>
                <w:szCs w:val="20"/>
              </w:rPr>
            </w:pPr>
            <w:r>
              <w:rPr>
                <w:sz w:val="20"/>
                <w:szCs w:val="20"/>
              </w:rPr>
              <w:t>выдать на бумажном носителе при личном обращении в многофункциональный центр предоставления государственных и муниципальных услуг</w:t>
            </w:r>
          </w:p>
        </w:tc>
        <w:tc>
          <w:tcPr>
            <w:tcW w:w="992" w:type="dxa"/>
            <w:shd w:val="clear" w:color="auto" w:fill="auto"/>
          </w:tcPr>
          <w:p w:rsidR="005321E1" w:rsidRDefault="005321E1">
            <w:pPr>
              <w:rPr>
                <w:sz w:val="20"/>
                <w:szCs w:val="20"/>
              </w:rPr>
            </w:pPr>
          </w:p>
        </w:tc>
      </w:tr>
      <w:tr w:rsidR="005321E1">
        <w:tc>
          <w:tcPr>
            <w:tcW w:w="8642" w:type="dxa"/>
            <w:shd w:val="clear" w:color="auto" w:fill="auto"/>
          </w:tcPr>
          <w:p w:rsidR="005321E1" w:rsidRDefault="002C3B70">
            <w:pPr>
              <w:jc w:val="both"/>
              <w:rPr>
                <w:sz w:val="20"/>
                <w:szCs w:val="20"/>
              </w:rPr>
            </w:pPr>
            <w:r>
              <w:rPr>
                <w:sz w:val="20"/>
                <w:szCs w:val="20"/>
              </w:rPr>
              <w:t>направить в форме электронного документа в личный кабинет в единой информационной системе жилищного строительства</w:t>
            </w:r>
          </w:p>
        </w:tc>
        <w:tc>
          <w:tcPr>
            <w:tcW w:w="992" w:type="dxa"/>
            <w:shd w:val="clear" w:color="auto" w:fill="auto"/>
          </w:tcPr>
          <w:p w:rsidR="005321E1" w:rsidRDefault="005321E1">
            <w:pPr>
              <w:rPr>
                <w:sz w:val="20"/>
                <w:szCs w:val="20"/>
              </w:rPr>
            </w:pPr>
          </w:p>
        </w:tc>
      </w:tr>
      <w:tr w:rsidR="005321E1">
        <w:tc>
          <w:tcPr>
            <w:tcW w:w="9634" w:type="dxa"/>
            <w:gridSpan w:val="2"/>
            <w:shd w:val="clear" w:color="auto" w:fill="auto"/>
          </w:tcPr>
          <w:p w:rsidR="005321E1" w:rsidRDefault="002C3B70">
            <w:pPr>
              <w:ind w:right="255"/>
              <w:jc w:val="center"/>
              <w:rPr>
                <w:i/>
                <w:sz w:val="20"/>
                <w:szCs w:val="20"/>
              </w:rPr>
            </w:pPr>
            <w:r>
              <w:rPr>
                <w:i/>
                <w:sz w:val="20"/>
                <w:szCs w:val="20"/>
              </w:rPr>
              <w:t>Указывается один из перечисленных способов</w:t>
            </w:r>
          </w:p>
        </w:tc>
      </w:tr>
    </w:tbl>
    <w:p w:rsidR="005321E1" w:rsidRDefault="005321E1">
      <w:pPr>
        <w:rPr>
          <w:sz w:val="20"/>
          <w:szCs w:val="20"/>
        </w:rPr>
      </w:pPr>
    </w:p>
    <w:tbl>
      <w:tblPr>
        <w:tblW w:w="1032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71"/>
        <w:gridCol w:w="303"/>
        <w:gridCol w:w="2463"/>
        <w:gridCol w:w="525"/>
        <w:gridCol w:w="2492"/>
        <w:gridCol w:w="767"/>
      </w:tblGrid>
      <w:tr w:rsidR="005321E1">
        <w:tc>
          <w:tcPr>
            <w:tcW w:w="4074" w:type="dxa"/>
            <w:gridSpan w:val="2"/>
            <w:tcBorders>
              <w:top w:val="nil"/>
              <w:left w:val="nil"/>
              <w:bottom w:val="nil"/>
              <w:right w:val="nil"/>
            </w:tcBorders>
          </w:tcPr>
          <w:p w:rsidR="005321E1" w:rsidRDefault="005321E1">
            <w:pPr>
              <w:jc w:val="both"/>
              <w:rPr>
                <w:sz w:val="20"/>
                <w:szCs w:val="20"/>
              </w:rPr>
            </w:pPr>
          </w:p>
        </w:tc>
        <w:tc>
          <w:tcPr>
            <w:tcW w:w="2988" w:type="dxa"/>
            <w:gridSpan w:val="2"/>
            <w:tcBorders>
              <w:top w:val="nil"/>
              <w:left w:val="nil"/>
              <w:bottom w:val="nil"/>
              <w:right w:val="nil"/>
            </w:tcBorders>
          </w:tcPr>
          <w:p w:rsidR="005321E1" w:rsidRDefault="005321E1">
            <w:pPr>
              <w:jc w:val="both"/>
              <w:rPr>
                <w:sz w:val="20"/>
                <w:szCs w:val="20"/>
              </w:rPr>
            </w:pPr>
          </w:p>
        </w:tc>
        <w:tc>
          <w:tcPr>
            <w:tcW w:w="3259" w:type="dxa"/>
            <w:gridSpan w:val="2"/>
            <w:tcBorders>
              <w:top w:val="nil"/>
              <w:left w:val="nil"/>
              <w:bottom w:val="nil"/>
              <w:right w:val="nil"/>
            </w:tcBorders>
          </w:tcPr>
          <w:p w:rsidR="005321E1" w:rsidRDefault="005321E1">
            <w:pPr>
              <w:jc w:val="both"/>
              <w:rPr>
                <w:sz w:val="20"/>
                <w:szCs w:val="20"/>
              </w:rPr>
            </w:pPr>
          </w:p>
        </w:tc>
      </w:tr>
      <w:tr w:rsidR="005321E1">
        <w:trPr>
          <w:gridAfter w:val="1"/>
          <w:wAfter w:w="767" w:type="dxa"/>
          <w:trHeight w:val="215"/>
        </w:trPr>
        <w:tc>
          <w:tcPr>
            <w:tcW w:w="3771" w:type="dxa"/>
            <w:tcBorders>
              <w:top w:val="nil"/>
              <w:left w:val="nil"/>
              <w:bottom w:val="nil"/>
              <w:right w:val="nil"/>
            </w:tcBorders>
          </w:tcPr>
          <w:p w:rsidR="005321E1" w:rsidRDefault="002C3B70">
            <w:pPr>
              <w:rPr>
                <w:sz w:val="20"/>
                <w:szCs w:val="20"/>
              </w:rPr>
            </w:pPr>
            <w:r>
              <w:rPr>
                <w:sz w:val="20"/>
                <w:szCs w:val="20"/>
              </w:rPr>
              <w:t>ЗАЯВИТЕЛЬ</w:t>
            </w:r>
          </w:p>
        </w:tc>
        <w:tc>
          <w:tcPr>
            <w:tcW w:w="2766" w:type="dxa"/>
            <w:gridSpan w:val="2"/>
            <w:tcBorders>
              <w:top w:val="nil"/>
              <w:left w:val="nil"/>
              <w:bottom w:val="nil"/>
              <w:right w:val="nil"/>
            </w:tcBorders>
          </w:tcPr>
          <w:p w:rsidR="005321E1" w:rsidRDefault="005321E1">
            <w:pPr>
              <w:rPr>
                <w:sz w:val="20"/>
                <w:szCs w:val="20"/>
              </w:rPr>
            </w:pPr>
          </w:p>
          <w:p w:rsidR="005321E1" w:rsidRDefault="005321E1">
            <w:pPr>
              <w:rPr>
                <w:sz w:val="20"/>
                <w:szCs w:val="20"/>
              </w:rPr>
            </w:pPr>
          </w:p>
        </w:tc>
        <w:tc>
          <w:tcPr>
            <w:tcW w:w="3017" w:type="dxa"/>
            <w:gridSpan w:val="2"/>
            <w:tcBorders>
              <w:top w:val="nil"/>
              <w:left w:val="nil"/>
              <w:bottom w:val="nil"/>
              <w:right w:val="nil"/>
            </w:tcBorders>
          </w:tcPr>
          <w:p w:rsidR="005321E1" w:rsidRDefault="005321E1">
            <w:pPr>
              <w:rPr>
                <w:sz w:val="20"/>
                <w:szCs w:val="20"/>
              </w:rPr>
            </w:pPr>
          </w:p>
        </w:tc>
      </w:tr>
      <w:tr w:rsidR="005321E1">
        <w:trPr>
          <w:gridAfter w:val="1"/>
          <w:wAfter w:w="767" w:type="dxa"/>
          <w:trHeight w:val="850"/>
        </w:trPr>
        <w:tc>
          <w:tcPr>
            <w:tcW w:w="3771" w:type="dxa"/>
            <w:tcBorders>
              <w:top w:val="nil"/>
              <w:left w:val="nil"/>
              <w:bottom w:val="nil"/>
              <w:right w:val="nil"/>
            </w:tcBorders>
          </w:tcPr>
          <w:p w:rsidR="005321E1" w:rsidRDefault="002C3B70">
            <w:pPr>
              <w:rPr>
                <w:sz w:val="16"/>
                <w:szCs w:val="16"/>
              </w:rPr>
            </w:pPr>
            <w:r>
              <w:rPr>
                <w:sz w:val="16"/>
                <w:szCs w:val="16"/>
              </w:rPr>
              <w:t>______________________________</w:t>
            </w:r>
          </w:p>
          <w:p w:rsidR="005321E1" w:rsidRDefault="002C3B70">
            <w:pPr>
              <w:jc w:val="both"/>
              <w:rPr>
                <w:sz w:val="16"/>
                <w:szCs w:val="16"/>
              </w:rPr>
            </w:pPr>
            <w:r>
              <w:rPr>
                <w:sz w:val="16"/>
                <w:szCs w:val="16"/>
              </w:rPr>
              <w:t>(наименование должности   руководителя для юридического лица)</w:t>
            </w:r>
          </w:p>
          <w:p w:rsidR="005321E1" w:rsidRDefault="005321E1">
            <w:pPr>
              <w:jc w:val="both"/>
              <w:rPr>
                <w:sz w:val="16"/>
                <w:szCs w:val="16"/>
              </w:rPr>
            </w:pPr>
          </w:p>
          <w:p w:rsidR="00144713" w:rsidRPr="00144713" w:rsidRDefault="00144713" w:rsidP="00144713">
            <w:pPr>
              <w:rPr>
                <w:sz w:val="16"/>
                <w:szCs w:val="16"/>
              </w:rPr>
            </w:pPr>
          </w:p>
          <w:p w:rsidR="00144713" w:rsidRDefault="00144713" w:rsidP="00144713">
            <w:pPr>
              <w:ind w:right="-4842"/>
              <w:jc w:val="right"/>
              <w:rPr>
                <w:sz w:val="20"/>
                <w:szCs w:val="20"/>
              </w:rPr>
            </w:pPr>
            <w:r>
              <w:rPr>
                <w:sz w:val="20"/>
                <w:szCs w:val="20"/>
              </w:rPr>
              <w:lastRenderedPageBreak/>
              <w:t>Приложение 6</w:t>
            </w:r>
          </w:p>
          <w:p w:rsidR="005321E1" w:rsidRPr="00144713" w:rsidRDefault="00903B20" w:rsidP="00144713">
            <w:pPr>
              <w:ind w:right="-4842"/>
              <w:jc w:val="right"/>
              <w:rPr>
                <w:sz w:val="20"/>
                <w:szCs w:val="20"/>
              </w:rPr>
            </w:pPr>
            <w:r>
              <w:rPr>
                <w:sz w:val="20"/>
                <w:szCs w:val="20"/>
              </w:rPr>
              <w:t>к Административно</w:t>
            </w:r>
            <w:r w:rsidR="00144713">
              <w:rPr>
                <w:sz w:val="20"/>
                <w:szCs w:val="20"/>
              </w:rPr>
              <w:t>у рег</w:t>
            </w:r>
          </w:p>
        </w:tc>
        <w:tc>
          <w:tcPr>
            <w:tcW w:w="2766" w:type="dxa"/>
            <w:gridSpan w:val="2"/>
            <w:tcBorders>
              <w:top w:val="nil"/>
              <w:left w:val="nil"/>
              <w:bottom w:val="nil"/>
              <w:right w:val="nil"/>
            </w:tcBorders>
          </w:tcPr>
          <w:p w:rsidR="005321E1" w:rsidRDefault="002C3B70">
            <w:pPr>
              <w:jc w:val="both"/>
              <w:rPr>
                <w:sz w:val="16"/>
                <w:szCs w:val="16"/>
              </w:rPr>
            </w:pPr>
            <w:r>
              <w:rPr>
                <w:sz w:val="16"/>
                <w:szCs w:val="16"/>
              </w:rPr>
              <w:lastRenderedPageBreak/>
              <w:t>__________________</w:t>
            </w:r>
          </w:p>
          <w:p w:rsidR="005321E1" w:rsidRDefault="002C3B70">
            <w:pPr>
              <w:jc w:val="both"/>
              <w:rPr>
                <w:sz w:val="16"/>
                <w:szCs w:val="16"/>
              </w:rPr>
            </w:pPr>
            <w:r>
              <w:rPr>
                <w:sz w:val="16"/>
                <w:szCs w:val="16"/>
              </w:rPr>
              <w:t xml:space="preserve">         (личная подпись)</w:t>
            </w:r>
          </w:p>
        </w:tc>
        <w:tc>
          <w:tcPr>
            <w:tcW w:w="3017" w:type="dxa"/>
            <w:gridSpan w:val="2"/>
            <w:tcBorders>
              <w:top w:val="nil"/>
              <w:left w:val="nil"/>
              <w:bottom w:val="nil"/>
              <w:right w:val="nil"/>
            </w:tcBorders>
          </w:tcPr>
          <w:p w:rsidR="005321E1" w:rsidRDefault="002C3B70">
            <w:pPr>
              <w:jc w:val="both"/>
              <w:rPr>
                <w:sz w:val="16"/>
                <w:szCs w:val="16"/>
              </w:rPr>
            </w:pPr>
            <w:r>
              <w:rPr>
                <w:sz w:val="16"/>
                <w:szCs w:val="16"/>
              </w:rPr>
              <w:t>________________________</w:t>
            </w:r>
          </w:p>
          <w:p w:rsidR="005321E1" w:rsidRDefault="002C3B70">
            <w:pPr>
              <w:jc w:val="both"/>
              <w:rPr>
                <w:sz w:val="16"/>
                <w:szCs w:val="16"/>
              </w:rPr>
            </w:pPr>
            <w:r>
              <w:rPr>
                <w:sz w:val="16"/>
                <w:szCs w:val="16"/>
              </w:rPr>
              <w:t xml:space="preserve">              (фамилия и инициалы)</w:t>
            </w:r>
          </w:p>
        </w:tc>
      </w:tr>
    </w:tbl>
    <w:p w:rsidR="00144713" w:rsidRPr="00D01E06" w:rsidRDefault="00144713" w:rsidP="00144713">
      <w:pPr>
        <w:jc w:val="right"/>
        <w:rPr>
          <w:sz w:val="24"/>
          <w:szCs w:val="24"/>
        </w:rPr>
      </w:pPr>
      <w:r>
        <w:rPr>
          <w:sz w:val="20"/>
          <w:szCs w:val="20"/>
        </w:rPr>
        <w:lastRenderedPageBreak/>
        <w:tab/>
      </w:r>
      <w:r w:rsidRPr="00D01E06">
        <w:rPr>
          <w:sz w:val="24"/>
          <w:szCs w:val="24"/>
        </w:rPr>
        <w:t>Приложение 7</w:t>
      </w:r>
    </w:p>
    <w:p w:rsidR="00144713" w:rsidRPr="00D01E06" w:rsidRDefault="00144713" w:rsidP="00144713">
      <w:pPr>
        <w:jc w:val="right"/>
        <w:rPr>
          <w:sz w:val="24"/>
          <w:szCs w:val="24"/>
        </w:rPr>
      </w:pPr>
      <w:r w:rsidRPr="00D01E06">
        <w:rPr>
          <w:sz w:val="24"/>
          <w:szCs w:val="24"/>
        </w:rPr>
        <w:t xml:space="preserve"> к Административному регламенту</w:t>
      </w:r>
    </w:p>
    <w:p w:rsidR="005321E1" w:rsidRDefault="005321E1" w:rsidP="00144713">
      <w:pPr>
        <w:tabs>
          <w:tab w:val="left" w:pos="3681"/>
        </w:tabs>
        <w:rPr>
          <w:sz w:val="20"/>
          <w:szCs w:val="20"/>
        </w:rPr>
      </w:pPr>
    </w:p>
    <w:p w:rsidR="005321E1" w:rsidRDefault="005321E1">
      <w:pPr>
        <w:rPr>
          <w:sz w:val="20"/>
          <w:szCs w:val="20"/>
        </w:rPr>
      </w:pPr>
    </w:p>
    <w:p w:rsidR="005321E1" w:rsidRDefault="005321E1">
      <w:pPr>
        <w:spacing w:line="100" w:lineRule="atLeast"/>
        <w:jc w:val="both"/>
        <w:rPr>
          <w:sz w:val="20"/>
          <w:szCs w:val="20"/>
        </w:rPr>
      </w:pPr>
    </w:p>
    <w:p w:rsidR="005321E1" w:rsidRDefault="005321E1">
      <w:pPr>
        <w:rPr>
          <w:sz w:val="24"/>
          <w:szCs w:val="24"/>
        </w:rPr>
      </w:pPr>
    </w:p>
    <w:p w:rsidR="00144713" w:rsidRPr="00144713" w:rsidRDefault="00144713" w:rsidP="00144713">
      <w:pPr>
        <w:pStyle w:val="Default"/>
        <w:jc w:val="center"/>
        <w:rPr>
          <w:rFonts w:ascii="Times New Roman" w:hAnsi="Times New Roman" w:cs="Times New Roman"/>
          <w:b/>
          <w:bCs/>
          <w:sz w:val="28"/>
          <w:szCs w:val="28"/>
        </w:rPr>
      </w:pPr>
      <w:r w:rsidRPr="00144713">
        <w:rPr>
          <w:rFonts w:ascii="Times New Roman" w:hAnsi="Times New Roman" w:cs="Times New Roman"/>
          <w:b/>
          <w:bCs/>
          <w:sz w:val="28"/>
          <w:szCs w:val="28"/>
        </w:rPr>
        <w:t>На бланке муниципалитета</w:t>
      </w:r>
    </w:p>
    <w:p w:rsidR="00144713" w:rsidRPr="00144713" w:rsidRDefault="00144713" w:rsidP="00144713">
      <w:pPr>
        <w:pStyle w:val="Default"/>
        <w:jc w:val="center"/>
        <w:rPr>
          <w:rFonts w:ascii="Times New Roman" w:hAnsi="Times New Roman" w:cs="Times New Roman"/>
          <w:b/>
          <w:bCs/>
          <w:sz w:val="28"/>
          <w:szCs w:val="28"/>
        </w:rPr>
      </w:pPr>
    </w:p>
    <w:p w:rsidR="00144713" w:rsidRPr="00144713" w:rsidRDefault="00144713" w:rsidP="00144713">
      <w:pPr>
        <w:pStyle w:val="Default"/>
        <w:jc w:val="center"/>
        <w:rPr>
          <w:rFonts w:ascii="Times New Roman" w:hAnsi="Times New Roman" w:cs="Times New Roman"/>
          <w:bCs/>
          <w:sz w:val="28"/>
          <w:szCs w:val="28"/>
        </w:rPr>
      </w:pPr>
      <w:r w:rsidRPr="00144713">
        <w:rPr>
          <w:rFonts w:ascii="Times New Roman" w:hAnsi="Times New Roman" w:cs="Times New Roman"/>
          <w:bCs/>
          <w:sz w:val="28"/>
          <w:szCs w:val="28"/>
        </w:rPr>
        <w:t>ПОСТАНОВЛЕНИЕ</w:t>
      </w:r>
    </w:p>
    <w:p w:rsidR="00144713" w:rsidRPr="00144713" w:rsidRDefault="00144713" w:rsidP="00144713">
      <w:pPr>
        <w:pStyle w:val="Default"/>
        <w:jc w:val="both"/>
        <w:rPr>
          <w:rFonts w:ascii="Times New Roman" w:hAnsi="Times New Roman" w:cs="Times New Roman"/>
          <w:bCs/>
          <w:sz w:val="28"/>
          <w:szCs w:val="28"/>
        </w:rPr>
      </w:pPr>
    </w:p>
    <w:p w:rsidR="00144713" w:rsidRPr="00144713" w:rsidRDefault="00144713" w:rsidP="00144713">
      <w:pPr>
        <w:pStyle w:val="Default"/>
        <w:jc w:val="both"/>
        <w:rPr>
          <w:rFonts w:ascii="Times New Roman" w:hAnsi="Times New Roman" w:cs="Times New Roman"/>
          <w:bCs/>
          <w:sz w:val="28"/>
          <w:szCs w:val="28"/>
        </w:rPr>
      </w:pPr>
      <w:r w:rsidRPr="00144713">
        <w:rPr>
          <w:rFonts w:ascii="Times New Roman" w:hAnsi="Times New Roman" w:cs="Times New Roman"/>
          <w:bCs/>
          <w:sz w:val="28"/>
          <w:szCs w:val="28"/>
        </w:rPr>
        <w:t>В соответствии с _____________________________, на основании__________________________</w:t>
      </w:r>
    </w:p>
    <w:p w:rsidR="00144713" w:rsidRPr="00144713" w:rsidRDefault="00144713" w:rsidP="00144713">
      <w:pPr>
        <w:pStyle w:val="Default"/>
        <w:jc w:val="both"/>
        <w:rPr>
          <w:rFonts w:ascii="Times New Roman" w:hAnsi="Times New Roman" w:cs="Times New Roman"/>
          <w:bCs/>
          <w:sz w:val="28"/>
          <w:szCs w:val="28"/>
        </w:rPr>
      </w:pPr>
    </w:p>
    <w:p w:rsidR="00144713" w:rsidRPr="00144713" w:rsidRDefault="00144713" w:rsidP="00144713">
      <w:pPr>
        <w:pStyle w:val="Default"/>
        <w:jc w:val="both"/>
        <w:rPr>
          <w:rFonts w:ascii="Times New Roman" w:hAnsi="Times New Roman" w:cs="Times New Roman"/>
          <w:bCs/>
          <w:sz w:val="28"/>
          <w:szCs w:val="28"/>
        </w:rPr>
      </w:pPr>
      <w:r w:rsidRPr="00144713">
        <w:rPr>
          <w:rFonts w:ascii="Times New Roman" w:hAnsi="Times New Roman" w:cs="Times New Roman"/>
          <w:bCs/>
          <w:sz w:val="28"/>
          <w:szCs w:val="28"/>
        </w:rPr>
        <w:t>Администрация ___________________</w:t>
      </w:r>
      <w:r>
        <w:rPr>
          <w:rFonts w:ascii="Times New Roman" w:hAnsi="Times New Roman" w:cs="Times New Roman"/>
          <w:bCs/>
          <w:sz w:val="28"/>
          <w:szCs w:val="28"/>
        </w:rPr>
        <w:t xml:space="preserve"> </w:t>
      </w:r>
      <w:r w:rsidRPr="00144713">
        <w:rPr>
          <w:rFonts w:ascii="Times New Roman" w:hAnsi="Times New Roman" w:cs="Times New Roman"/>
          <w:bCs/>
          <w:sz w:val="28"/>
          <w:szCs w:val="28"/>
        </w:rPr>
        <w:t>постановляет:</w:t>
      </w:r>
    </w:p>
    <w:p w:rsidR="00144713" w:rsidRPr="00144713" w:rsidRDefault="00144713" w:rsidP="00144713">
      <w:pPr>
        <w:pStyle w:val="Default"/>
        <w:jc w:val="both"/>
        <w:rPr>
          <w:rFonts w:ascii="Times New Roman" w:hAnsi="Times New Roman" w:cs="Times New Roman"/>
          <w:bCs/>
          <w:sz w:val="28"/>
          <w:szCs w:val="28"/>
        </w:rPr>
      </w:pPr>
      <w:r w:rsidRPr="00144713">
        <w:rPr>
          <w:rFonts w:ascii="Times New Roman" w:hAnsi="Times New Roman" w:cs="Times New Roman"/>
          <w:bCs/>
          <w:sz w:val="28"/>
          <w:szCs w:val="28"/>
        </w:rPr>
        <w:t>1</w:t>
      </w:r>
      <w:r>
        <w:rPr>
          <w:rFonts w:ascii="Times New Roman" w:hAnsi="Times New Roman" w:cs="Times New Roman"/>
          <w:bCs/>
          <w:sz w:val="28"/>
          <w:szCs w:val="28"/>
        </w:rPr>
        <w:t>.</w:t>
      </w:r>
      <w:r>
        <w:rPr>
          <w:rFonts w:ascii="Times New Roman" w:hAnsi="Times New Roman" w:cs="Times New Roman"/>
          <w:bCs/>
          <w:sz w:val="28"/>
          <w:szCs w:val="28"/>
        </w:rPr>
        <w:tab/>
        <w:t>выдать разрешение (на какой земельный участок)</w:t>
      </w:r>
    </w:p>
    <w:p w:rsidR="00144713" w:rsidRPr="00144713" w:rsidRDefault="00144713" w:rsidP="00144713">
      <w:pPr>
        <w:pStyle w:val="Default"/>
        <w:jc w:val="both"/>
        <w:rPr>
          <w:bCs/>
          <w:sz w:val="28"/>
          <w:szCs w:val="28"/>
        </w:rPr>
      </w:pPr>
    </w:p>
    <w:p w:rsidR="00144713" w:rsidRPr="00144713" w:rsidRDefault="00144713" w:rsidP="00144713">
      <w:pPr>
        <w:pStyle w:val="Default"/>
        <w:jc w:val="center"/>
        <w:rPr>
          <w:b/>
          <w:bCs/>
          <w:sz w:val="28"/>
          <w:szCs w:val="28"/>
        </w:rPr>
      </w:pPr>
    </w:p>
    <w:p w:rsidR="005321E1" w:rsidRDefault="005321E1">
      <w:pPr>
        <w:pStyle w:val="Default"/>
        <w:spacing w:line="240" w:lineRule="auto"/>
        <w:jc w:val="center"/>
        <w:rPr>
          <w:b/>
          <w:bCs/>
          <w:sz w:val="28"/>
          <w:szCs w:val="28"/>
        </w:rPr>
      </w:pPr>
    </w:p>
    <w:p w:rsidR="005321E1" w:rsidRDefault="005321E1">
      <w:pPr>
        <w:pStyle w:val="Default"/>
        <w:spacing w:line="240" w:lineRule="auto"/>
        <w:jc w:val="center"/>
        <w:rPr>
          <w:b/>
          <w:bCs/>
          <w:sz w:val="28"/>
          <w:szCs w:val="28"/>
        </w:rPr>
      </w:pPr>
    </w:p>
    <w:p w:rsidR="005321E1" w:rsidRPr="00144713" w:rsidRDefault="00144713" w:rsidP="00144713">
      <w:pPr>
        <w:pStyle w:val="Default"/>
        <w:spacing w:line="240" w:lineRule="auto"/>
        <w:rPr>
          <w:rFonts w:ascii="Times New Roman" w:hAnsi="Times New Roman" w:cs="Times New Roman"/>
          <w:bCs/>
          <w:sz w:val="28"/>
          <w:szCs w:val="28"/>
        </w:rPr>
      </w:pPr>
      <w:r w:rsidRPr="00144713">
        <w:rPr>
          <w:rFonts w:ascii="Times New Roman" w:hAnsi="Times New Roman" w:cs="Times New Roman"/>
          <w:bCs/>
          <w:sz w:val="28"/>
          <w:szCs w:val="28"/>
        </w:rPr>
        <w:t>Подпись главы муниципального образования______________________</w:t>
      </w:r>
    </w:p>
    <w:p w:rsidR="005321E1" w:rsidRPr="00144713" w:rsidRDefault="005321E1">
      <w:pPr>
        <w:pStyle w:val="Default"/>
        <w:spacing w:line="240" w:lineRule="auto"/>
        <w:jc w:val="center"/>
        <w:rPr>
          <w:rFonts w:ascii="Times New Roman" w:hAnsi="Times New Roman" w:cs="Times New Roman"/>
          <w:bCs/>
          <w:sz w:val="28"/>
          <w:szCs w:val="28"/>
        </w:rPr>
      </w:pPr>
    </w:p>
    <w:p w:rsidR="005321E1" w:rsidRPr="00144713" w:rsidRDefault="005321E1">
      <w:pPr>
        <w:pStyle w:val="Default"/>
        <w:spacing w:line="240" w:lineRule="auto"/>
        <w:jc w:val="center"/>
        <w:rPr>
          <w:rFonts w:ascii="Times New Roman" w:hAnsi="Times New Roman" w:cs="Times New Roman"/>
          <w:bCs/>
          <w:sz w:val="28"/>
          <w:szCs w:val="28"/>
        </w:rPr>
      </w:pPr>
    </w:p>
    <w:p w:rsidR="005321E1" w:rsidRDefault="005321E1">
      <w:pPr>
        <w:pStyle w:val="Default"/>
        <w:spacing w:line="240" w:lineRule="auto"/>
        <w:jc w:val="center"/>
        <w:rPr>
          <w:b/>
          <w:bCs/>
          <w:sz w:val="28"/>
          <w:szCs w:val="28"/>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ind w:firstLine="709"/>
        <w:jc w:val="right"/>
        <w:rPr>
          <w:sz w:val="26"/>
          <w:szCs w:val="26"/>
        </w:rPr>
      </w:pPr>
    </w:p>
    <w:p w:rsidR="005321E1" w:rsidRDefault="005321E1">
      <w:pPr>
        <w:tabs>
          <w:tab w:val="left" w:pos="9780"/>
        </w:tabs>
        <w:ind w:right="-1"/>
        <w:jc w:val="right"/>
        <w:rPr>
          <w:sz w:val="28"/>
          <w:szCs w:val="28"/>
        </w:rPr>
      </w:pPr>
    </w:p>
    <w:p w:rsidR="005321E1" w:rsidRDefault="005321E1">
      <w:pPr>
        <w:tabs>
          <w:tab w:val="left" w:pos="9780"/>
        </w:tabs>
        <w:ind w:right="-1"/>
        <w:jc w:val="right"/>
        <w:rPr>
          <w:sz w:val="28"/>
          <w:szCs w:val="28"/>
        </w:rPr>
      </w:pPr>
    </w:p>
    <w:p w:rsidR="005321E1" w:rsidRDefault="005321E1">
      <w:pPr>
        <w:pStyle w:val="af3"/>
        <w:ind w:left="0"/>
        <w:rPr>
          <w:sz w:val="20"/>
        </w:rPr>
      </w:pPr>
    </w:p>
    <w:sectPr w:rsidR="005321E1" w:rsidSect="00903B20">
      <w:headerReference w:type="default" r:id="rId50"/>
      <w:pgSz w:w="11906" w:h="16838"/>
      <w:pgMar w:top="1140" w:right="849" w:bottom="709" w:left="1768" w:header="711"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79E3" w:rsidRDefault="004079E3">
      <w:r>
        <w:separator/>
      </w:r>
    </w:p>
  </w:endnote>
  <w:endnote w:type="continuationSeparator" w:id="1">
    <w:p w:rsidR="004079E3" w:rsidRDefault="004079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79E3" w:rsidRDefault="004079E3">
      <w:r>
        <w:separator/>
      </w:r>
    </w:p>
  </w:footnote>
  <w:footnote w:type="continuationSeparator" w:id="1">
    <w:p w:rsidR="004079E3" w:rsidRDefault="004079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E06" w:rsidRDefault="00076CCD">
    <w:pPr>
      <w:pStyle w:val="af3"/>
      <w:spacing w:line="9" w:lineRule="auto"/>
      <w:ind w:left="0"/>
      <w:rPr>
        <w:sz w:val="20"/>
      </w:rPr>
    </w:pPr>
    <w:r>
      <w:rPr>
        <w:sz w:val="20"/>
        <w:lang w:eastAsia="ru-RU"/>
      </w:rPr>
      <w:pict>
        <v:rect id="F3DA0B81-1557-B0E8-77B17A411330" o:spid="_x0000_s10241" style="position:absolute;margin-left:310.5pt;margin-top:34.55pt;width:17.15pt;height:14.35pt;z-index:251624449;mso-wrap-distance-left:0;mso-wrap-distance-right:0;mso-position-horizontal-relative:page;mso-position-vertical-relative:page" stroked="f">
          <v:stroke joinstyle="round"/>
          <v:path gradientshapeok="f" o:connecttype="segments"/>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01C6"/>
    <w:multiLevelType w:val="multilevel"/>
    <w:tmpl w:val="B2760BA4"/>
    <w:styleLink w:val="1"/>
    <w:lvl w:ilvl="0">
      <w:start w:val="1"/>
      <w:numFmt w:val="decimal"/>
      <w:lvlText w:val="%1."/>
      <w:lvlJc w:val="left"/>
      <w:pPr>
        <w:ind w:left="70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5CE469F"/>
    <w:multiLevelType w:val="multilevel"/>
    <w:tmpl w:val="2064E06C"/>
    <w:lvl w:ilvl="0">
      <w:start w:val="2"/>
      <w:numFmt w:val="decimal"/>
      <w:lvlText w:val="%1."/>
      <w:lvlJc w:val="left"/>
      <w:pPr>
        <w:ind w:left="360" w:hanging="360"/>
      </w:pPr>
      <w:rPr>
        <w:rFonts w:hint="default"/>
        <w:b/>
      </w:rPr>
    </w:lvl>
    <w:lvl w:ilvl="1">
      <w:start w:val="4"/>
      <w:numFmt w:val="decimal"/>
      <w:lvlText w:val="%1.%2."/>
      <w:lvlJc w:val="left"/>
      <w:pPr>
        <w:ind w:left="1004" w:hanging="360"/>
      </w:pPr>
      <w:rPr>
        <w:rFonts w:hint="default"/>
        <w:b/>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2">
    <w:nsid w:val="1A5D156F"/>
    <w:multiLevelType w:val="multilevel"/>
    <w:tmpl w:val="DC924A72"/>
    <w:lvl w:ilvl="0">
      <w:start w:val="2"/>
      <w:numFmt w:val="decimal"/>
      <w:lvlText w:val="%1."/>
      <w:lvlJc w:val="left"/>
      <w:pPr>
        <w:tabs>
          <w:tab w:val="num" w:pos="720"/>
        </w:tabs>
        <w:ind w:left="720" w:hanging="360"/>
      </w:pPr>
      <w:rPr>
        <w:rFonts w:ascii="Times New Roman" w:hAnsi="Times New Roman" w:cs="Times New Roman"/>
        <w:b/>
        <w:bCs/>
        <w:sz w:val="24"/>
        <w:szCs w:val="24"/>
      </w:rPr>
    </w:lvl>
    <w:lvl w:ilvl="1">
      <w:start w:val="6"/>
      <w:numFmt w:val="decimal"/>
      <w:lvlText w:val="%1.%2."/>
      <w:lvlJc w:val="left"/>
      <w:pPr>
        <w:tabs>
          <w:tab w:val="num" w:pos="1080"/>
        </w:tabs>
        <w:ind w:left="1080" w:hanging="360"/>
      </w:pPr>
      <w:rPr>
        <w:rFonts w:ascii="Times New Roman" w:hAnsi="Times New Roman" w:cs="Times New Roman"/>
        <w:b/>
        <w:bCs/>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1D7F4E05"/>
    <w:multiLevelType w:val="hybridMultilevel"/>
    <w:tmpl w:val="CDA24996"/>
    <w:lvl w:ilvl="0" w:tplc="5324F570">
      <w:start w:val="1"/>
      <w:numFmt w:val="bullet"/>
      <w:lvlText w:val="-"/>
      <w:lvlJc w:val="left"/>
      <w:pPr>
        <w:ind w:left="720" w:hanging="360"/>
      </w:pPr>
      <w:rPr>
        <w:rFonts w:ascii="Calibri" w:hAnsi="Calibri"/>
      </w:rPr>
    </w:lvl>
    <w:lvl w:ilvl="1" w:tplc="8F461062" w:tentative="1">
      <w:start w:val="1"/>
      <w:numFmt w:val="bullet"/>
      <w:lvlText w:val="o"/>
      <w:lvlJc w:val="left"/>
      <w:pPr>
        <w:ind w:left="1440" w:hanging="360"/>
      </w:pPr>
      <w:rPr>
        <w:rFonts w:ascii="Courier New" w:hAnsi="Courier New"/>
      </w:rPr>
    </w:lvl>
    <w:lvl w:ilvl="2" w:tplc="DA44FAFA" w:tentative="1">
      <w:start w:val="1"/>
      <w:numFmt w:val="bullet"/>
      <w:lvlText w:val=""/>
      <w:lvlJc w:val="left"/>
      <w:pPr>
        <w:ind w:left="2160" w:hanging="360"/>
      </w:pPr>
      <w:rPr>
        <w:rFonts w:ascii="Wingdings" w:hAnsi="Wingdings"/>
      </w:rPr>
    </w:lvl>
    <w:lvl w:ilvl="3" w:tplc="E81E546C" w:tentative="1">
      <w:start w:val="1"/>
      <w:numFmt w:val="bullet"/>
      <w:lvlText w:val=""/>
      <w:lvlJc w:val="left"/>
      <w:pPr>
        <w:ind w:left="2880" w:hanging="360"/>
      </w:pPr>
      <w:rPr>
        <w:rFonts w:ascii="Symbol" w:hAnsi="Symbol"/>
      </w:rPr>
    </w:lvl>
    <w:lvl w:ilvl="4" w:tplc="05B0A74E" w:tentative="1">
      <w:start w:val="1"/>
      <w:numFmt w:val="bullet"/>
      <w:lvlText w:val="o"/>
      <w:lvlJc w:val="left"/>
      <w:pPr>
        <w:ind w:left="3600" w:hanging="360"/>
      </w:pPr>
      <w:rPr>
        <w:rFonts w:ascii="Courier New" w:hAnsi="Courier New"/>
      </w:rPr>
    </w:lvl>
    <w:lvl w:ilvl="5" w:tplc="CD48CDF4" w:tentative="1">
      <w:start w:val="1"/>
      <w:numFmt w:val="bullet"/>
      <w:lvlText w:val=""/>
      <w:lvlJc w:val="left"/>
      <w:pPr>
        <w:ind w:left="4320" w:hanging="360"/>
      </w:pPr>
      <w:rPr>
        <w:rFonts w:ascii="Wingdings" w:hAnsi="Wingdings"/>
      </w:rPr>
    </w:lvl>
    <w:lvl w:ilvl="6" w:tplc="C01A4B8E" w:tentative="1">
      <w:start w:val="1"/>
      <w:numFmt w:val="bullet"/>
      <w:lvlText w:val=""/>
      <w:lvlJc w:val="left"/>
      <w:pPr>
        <w:ind w:left="5040" w:hanging="360"/>
      </w:pPr>
      <w:rPr>
        <w:rFonts w:ascii="Symbol" w:hAnsi="Symbol"/>
      </w:rPr>
    </w:lvl>
    <w:lvl w:ilvl="7" w:tplc="FF0C1A76" w:tentative="1">
      <w:start w:val="1"/>
      <w:numFmt w:val="bullet"/>
      <w:lvlText w:val="o"/>
      <w:lvlJc w:val="left"/>
      <w:pPr>
        <w:ind w:left="5760" w:hanging="360"/>
      </w:pPr>
      <w:rPr>
        <w:rFonts w:ascii="Courier New" w:hAnsi="Courier New"/>
      </w:rPr>
    </w:lvl>
    <w:lvl w:ilvl="8" w:tplc="A3CEA288" w:tentative="1">
      <w:start w:val="1"/>
      <w:numFmt w:val="bullet"/>
      <w:lvlText w:val=""/>
      <w:lvlJc w:val="left"/>
      <w:pPr>
        <w:ind w:left="6480" w:hanging="360"/>
      </w:pPr>
      <w:rPr>
        <w:rFonts w:ascii="Wingdings" w:hAnsi="Wingdings"/>
      </w:rPr>
    </w:lvl>
  </w:abstractNum>
  <w:abstractNum w:abstractNumId="4">
    <w:nsid w:val="27ED74E2"/>
    <w:multiLevelType w:val="multilevel"/>
    <w:tmpl w:val="C3E2682E"/>
    <w:lvl w:ilvl="0">
      <w:start w:val="2"/>
      <w:numFmt w:val="decimal"/>
      <w:lvlText w:val="%1."/>
      <w:lvlJc w:val="left"/>
      <w:pPr>
        <w:tabs>
          <w:tab w:val="num" w:pos="720"/>
        </w:tabs>
        <w:ind w:left="720" w:hanging="360"/>
      </w:pPr>
      <w:rPr>
        <w:rFonts w:ascii="Times New Roman" w:hAnsi="Times New Roman" w:cs="Times New Roman"/>
        <w:b/>
        <w:bCs/>
        <w:iCs/>
        <w:sz w:val="24"/>
        <w:szCs w:val="24"/>
      </w:rPr>
    </w:lvl>
    <w:lvl w:ilvl="1">
      <w:start w:val="8"/>
      <w:numFmt w:val="decimal"/>
      <w:lvlText w:val="%1.%2."/>
      <w:lvlJc w:val="left"/>
      <w:pPr>
        <w:tabs>
          <w:tab w:val="num" w:pos="1080"/>
        </w:tabs>
        <w:ind w:left="1080" w:hanging="360"/>
      </w:pPr>
      <w:rPr>
        <w:rFonts w:ascii="Times New Roman" w:hAnsi="Times New Roman" w:cs="Times New Roman"/>
        <w:b/>
        <w:bCs/>
        <w:iCs/>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32E77D0B"/>
    <w:multiLevelType w:val="multilevel"/>
    <w:tmpl w:val="AD620864"/>
    <w:lvl w:ilvl="0">
      <w:start w:val="2"/>
      <w:numFmt w:val="decimal"/>
      <w:lvlText w:val="%1."/>
      <w:lvlJc w:val="left"/>
      <w:pPr>
        <w:tabs>
          <w:tab w:val="num" w:pos="720"/>
        </w:tabs>
        <w:ind w:left="720" w:hanging="360"/>
      </w:pPr>
      <w:rPr>
        <w:rFonts w:ascii="Times New Roman" w:hAnsi="Times New Roman" w:cs="Times New Roman"/>
        <w:b/>
        <w:bCs/>
        <w:iCs/>
        <w:sz w:val="24"/>
        <w:szCs w:val="24"/>
      </w:rPr>
    </w:lvl>
    <w:lvl w:ilvl="1">
      <w:start w:val="7"/>
      <w:numFmt w:val="decimal"/>
      <w:lvlText w:val="%1.%2."/>
      <w:lvlJc w:val="left"/>
      <w:pPr>
        <w:tabs>
          <w:tab w:val="num" w:pos="1080"/>
        </w:tabs>
        <w:ind w:left="1080" w:hanging="360"/>
      </w:pPr>
      <w:rPr>
        <w:rFonts w:ascii="Times New Roman" w:hAnsi="Times New Roman" w:cs="Times New Roman"/>
        <w:b/>
        <w:bCs/>
        <w:iCs/>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34AC580C"/>
    <w:multiLevelType w:val="multilevel"/>
    <w:tmpl w:val="3A2AB784"/>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558E73F6"/>
    <w:multiLevelType w:val="hybridMultilevel"/>
    <w:tmpl w:val="FF585A4E"/>
    <w:lvl w:ilvl="0" w:tplc="C97045E2">
      <w:start w:val="1"/>
      <w:numFmt w:val="decimal"/>
      <w:lvlText w:val="%1)"/>
      <w:lvlJc w:val="left"/>
      <w:pPr>
        <w:ind w:left="786" w:hanging="360"/>
      </w:pPr>
    </w:lvl>
    <w:lvl w:ilvl="1" w:tplc="46741EC0" w:tentative="1">
      <w:start w:val="1"/>
      <w:numFmt w:val="lowerLetter"/>
      <w:lvlText w:val="%2."/>
      <w:lvlJc w:val="left"/>
      <w:pPr>
        <w:ind w:left="1866" w:hanging="360"/>
      </w:pPr>
    </w:lvl>
    <w:lvl w:ilvl="2" w:tplc="1980C948" w:tentative="1">
      <w:start w:val="1"/>
      <w:numFmt w:val="lowerRoman"/>
      <w:lvlText w:val="%3."/>
      <w:lvlJc w:val="right"/>
      <w:pPr>
        <w:ind w:left="2586" w:hanging="180"/>
      </w:pPr>
    </w:lvl>
    <w:lvl w:ilvl="3" w:tplc="4312731E" w:tentative="1">
      <w:start w:val="1"/>
      <w:numFmt w:val="decimal"/>
      <w:lvlText w:val="%4."/>
      <w:lvlJc w:val="left"/>
      <w:pPr>
        <w:ind w:left="3306" w:hanging="360"/>
      </w:pPr>
    </w:lvl>
    <w:lvl w:ilvl="4" w:tplc="E5DA73FE" w:tentative="1">
      <w:start w:val="1"/>
      <w:numFmt w:val="lowerLetter"/>
      <w:lvlText w:val="%5."/>
      <w:lvlJc w:val="left"/>
      <w:pPr>
        <w:ind w:left="4026" w:hanging="360"/>
      </w:pPr>
    </w:lvl>
    <w:lvl w:ilvl="5" w:tplc="3F98F64E" w:tentative="1">
      <w:start w:val="1"/>
      <w:numFmt w:val="lowerRoman"/>
      <w:lvlText w:val="%6."/>
      <w:lvlJc w:val="right"/>
      <w:pPr>
        <w:ind w:left="4746" w:hanging="180"/>
      </w:pPr>
    </w:lvl>
    <w:lvl w:ilvl="6" w:tplc="D7C087DC" w:tentative="1">
      <w:start w:val="1"/>
      <w:numFmt w:val="decimal"/>
      <w:lvlText w:val="%7."/>
      <w:lvlJc w:val="left"/>
      <w:pPr>
        <w:ind w:left="5466" w:hanging="360"/>
      </w:pPr>
    </w:lvl>
    <w:lvl w:ilvl="7" w:tplc="82267DA4" w:tentative="1">
      <w:start w:val="1"/>
      <w:numFmt w:val="lowerLetter"/>
      <w:lvlText w:val="%8."/>
      <w:lvlJc w:val="left"/>
      <w:pPr>
        <w:ind w:left="6186" w:hanging="360"/>
      </w:pPr>
    </w:lvl>
    <w:lvl w:ilvl="8" w:tplc="A472429A" w:tentative="1">
      <w:start w:val="1"/>
      <w:numFmt w:val="lowerRoman"/>
      <w:lvlText w:val="%9."/>
      <w:lvlJc w:val="right"/>
      <w:pPr>
        <w:ind w:left="6906" w:hanging="180"/>
      </w:pPr>
    </w:lvl>
  </w:abstractNum>
  <w:abstractNum w:abstractNumId="8">
    <w:nsid w:val="643E580E"/>
    <w:multiLevelType w:val="multilevel"/>
    <w:tmpl w:val="A8987796"/>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rPr>
        <w:b/>
      </w:rPr>
    </w:lvl>
    <w:lvl w:ilvl="2">
      <w:start w:val="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65925D60"/>
    <w:multiLevelType w:val="multilevel"/>
    <w:tmpl w:val="F2CE508A"/>
    <w:lvl w:ilvl="0">
      <w:start w:val="2"/>
      <w:numFmt w:val="decimal"/>
      <w:lvlText w:val="%1."/>
      <w:lvlJc w:val="left"/>
      <w:pPr>
        <w:ind w:left="480" w:hanging="480"/>
      </w:pPr>
      <w:rPr>
        <w:rFonts w:hint="default"/>
        <w:b/>
      </w:rPr>
    </w:lvl>
    <w:lvl w:ilvl="1">
      <w:start w:val="12"/>
      <w:numFmt w:val="decimal"/>
      <w:lvlText w:val="%1.%2."/>
      <w:lvlJc w:val="left"/>
      <w:pPr>
        <w:ind w:left="1200" w:hanging="48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0">
    <w:nsid w:val="69647415"/>
    <w:multiLevelType w:val="hybridMultilevel"/>
    <w:tmpl w:val="3DF2CCF8"/>
    <w:lvl w:ilvl="0" w:tplc="F07C66B2">
      <w:start w:val="1"/>
      <w:numFmt w:val="bullet"/>
      <w:lvlText w:val="-"/>
      <w:lvlJc w:val="left"/>
      <w:pPr>
        <w:ind w:left="720" w:hanging="360"/>
      </w:pPr>
      <w:rPr>
        <w:rFonts w:ascii="Calibri" w:hAnsi="Calibri"/>
      </w:rPr>
    </w:lvl>
    <w:lvl w:ilvl="1" w:tplc="5A7E1178" w:tentative="1">
      <w:start w:val="1"/>
      <w:numFmt w:val="bullet"/>
      <w:lvlText w:val="o"/>
      <w:lvlJc w:val="left"/>
      <w:pPr>
        <w:ind w:left="1440" w:hanging="360"/>
      </w:pPr>
      <w:rPr>
        <w:rFonts w:ascii="Courier New" w:hAnsi="Courier New"/>
      </w:rPr>
    </w:lvl>
    <w:lvl w:ilvl="2" w:tplc="7A22E19E" w:tentative="1">
      <w:start w:val="1"/>
      <w:numFmt w:val="bullet"/>
      <w:lvlText w:val=""/>
      <w:lvlJc w:val="left"/>
      <w:pPr>
        <w:ind w:left="2160" w:hanging="360"/>
      </w:pPr>
      <w:rPr>
        <w:rFonts w:ascii="Wingdings" w:hAnsi="Wingdings"/>
      </w:rPr>
    </w:lvl>
    <w:lvl w:ilvl="3" w:tplc="0FD81764" w:tentative="1">
      <w:start w:val="1"/>
      <w:numFmt w:val="bullet"/>
      <w:lvlText w:val=""/>
      <w:lvlJc w:val="left"/>
      <w:pPr>
        <w:ind w:left="2880" w:hanging="360"/>
      </w:pPr>
      <w:rPr>
        <w:rFonts w:ascii="Symbol" w:hAnsi="Symbol"/>
      </w:rPr>
    </w:lvl>
    <w:lvl w:ilvl="4" w:tplc="96C820BE" w:tentative="1">
      <w:start w:val="1"/>
      <w:numFmt w:val="bullet"/>
      <w:lvlText w:val="o"/>
      <w:lvlJc w:val="left"/>
      <w:pPr>
        <w:ind w:left="3600" w:hanging="360"/>
      </w:pPr>
      <w:rPr>
        <w:rFonts w:ascii="Courier New" w:hAnsi="Courier New"/>
      </w:rPr>
    </w:lvl>
    <w:lvl w:ilvl="5" w:tplc="9146AD1C" w:tentative="1">
      <w:start w:val="1"/>
      <w:numFmt w:val="bullet"/>
      <w:lvlText w:val=""/>
      <w:lvlJc w:val="left"/>
      <w:pPr>
        <w:ind w:left="4320" w:hanging="360"/>
      </w:pPr>
      <w:rPr>
        <w:rFonts w:ascii="Wingdings" w:hAnsi="Wingdings"/>
      </w:rPr>
    </w:lvl>
    <w:lvl w:ilvl="6" w:tplc="B552B780" w:tentative="1">
      <w:start w:val="1"/>
      <w:numFmt w:val="bullet"/>
      <w:lvlText w:val=""/>
      <w:lvlJc w:val="left"/>
      <w:pPr>
        <w:ind w:left="5040" w:hanging="360"/>
      </w:pPr>
      <w:rPr>
        <w:rFonts w:ascii="Symbol" w:hAnsi="Symbol"/>
      </w:rPr>
    </w:lvl>
    <w:lvl w:ilvl="7" w:tplc="49DE327E" w:tentative="1">
      <w:start w:val="1"/>
      <w:numFmt w:val="bullet"/>
      <w:lvlText w:val="o"/>
      <w:lvlJc w:val="left"/>
      <w:pPr>
        <w:ind w:left="5760" w:hanging="360"/>
      </w:pPr>
      <w:rPr>
        <w:rFonts w:ascii="Courier New" w:hAnsi="Courier New"/>
      </w:rPr>
    </w:lvl>
    <w:lvl w:ilvl="8" w:tplc="70861F22" w:tentative="1">
      <w:start w:val="1"/>
      <w:numFmt w:val="bullet"/>
      <w:lvlText w:val=""/>
      <w:lvlJc w:val="left"/>
      <w:pPr>
        <w:ind w:left="6480" w:hanging="360"/>
      </w:pPr>
      <w:rPr>
        <w:rFonts w:ascii="Wingdings" w:hAnsi="Wingdings"/>
      </w:rPr>
    </w:lvl>
  </w:abstractNum>
  <w:num w:numId="1">
    <w:abstractNumId w:val="6"/>
  </w:num>
  <w:num w:numId="2">
    <w:abstractNumId w:val="1"/>
  </w:num>
  <w:num w:numId="3">
    <w:abstractNumId w:val="8"/>
  </w:num>
  <w:num w:numId="4">
    <w:abstractNumId w:val="2"/>
  </w:num>
  <w:num w:numId="5">
    <w:abstractNumId w:val="5"/>
  </w:num>
  <w:num w:numId="6">
    <w:abstractNumId w:val="4"/>
  </w:num>
  <w:num w:numId="7">
    <w:abstractNumId w:val="9"/>
  </w:num>
  <w:num w:numId="8">
    <w:abstractNumId w:val="7"/>
  </w:num>
  <w:num w:numId="9">
    <w:abstractNumId w:val="3"/>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8434"/>
    <o:shapelayout v:ext="edit">
      <o:idmap v:ext="edit" data="10"/>
    </o:shapelayout>
  </w:hdrShapeDefaults>
  <w:footnotePr>
    <w:footnote w:id="0"/>
    <w:footnote w:id="1"/>
  </w:footnotePr>
  <w:endnotePr>
    <w:endnote w:id="0"/>
    <w:endnote w:id="1"/>
  </w:endnotePr>
  <w:compat/>
  <w:rsids>
    <w:rsidRoot w:val="00EA0E23"/>
    <w:rsid w:val="000164A0"/>
    <w:rsid w:val="000230BC"/>
    <w:rsid w:val="00026740"/>
    <w:rsid w:val="000635B5"/>
    <w:rsid w:val="000673CE"/>
    <w:rsid w:val="00070440"/>
    <w:rsid w:val="000717F2"/>
    <w:rsid w:val="00073306"/>
    <w:rsid w:val="00076CCD"/>
    <w:rsid w:val="0009473C"/>
    <w:rsid w:val="000B7A0B"/>
    <w:rsid w:val="00104D5D"/>
    <w:rsid w:val="00114331"/>
    <w:rsid w:val="001336CA"/>
    <w:rsid w:val="00136939"/>
    <w:rsid w:val="00144713"/>
    <w:rsid w:val="00171B14"/>
    <w:rsid w:val="001C4CD8"/>
    <w:rsid w:val="001D08AF"/>
    <w:rsid w:val="001D7B7E"/>
    <w:rsid w:val="00226F60"/>
    <w:rsid w:val="00245094"/>
    <w:rsid w:val="00273733"/>
    <w:rsid w:val="00283F18"/>
    <w:rsid w:val="00297314"/>
    <w:rsid w:val="002B346A"/>
    <w:rsid w:val="002C339A"/>
    <w:rsid w:val="002C3B70"/>
    <w:rsid w:val="002D0C6E"/>
    <w:rsid w:val="002D1A23"/>
    <w:rsid w:val="002E22D5"/>
    <w:rsid w:val="002E2709"/>
    <w:rsid w:val="002E6472"/>
    <w:rsid w:val="002F7C0C"/>
    <w:rsid w:val="00306576"/>
    <w:rsid w:val="003142A2"/>
    <w:rsid w:val="00326F8F"/>
    <w:rsid w:val="00340A93"/>
    <w:rsid w:val="003423C0"/>
    <w:rsid w:val="0035431A"/>
    <w:rsid w:val="003A13C4"/>
    <w:rsid w:val="003A6DBC"/>
    <w:rsid w:val="003B0F0D"/>
    <w:rsid w:val="004036F6"/>
    <w:rsid w:val="004079E3"/>
    <w:rsid w:val="004647B7"/>
    <w:rsid w:val="00491C32"/>
    <w:rsid w:val="004A300C"/>
    <w:rsid w:val="004D7DD6"/>
    <w:rsid w:val="004F441F"/>
    <w:rsid w:val="00526A4F"/>
    <w:rsid w:val="00527253"/>
    <w:rsid w:val="00527AA7"/>
    <w:rsid w:val="005321E1"/>
    <w:rsid w:val="0057118E"/>
    <w:rsid w:val="005749A0"/>
    <w:rsid w:val="00586645"/>
    <w:rsid w:val="005933C1"/>
    <w:rsid w:val="005964A7"/>
    <w:rsid w:val="005A0DA7"/>
    <w:rsid w:val="005B1057"/>
    <w:rsid w:val="005E5506"/>
    <w:rsid w:val="005F529E"/>
    <w:rsid w:val="00636738"/>
    <w:rsid w:val="00640A86"/>
    <w:rsid w:val="006634AD"/>
    <w:rsid w:val="006677BA"/>
    <w:rsid w:val="00672ABF"/>
    <w:rsid w:val="006978FA"/>
    <w:rsid w:val="006B2426"/>
    <w:rsid w:val="006B4A28"/>
    <w:rsid w:val="006D2520"/>
    <w:rsid w:val="006D2FCC"/>
    <w:rsid w:val="006D482B"/>
    <w:rsid w:val="006D49BD"/>
    <w:rsid w:val="00701AC5"/>
    <w:rsid w:val="0070203D"/>
    <w:rsid w:val="00711214"/>
    <w:rsid w:val="00715084"/>
    <w:rsid w:val="00745AC8"/>
    <w:rsid w:val="00754062"/>
    <w:rsid w:val="007641F4"/>
    <w:rsid w:val="00785334"/>
    <w:rsid w:val="007E72DF"/>
    <w:rsid w:val="008048D7"/>
    <w:rsid w:val="008122F4"/>
    <w:rsid w:val="00834D30"/>
    <w:rsid w:val="00847650"/>
    <w:rsid w:val="008627F9"/>
    <w:rsid w:val="008B45EC"/>
    <w:rsid w:val="00903B20"/>
    <w:rsid w:val="009474DC"/>
    <w:rsid w:val="00964E48"/>
    <w:rsid w:val="00966012"/>
    <w:rsid w:val="00970562"/>
    <w:rsid w:val="00981F34"/>
    <w:rsid w:val="009A02C4"/>
    <w:rsid w:val="009A1DE0"/>
    <w:rsid w:val="009A76FF"/>
    <w:rsid w:val="009F1870"/>
    <w:rsid w:val="009F2526"/>
    <w:rsid w:val="00A01CF2"/>
    <w:rsid w:val="00A0693A"/>
    <w:rsid w:val="00A07F36"/>
    <w:rsid w:val="00A2050F"/>
    <w:rsid w:val="00A4205C"/>
    <w:rsid w:val="00A5313D"/>
    <w:rsid w:val="00A53D1F"/>
    <w:rsid w:val="00A5512A"/>
    <w:rsid w:val="00A72480"/>
    <w:rsid w:val="00A7685E"/>
    <w:rsid w:val="00A9652D"/>
    <w:rsid w:val="00AA2350"/>
    <w:rsid w:val="00AC03E2"/>
    <w:rsid w:val="00AD0E08"/>
    <w:rsid w:val="00AE5A52"/>
    <w:rsid w:val="00B22A44"/>
    <w:rsid w:val="00B272C5"/>
    <w:rsid w:val="00B65FB2"/>
    <w:rsid w:val="00B679D1"/>
    <w:rsid w:val="00B77983"/>
    <w:rsid w:val="00B95B24"/>
    <w:rsid w:val="00BC19FF"/>
    <w:rsid w:val="00BF54F4"/>
    <w:rsid w:val="00C001FE"/>
    <w:rsid w:val="00C23A2F"/>
    <w:rsid w:val="00C4124A"/>
    <w:rsid w:val="00C44B71"/>
    <w:rsid w:val="00C54B8D"/>
    <w:rsid w:val="00C62E9F"/>
    <w:rsid w:val="00C80893"/>
    <w:rsid w:val="00C832FE"/>
    <w:rsid w:val="00D01E06"/>
    <w:rsid w:val="00D22F9D"/>
    <w:rsid w:val="00D732FD"/>
    <w:rsid w:val="00D92F64"/>
    <w:rsid w:val="00DA4AFB"/>
    <w:rsid w:val="00DD3EE3"/>
    <w:rsid w:val="00E0518F"/>
    <w:rsid w:val="00E35775"/>
    <w:rsid w:val="00E731A3"/>
    <w:rsid w:val="00E9079C"/>
    <w:rsid w:val="00E907C5"/>
    <w:rsid w:val="00EA0E23"/>
    <w:rsid w:val="00EB31D0"/>
    <w:rsid w:val="00EC73BC"/>
    <w:rsid w:val="00EE09FA"/>
    <w:rsid w:val="00F24544"/>
    <w:rsid w:val="00F30A23"/>
    <w:rsid w:val="00F4001D"/>
    <w:rsid w:val="00F43AF9"/>
    <w:rsid w:val="00F9570D"/>
    <w:rsid w:val="00FA72B5"/>
    <w:rsid w:val="00FC0D9F"/>
    <w:rsid w:val="00FF4A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5321E1"/>
    <w:pPr>
      <w:widowControl w:val="0"/>
    </w:pPr>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titleChar">
    <w:name w:val="Subtitle Char"/>
    <w:uiPriority w:val="11"/>
    <w:rsid w:val="005321E1"/>
    <w:rPr>
      <w:rFonts w:asciiTheme="majorHAnsi" w:eastAsiaTheme="majorEastAsia" w:hAnsiTheme="majorHAnsi" w:cstheme="majorBidi"/>
      <w:i/>
      <w:iCs/>
      <w:color w:val="4F81BD" w:themeColor="accent1"/>
      <w:spacing w:val="15"/>
      <w:sz w:val="24"/>
      <w:szCs w:val="24"/>
    </w:rPr>
  </w:style>
  <w:style w:type="character" w:customStyle="1" w:styleId="QuoteChar">
    <w:name w:val="Quote Char"/>
    <w:uiPriority w:val="29"/>
    <w:rsid w:val="005321E1"/>
    <w:rPr>
      <w:i/>
      <w:iCs/>
      <w:color w:val="000000" w:themeColor="text1"/>
    </w:rPr>
  </w:style>
  <w:style w:type="character" w:customStyle="1" w:styleId="IntenseQuoteChar">
    <w:name w:val="Intense Quote Char"/>
    <w:uiPriority w:val="30"/>
    <w:rsid w:val="005321E1"/>
    <w:rPr>
      <w:b/>
      <w:bCs/>
      <w:i/>
      <w:iCs/>
      <w:color w:val="4F81BD" w:themeColor="accent1"/>
    </w:rPr>
  </w:style>
  <w:style w:type="character" w:customStyle="1" w:styleId="PlainTextChar">
    <w:name w:val="Plain Text Char"/>
    <w:uiPriority w:val="99"/>
    <w:rsid w:val="005321E1"/>
    <w:rPr>
      <w:rFonts w:ascii="Courier New" w:hAnsi="Courier New" w:cs="Courier New"/>
      <w:sz w:val="21"/>
      <w:szCs w:val="21"/>
    </w:rPr>
  </w:style>
  <w:style w:type="paragraph" w:customStyle="1" w:styleId="Heading2">
    <w:name w:val="Heading 2"/>
    <w:link w:val="Heading2Char"/>
    <w:uiPriority w:val="9"/>
    <w:semiHidden/>
    <w:unhideWhenUsed/>
    <w:qFormat/>
    <w:rsid w:val="005321E1"/>
    <w:pPr>
      <w:keepNext/>
      <w:keepLines/>
      <w:spacing w:before="200"/>
    </w:pPr>
    <w:rPr>
      <w:rFonts w:asciiTheme="majorHAnsi" w:eastAsiaTheme="majorEastAsia" w:hAnsiTheme="majorHAnsi" w:cstheme="majorBidi"/>
      <w:b/>
      <w:bCs/>
      <w:color w:val="4F81BD" w:themeColor="accent1"/>
      <w:sz w:val="26"/>
      <w:szCs w:val="26"/>
    </w:rPr>
  </w:style>
  <w:style w:type="paragraph" w:customStyle="1" w:styleId="Heading3">
    <w:name w:val="Heading 3"/>
    <w:link w:val="Heading3Char"/>
    <w:uiPriority w:val="9"/>
    <w:semiHidden/>
    <w:unhideWhenUsed/>
    <w:qFormat/>
    <w:rsid w:val="005321E1"/>
    <w:pPr>
      <w:keepNext/>
      <w:keepLines/>
      <w:spacing w:before="200"/>
    </w:pPr>
    <w:rPr>
      <w:rFonts w:asciiTheme="majorHAnsi" w:eastAsiaTheme="majorEastAsia" w:hAnsiTheme="majorHAnsi" w:cstheme="majorBidi"/>
      <w:b/>
      <w:bCs/>
      <w:color w:val="4F81BD" w:themeColor="accent1"/>
    </w:rPr>
  </w:style>
  <w:style w:type="paragraph" w:customStyle="1" w:styleId="Heading4">
    <w:name w:val="Heading 4"/>
    <w:link w:val="Heading4Char"/>
    <w:uiPriority w:val="9"/>
    <w:unhideWhenUsed/>
    <w:qFormat/>
    <w:rsid w:val="005321E1"/>
    <w:pPr>
      <w:keepNext/>
      <w:keepLines/>
      <w:spacing w:before="200"/>
    </w:pPr>
    <w:rPr>
      <w:rFonts w:asciiTheme="majorHAnsi" w:eastAsiaTheme="majorEastAsia" w:hAnsiTheme="majorHAnsi" w:cstheme="majorBidi"/>
      <w:b/>
      <w:bCs/>
      <w:i/>
      <w:iCs/>
      <w:color w:val="4F81BD" w:themeColor="accent1"/>
    </w:rPr>
  </w:style>
  <w:style w:type="paragraph" w:customStyle="1" w:styleId="Heading5">
    <w:name w:val="Heading 5"/>
    <w:link w:val="Heading5Char"/>
    <w:uiPriority w:val="9"/>
    <w:semiHidden/>
    <w:unhideWhenUsed/>
    <w:qFormat/>
    <w:rsid w:val="005321E1"/>
    <w:pPr>
      <w:keepNext/>
      <w:keepLines/>
      <w:spacing w:before="200"/>
    </w:pPr>
    <w:rPr>
      <w:rFonts w:asciiTheme="majorHAnsi" w:eastAsiaTheme="majorEastAsia" w:hAnsiTheme="majorHAnsi" w:cstheme="majorBidi"/>
      <w:color w:val="243F60" w:themeColor="accent1" w:themeShade="7F"/>
    </w:rPr>
  </w:style>
  <w:style w:type="paragraph" w:customStyle="1" w:styleId="Heading6">
    <w:name w:val="Heading 6"/>
    <w:link w:val="Heading6Char"/>
    <w:uiPriority w:val="9"/>
    <w:semiHidden/>
    <w:unhideWhenUsed/>
    <w:qFormat/>
    <w:rsid w:val="005321E1"/>
    <w:pPr>
      <w:keepNext/>
      <w:keepLines/>
      <w:spacing w:before="200"/>
    </w:pPr>
    <w:rPr>
      <w:rFonts w:asciiTheme="majorHAnsi" w:eastAsiaTheme="majorEastAsia" w:hAnsiTheme="majorHAnsi" w:cstheme="majorBidi"/>
      <w:i/>
      <w:iCs/>
      <w:color w:val="243F60" w:themeColor="accent1" w:themeShade="7F"/>
    </w:rPr>
  </w:style>
  <w:style w:type="paragraph" w:customStyle="1" w:styleId="Heading7">
    <w:name w:val="Heading 7"/>
    <w:link w:val="Heading7Char"/>
    <w:uiPriority w:val="9"/>
    <w:semiHidden/>
    <w:unhideWhenUsed/>
    <w:qFormat/>
    <w:rsid w:val="005321E1"/>
    <w:pPr>
      <w:keepNext/>
      <w:keepLines/>
      <w:spacing w:before="200"/>
    </w:pPr>
    <w:rPr>
      <w:rFonts w:asciiTheme="majorHAnsi" w:eastAsiaTheme="majorEastAsia" w:hAnsiTheme="majorHAnsi" w:cstheme="majorBidi"/>
      <w:i/>
      <w:iCs/>
      <w:color w:val="404040" w:themeColor="text1" w:themeTint="BF"/>
    </w:rPr>
  </w:style>
  <w:style w:type="paragraph" w:customStyle="1" w:styleId="Heading8">
    <w:name w:val="Heading 8"/>
    <w:link w:val="Heading8Char"/>
    <w:uiPriority w:val="9"/>
    <w:semiHidden/>
    <w:unhideWhenUsed/>
    <w:qFormat/>
    <w:rsid w:val="005321E1"/>
    <w:pPr>
      <w:keepNext/>
      <w:keepLines/>
      <w:spacing w:before="200"/>
    </w:pPr>
    <w:rPr>
      <w:rFonts w:asciiTheme="majorHAnsi" w:eastAsiaTheme="majorEastAsia" w:hAnsiTheme="majorHAnsi" w:cstheme="majorBidi"/>
      <w:color w:val="404040" w:themeColor="text1" w:themeTint="BF"/>
      <w:sz w:val="20"/>
      <w:szCs w:val="20"/>
    </w:rPr>
  </w:style>
  <w:style w:type="paragraph" w:customStyle="1" w:styleId="Heading9">
    <w:name w:val="Heading 9"/>
    <w:link w:val="Heading9Char"/>
    <w:uiPriority w:val="9"/>
    <w:semiHidden/>
    <w:unhideWhenUsed/>
    <w:qFormat/>
    <w:rsid w:val="005321E1"/>
    <w:pPr>
      <w:keepNext/>
      <w:keepLines/>
      <w:spacing w:before="200"/>
    </w:pPr>
    <w:rPr>
      <w:rFonts w:asciiTheme="majorHAnsi" w:eastAsiaTheme="majorEastAsia" w:hAnsiTheme="majorHAnsi" w:cstheme="majorBidi"/>
      <w:i/>
      <w:iCs/>
      <w:color w:val="404040" w:themeColor="text1" w:themeTint="BF"/>
      <w:sz w:val="20"/>
      <w:szCs w:val="20"/>
    </w:rPr>
  </w:style>
  <w:style w:type="paragraph" w:styleId="a3">
    <w:name w:val="No Spacing"/>
    <w:uiPriority w:val="1"/>
    <w:qFormat/>
    <w:rsid w:val="005321E1"/>
  </w:style>
  <w:style w:type="character" w:customStyle="1" w:styleId="Heading1Char">
    <w:name w:val="Heading 1 Char"/>
    <w:uiPriority w:val="9"/>
    <w:rsid w:val="005321E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link w:val="Heading2"/>
    <w:uiPriority w:val="9"/>
    <w:rsid w:val="005321E1"/>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uiPriority w:val="9"/>
    <w:rsid w:val="005321E1"/>
    <w:rPr>
      <w:rFonts w:asciiTheme="majorHAnsi" w:eastAsiaTheme="majorEastAsia" w:hAnsiTheme="majorHAnsi" w:cstheme="majorBidi"/>
      <w:b/>
      <w:bCs/>
      <w:color w:val="4F81BD" w:themeColor="accent1"/>
    </w:rPr>
  </w:style>
  <w:style w:type="character" w:customStyle="1" w:styleId="Heading4Char">
    <w:name w:val="Heading 4 Char"/>
    <w:link w:val="Heading4"/>
    <w:uiPriority w:val="9"/>
    <w:rsid w:val="005321E1"/>
    <w:rPr>
      <w:rFonts w:asciiTheme="majorHAnsi" w:eastAsiaTheme="majorEastAsia" w:hAnsiTheme="majorHAnsi" w:cstheme="majorBidi"/>
      <w:b/>
      <w:bCs/>
      <w:i/>
      <w:iCs/>
      <w:color w:val="4F81BD" w:themeColor="accent1"/>
    </w:rPr>
  </w:style>
  <w:style w:type="character" w:customStyle="1" w:styleId="Heading5Char">
    <w:name w:val="Heading 5 Char"/>
    <w:link w:val="Heading5"/>
    <w:uiPriority w:val="9"/>
    <w:rsid w:val="005321E1"/>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rsid w:val="005321E1"/>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rsid w:val="005321E1"/>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rsid w:val="005321E1"/>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rsid w:val="005321E1"/>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5321E1"/>
    <w:rPr>
      <w:rFonts w:asciiTheme="majorHAnsi" w:eastAsiaTheme="majorEastAsia" w:hAnsiTheme="majorHAnsi" w:cstheme="majorBidi"/>
      <w:color w:val="17365D" w:themeColor="text2" w:themeShade="BF"/>
      <w:spacing w:val="5"/>
      <w:sz w:val="52"/>
      <w:szCs w:val="52"/>
    </w:rPr>
  </w:style>
  <w:style w:type="paragraph" w:styleId="a4">
    <w:name w:val="Subtitle"/>
    <w:link w:val="a5"/>
    <w:uiPriority w:val="11"/>
    <w:qFormat/>
    <w:rsid w:val="005321E1"/>
    <w:rPr>
      <w:rFonts w:asciiTheme="majorHAnsi" w:eastAsiaTheme="majorEastAsia" w:hAnsiTheme="majorHAnsi" w:cstheme="majorBidi"/>
      <w:i/>
      <w:iCs/>
      <w:color w:val="4F81BD" w:themeColor="accent1"/>
      <w:spacing w:val="15"/>
      <w:sz w:val="24"/>
      <w:szCs w:val="24"/>
    </w:rPr>
  </w:style>
  <w:style w:type="character" w:customStyle="1" w:styleId="a5">
    <w:name w:val="Подзаголовок Знак"/>
    <w:link w:val="a4"/>
    <w:uiPriority w:val="11"/>
    <w:rsid w:val="005321E1"/>
    <w:rPr>
      <w:rFonts w:asciiTheme="majorHAnsi" w:eastAsiaTheme="majorEastAsia" w:hAnsiTheme="majorHAnsi" w:cstheme="majorBidi"/>
      <w:i/>
      <w:iCs/>
      <w:color w:val="4F81BD" w:themeColor="accent1"/>
      <w:spacing w:val="15"/>
      <w:sz w:val="24"/>
      <w:szCs w:val="24"/>
    </w:rPr>
  </w:style>
  <w:style w:type="character" w:styleId="a6">
    <w:name w:val="Subtle Emphasis"/>
    <w:uiPriority w:val="19"/>
    <w:qFormat/>
    <w:rsid w:val="005321E1"/>
    <w:rPr>
      <w:i/>
      <w:iCs/>
      <w:color w:val="808080" w:themeColor="text1" w:themeTint="7F"/>
    </w:rPr>
  </w:style>
  <w:style w:type="character" w:styleId="a7">
    <w:name w:val="Emphasis"/>
    <w:uiPriority w:val="20"/>
    <w:qFormat/>
    <w:rsid w:val="005321E1"/>
    <w:rPr>
      <w:i/>
      <w:iCs/>
    </w:rPr>
  </w:style>
  <w:style w:type="character" w:styleId="a8">
    <w:name w:val="Intense Emphasis"/>
    <w:uiPriority w:val="21"/>
    <w:qFormat/>
    <w:rsid w:val="005321E1"/>
    <w:rPr>
      <w:b/>
      <w:bCs/>
      <w:i/>
      <w:iCs/>
      <w:color w:val="4F81BD" w:themeColor="accent1"/>
    </w:rPr>
  </w:style>
  <w:style w:type="character" w:styleId="a9">
    <w:name w:val="Strong"/>
    <w:uiPriority w:val="22"/>
    <w:qFormat/>
    <w:rsid w:val="005321E1"/>
    <w:rPr>
      <w:b/>
      <w:bCs/>
    </w:rPr>
  </w:style>
  <w:style w:type="paragraph" w:styleId="2">
    <w:name w:val="Quote"/>
    <w:link w:val="20"/>
    <w:uiPriority w:val="29"/>
    <w:qFormat/>
    <w:rsid w:val="005321E1"/>
    <w:rPr>
      <w:i/>
      <w:iCs/>
      <w:color w:val="000000" w:themeColor="text1"/>
    </w:rPr>
  </w:style>
  <w:style w:type="character" w:customStyle="1" w:styleId="20">
    <w:name w:val="Цитата 2 Знак"/>
    <w:link w:val="2"/>
    <w:uiPriority w:val="29"/>
    <w:rsid w:val="005321E1"/>
    <w:rPr>
      <w:i/>
      <w:iCs/>
      <w:color w:val="000000" w:themeColor="text1"/>
    </w:rPr>
  </w:style>
  <w:style w:type="paragraph" w:styleId="aa">
    <w:name w:val="Intense Quote"/>
    <w:link w:val="ab"/>
    <w:uiPriority w:val="30"/>
    <w:qFormat/>
    <w:rsid w:val="005321E1"/>
    <w:pPr>
      <w:pBdr>
        <w:bottom w:val="single" w:sz="4" w:space="4" w:color="4F81BD" w:themeColor="accent1"/>
      </w:pBdr>
      <w:spacing w:before="200" w:after="280"/>
      <w:ind w:left="936" w:right="936"/>
    </w:pPr>
    <w:rPr>
      <w:b/>
      <w:bCs/>
      <w:i/>
      <w:iCs/>
      <w:color w:val="4F81BD" w:themeColor="accent1"/>
    </w:rPr>
  </w:style>
  <w:style w:type="character" w:customStyle="1" w:styleId="ab">
    <w:name w:val="Выделенная цитата Знак"/>
    <w:link w:val="aa"/>
    <w:uiPriority w:val="30"/>
    <w:rsid w:val="005321E1"/>
    <w:rPr>
      <w:b/>
      <w:bCs/>
      <w:i/>
      <w:iCs/>
      <w:color w:val="4F81BD" w:themeColor="accent1"/>
    </w:rPr>
  </w:style>
  <w:style w:type="character" w:styleId="ac">
    <w:name w:val="Subtle Reference"/>
    <w:uiPriority w:val="31"/>
    <w:qFormat/>
    <w:rsid w:val="005321E1"/>
    <w:rPr>
      <w:smallCaps/>
      <w:color w:val="C0504D" w:themeColor="accent2"/>
      <w:u w:val="single"/>
    </w:rPr>
  </w:style>
  <w:style w:type="character" w:styleId="ad">
    <w:name w:val="Intense Reference"/>
    <w:uiPriority w:val="32"/>
    <w:qFormat/>
    <w:rsid w:val="005321E1"/>
    <w:rPr>
      <w:b/>
      <w:bCs/>
      <w:smallCaps/>
      <w:color w:val="C0504D" w:themeColor="accent2"/>
      <w:spacing w:val="5"/>
      <w:u w:val="single"/>
    </w:rPr>
  </w:style>
  <w:style w:type="character" w:styleId="ae">
    <w:name w:val="Book Title"/>
    <w:uiPriority w:val="33"/>
    <w:qFormat/>
    <w:rsid w:val="005321E1"/>
    <w:rPr>
      <w:b/>
      <w:bCs/>
      <w:smallCaps/>
      <w:spacing w:val="5"/>
    </w:rPr>
  </w:style>
  <w:style w:type="paragraph" w:customStyle="1" w:styleId="Footnotetext">
    <w:name w:val="Footnote text"/>
    <w:link w:val="FootnoteTextChar"/>
    <w:uiPriority w:val="99"/>
    <w:semiHidden/>
    <w:unhideWhenUsed/>
    <w:rsid w:val="005321E1"/>
    <w:rPr>
      <w:sz w:val="20"/>
      <w:szCs w:val="20"/>
    </w:rPr>
  </w:style>
  <w:style w:type="character" w:customStyle="1" w:styleId="FootnoteTextChar">
    <w:name w:val="Footnote Text Char"/>
    <w:link w:val="Footnotetext"/>
    <w:uiPriority w:val="99"/>
    <w:semiHidden/>
    <w:rsid w:val="005321E1"/>
    <w:rPr>
      <w:sz w:val="20"/>
      <w:szCs w:val="20"/>
    </w:rPr>
  </w:style>
  <w:style w:type="character" w:customStyle="1" w:styleId="Footnotereference">
    <w:name w:val="Footnote reference"/>
    <w:uiPriority w:val="99"/>
    <w:semiHidden/>
    <w:unhideWhenUsed/>
    <w:rsid w:val="005321E1"/>
    <w:rPr>
      <w:vertAlign w:val="superscript"/>
    </w:rPr>
  </w:style>
  <w:style w:type="paragraph" w:customStyle="1" w:styleId="Endnotetext">
    <w:name w:val="Endnote text"/>
    <w:link w:val="EndnoteTextChar"/>
    <w:uiPriority w:val="99"/>
    <w:semiHidden/>
    <w:unhideWhenUsed/>
    <w:rsid w:val="005321E1"/>
    <w:rPr>
      <w:sz w:val="20"/>
      <w:szCs w:val="20"/>
    </w:rPr>
  </w:style>
  <w:style w:type="character" w:customStyle="1" w:styleId="EndnoteTextChar">
    <w:name w:val="Endnote Text Char"/>
    <w:link w:val="Endnotetext"/>
    <w:uiPriority w:val="99"/>
    <w:semiHidden/>
    <w:rsid w:val="005321E1"/>
    <w:rPr>
      <w:sz w:val="20"/>
      <w:szCs w:val="20"/>
    </w:rPr>
  </w:style>
  <w:style w:type="character" w:customStyle="1" w:styleId="Endnotereference">
    <w:name w:val="Endnote reference"/>
    <w:uiPriority w:val="99"/>
    <w:semiHidden/>
    <w:unhideWhenUsed/>
    <w:rsid w:val="005321E1"/>
    <w:rPr>
      <w:vertAlign w:val="superscript"/>
    </w:rPr>
  </w:style>
  <w:style w:type="character" w:styleId="af">
    <w:name w:val="Hyperlink"/>
    <w:uiPriority w:val="99"/>
    <w:unhideWhenUsed/>
    <w:rsid w:val="005321E1"/>
    <w:rPr>
      <w:color w:val="0000FF" w:themeColor="hyperlink"/>
      <w:u w:val="single"/>
    </w:rPr>
  </w:style>
  <w:style w:type="paragraph" w:styleId="af0">
    <w:name w:val="Plain Text"/>
    <w:link w:val="af1"/>
    <w:uiPriority w:val="99"/>
    <w:semiHidden/>
    <w:unhideWhenUsed/>
    <w:rsid w:val="005321E1"/>
    <w:rPr>
      <w:rFonts w:ascii="Courier New" w:hAnsi="Courier New" w:cs="Courier New"/>
      <w:sz w:val="21"/>
      <w:szCs w:val="21"/>
    </w:rPr>
  </w:style>
  <w:style w:type="character" w:customStyle="1" w:styleId="af1">
    <w:name w:val="Текст Знак"/>
    <w:link w:val="af0"/>
    <w:uiPriority w:val="99"/>
    <w:rsid w:val="005321E1"/>
    <w:rPr>
      <w:rFonts w:ascii="Courier New" w:hAnsi="Courier New" w:cs="Courier New"/>
      <w:sz w:val="21"/>
      <w:szCs w:val="21"/>
    </w:rPr>
  </w:style>
  <w:style w:type="character" w:customStyle="1" w:styleId="HeaderChar">
    <w:name w:val="Header Char"/>
    <w:uiPriority w:val="99"/>
    <w:rsid w:val="005321E1"/>
  </w:style>
  <w:style w:type="character" w:customStyle="1" w:styleId="FooterChar">
    <w:name w:val="Footer Char"/>
    <w:uiPriority w:val="99"/>
    <w:rsid w:val="005321E1"/>
  </w:style>
  <w:style w:type="paragraph" w:customStyle="1" w:styleId="Heading1">
    <w:name w:val="Heading 1"/>
    <w:basedOn w:val="a"/>
    <w:uiPriority w:val="9"/>
    <w:qFormat/>
    <w:rsid w:val="005321E1"/>
    <w:pPr>
      <w:ind w:left="950"/>
    </w:pPr>
    <w:rPr>
      <w:b/>
      <w:bCs/>
      <w:sz w:val="28"/>
      <w:szCs w:val="28"/>
    </w:rPr>
  </w:style>
  <w:style w:type="character" w:customStyle="1" w:styleId="-">
    <w:name w:val="Интернет-ссылка"/>
    <w:uiPriority w:val="99"/>
    <w:rsid w:val="005321E1"/>
    <w:rPr>
      <w:color w:val="000080"/>
      <w:u w:val="single"/>
    </w:rPr>
  </w:style>
  <w:style w:type="paragraph" w:styleId="af2">
    <w:name w:val="Title"/>
    <w:basedOn w:val="a"/>
    <w:next w:val="af3"/>
    <w:link w:val="af4"/>
    <w:uiPriority w:val="10"/>
    <w:qFormat/>
    <w:rsid w:val="005321E1"/>
    <w:pPr>
      <w:keepNext/>
      <w:spacing w:before="240" w:after="120"/>
    </w:pPr>
    <w:rPr>
      <w:rFonts w:ascii="Liberation Sans" w:eastAsia="Microsoft YaHei" w:hAnsi="Liberation Sans" w:cs="Arial"/>
      <w:sz w:val="28"/>
      <w:szCs w:val="28"/>
    </w:rPr>
  </w:style>
  <w:style w:type="paragraph" w:styleId="af3">
    <w:name w:val="Body Text"/>
    <w:basedOn w:val="a"/>
    <w:link w:val="af5"/>
    <w:uiPriority w:val="1"/>
    <w:qFormat/>
    <w:rsid w:val="005321E1"/>
    <w:pPr>
      <w:ind w:left="257"/>
    </w:pPr>
    <w:rPr>
      <w:sz w:val="28"/>
      <w:szCs w:val="28"/>
    </w:rPr>
  </w:style>
  <w:style w:type="paragraph" w:styleId="af6">
    <w:name w:val="List"/>
    <w:basedOn w:val="af3"/>
    <w:uiPriority w:val="99"/>
    <w:rsid w:val="005321E1"/>
    <w:rPr>
      <w:rFonts w:cs="Arial"/>
    </w:rPr>
  </w:style>
  <w:style w:type="paragraph" w:customStyle="1" w:styleId="Caption">
    <w:name w:val="Caption"/>
    <w:basedOn w:val="a"/>
    <w:uiPriority w:val="99"/>
    <w:qFormat/>
    <w:rsid w:val="005321E1"/>
    <w:pPr>
      <w:spacing w:before="120" w:after="120"/>
    </w:pPr>
    <w:rPr>
      <w:rFonts w:cs="Arial"/>
      <w:i/>
      <w:iCs/>
      <w:sz w:val="24"/>
      <w:szCs w:val="24"/>
    </w:rPr>
  </w:style>
  <w:style w:type="paragraph" w:customStyle="1" w:styleId="Indexheading">
    <w:name w:val="Index heading"/>
    <w:basedOn w:val="a"/>
    <w:uiPriority w:val="99"/>
    <w:qFormat/>
    <w:rsid w:val="005321E1"/>
    <w:rPr>
      <w:rFonts w:cs="Arial"/>
    </w:rPr>
  </w:style>
  <w:style w:type="paragraph" w:styleId="af7">
    <w:name w:val="List Paragraph"/>
    <w:basedOn w:val="a"/>
    <w:uiPriority w:val="1"/>
    <w:qFormat/>
    <w:rsid w:val="005321E1"/>
    <w:pPr>
      <w:ind w:left="257" w:firstLine="707"/>
    </w:pPr>
  </w:style>
  <w:style w:type="paragraph" w:customStyle="1" w:styleId="TableParagraph">
    <w:name w:val="Table Paragraph"/>
    <w:basedOn w:val="a"/>
    <w:uiPriority w:val="1"/>
    <w:qFormat/>
    <w:rsid w:val="005321E1"/>
  </w:style>
  <w:style w:type="paragraph" w:customStyle="1" w:styleId="af8">
    <w:name w:val="Верхний и нижний колонтитулы"/>
    <w:basedOn w:val="a"/>
    <w:uiPriority w:val="99"/>
    <w:qFormat/>
    <w:rsid w:val="005321E1"/>
  </w:style>
  <w:style w:type="paragraph" w:customStyle="1" w:styleId="Header">
    <w:name w:val="Header"/>
    <w:basedOn w:val="af8"/>
    <w:uiPriority w:val="99"/>
    <w:rsid w:val="005321E1"/>
  </w:style>
  <w:style w:type="paragraph" w:customStyle="1" w:styleId="af9">
    <w:name w:val="Содержимое врезки"/>
    <w:basedOn w:val="a"/>
    <w:uiPriority w:val="99"/>
    <w:qFormat/>
    <w:rsid w:val="005321E1"/>
  </w:style>
  <w:style w:type="table" w:customStyle="1" w:styleId="TableNormal">
    <w:name w:val="Table Normal"/>
    <w:uiPriority w:val="2"/>
    <w:semiHidden/>
    <w:unhideWhenUsed/>
    <w:qFormat/>
    <w:rsid w:val="005321E1"/>
    <w:tblPr>
      <w:tblCellMar>
        <w:top w:w="0" w:type="dxa"/>
        <w:left w:w="0" w:type="dxa"/>
        <w:bottom w:w="0" w:type="dxa"/>
        <w:right w:w="0" w:type="dxa"/>
      </w:tblCellMar>
    </w:tblPr>
  </w:style>
  <w:style w:type="table" w:styleId="afa">
    <w:name w:val="Table Grid"/>
    <w:basedOn w:val="a1"/>
    <w:uiPriority w:val="39"/>
    <w:rsid w:val="005321E1"/>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alloon Text"/>
    <w:basedOn w:val="a"/>
    <w:link w:val="afc"/>
    <w:uiPriority w:val="99"/>
    <w:semiHidden/>
    <w:unhideWhenUsed/>
    <w:rsid w:val="005321E1"/>
    <w:rPr>
      <w:rFonts w:ascii="Tahoma" w:hAnsi="Tahoma" w:cs="Tahoma"/>
      <w:sz w:val="16"/>
      <w:szCs w:val="16"/>
    </w:rPr>
  </w:style>
  <w:style w:type="character" w:customStyle="1" w:styleId="afc">
    <w:name w:val="Текст выноски Знак"/>
    <w:basedOn w:val="a0"/>
    <w:link w:val="afb"/>
    <w:uiPriority w:val="99"/>
    <w:semiHidden/>
    <w:rsid w:val="005321E1"/>
    <w:rPr>
      <w:rFonts w:ascii="Tahoma" w:eastAsia="Times New Roman" w:hAnsi="Tahoma" w:cs="Tahoma"/>
      <w:sz w:val="16"/>
      <w:szCs w:val="16"/>
      <w:lang w:val="ru-RU"/>
    </w:rPr>
  </w:style>
  <w:style w:type="paragraph" w:customStyle="1" w:styleId="Footer">
    <w:name w:val="Footer"/>
    <w:basedOn w:val="a"/>
    <w:link w:val="afd"/>
    <w:uiPriority w:val="99"/>
    <w:unhideWhenUsed/>
    <w:rsid w:val="005321E1"/>
    <w:pPr>
      <w:tabs>
        <w:tab w:val="center" w:pos="4677"/>
        <w:tab w:val="right" w:pos="9355"/>
      </w:tabs>
    </w:pPr>
  </w:style>
  <w:style w:type="character" w:customStyle="1" w:styleId="afd">
    <w:name w:val="Нижний колонтитул Знак"/>
    <w:basedOn w:val="a0"/>
    <w:link w:val="Footer"/>
    <w:uiPriority w:val="99"/>
    <w:rsid w:val="005321E1"/>
    <w:rPr>
      <w:rFonts w:ascii="Times New Roman" w:eastAsia="Times New Roman" w:hAnsi="Times New Roman" w:cs="Times New Roman"/>
      <w:lang w:val="ru-RU"/>
    </w:rPr>
  </w:style>
  <w:style w:type="character" w:customStyle="1" w:styleId="Ng-scope">
    <w:name w:val="Ng-scope"/>
    <w:basedOn w:val="a0"/>
    <w:uiPriority w:val="99"/>
    <w:rsid w:val="005321E1"/>
  </w:style>
  <w:style w:type="character" w:customStyle="1" w:styleId="Ed">
    <w:name w:val="Ed"/>
    <w:basedOn w:val="a0"/>
    <w:uiPriority w:val="99"/>
    <w:rsid w:val="005321E1"/>
  </w:style>
  <w:style w:type="character" w:customStyle="1" w:styleId="afe">
    <w:name w:val="Знак"/>
    <w:basedOn w:val="a0"/>
    <w:uiPriority w:val="99"/>
    <w:rsid w:val="005321E1"/>
    <w:rPr>
      <w:rFonts w:cs="Times New Roman"/>
      <w:sz w:val="16"/>
      <w:szCs w:val="16"/>
      <w:lang w:val="ru-RU"/>
    </w:rPr>
  </w:style>
  <w:style w:type="paragraph" w:customStyle="1" w:styleId="Default">
    <w:name w:val="Default"/>
    <w:uiPriority w:val="99"/>
    <w:rsid w:val="005321E1"/>
    <w:pPr>
      <w:widowControl w:val="0"/>
      <w:spacing w:line="100" w:lineRule="atLeast"/>
    </w:pPr>
    <w:rPr>
      <w:color w:val="000000"/>
      <w:sz w:val="24"/>
      <w:szCs w:val="24"/>
      <w:lang w:val="ru-RU" w:eastAsia="ar-SA"/>
    </w:rPr>
  </w:style>
  <w:style w:type="paragraph" w:styleId="aff">
    <w:name w:val="Normal (Web)"/>
    <w:uiPriority w:val="99"/>
    <w:rsid w:val="005321E1"/>
    <w:pPr>
      <w:spacing w:before="71" w:after="71" w:line="100" w:lineRule="atLeast"/>
      <w:ind w:firstLine="240"/>
    </w:pPr>
    <w:rPr>
      <w:color w:val="000000"/>
      <w:sz w:val="24"/>
    </w:rPr>
  </w:style>
  <w:style w:type="paragraph" w:customStyle="1" w:styleId="ConsPlusNormal">
    <w:name w:val="ConsPlusNormal"/>
    <w:uiPriority w:val="99"/>
    <w:qFormat/>
    <w:rsid w:val="005321E1"/>
    <w:pPr>
      <w:widowControl w:val="0"/>
      <w:spacing w:line="100" w:lineRule="atLeast"/>
    </w:pPr>
    <w:rPr>
      <w:rFonts w:ascii="Calibri" w:hAnsi="Calibri" w:cs="Calibri"/>
      <w:lang w:val="ru-RU" w:eastAsia="ar-SA"/>
    </w:rPr>
  </w:style>
  <w:style w:type="paragraph" w:customStyle="1" w:styleId="ConsPlusTitle">
    <w:name w:val="ConsPlusTitle"/>
    <w:uiPriority w:val="99"/>
    <w:rsid w:val="005321E1"/>
    <w:pPr>
      <w:widowControl w:val="0"/>
      <w:spacing w:line="100" w:lineRule="atLeast"/>
    </w:pPr>
    <w:rPr>
      <w:rFonts w:ascii="Calibri" w:hAnsi="Calibri" w:cs="Calibri"/>
      <w:b/>
      <w:lang w:val="ru-RU" w:eastAsia="ar-SA"/>
    </w:rPr>
  </w:style>
  <w:style w:type="paragraph" w:customStyle="1" w:styleId="Htmlpreformatted">
    <w:name w:val="Html preformatted"/>
    <w:basedOn w:val="a"/>
    <w:link w:val="HTML"/>
    <w:uiPriority w:val="99"/>
    <w:unhideWhenUsed/>
    <w:rsid w:val="00532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
    <w:name w:val="Стандартный HTML Знак"/>
    <w:basedOn w:val="a0"/>
    <w:link w:val="Htmlpreformatted"/>
    <w:uiPriority w:val="99"/>
    <w:rsid w:val="005321E1"/>
    <w:rPr>
      <w:rFonts w:ascii="Courier New" w:hAnsi="Courier New" w:cs="Courier New"/>
    </w:rPr>
  </w:style>
  <w:style w:type="paragraph" w:customStyle="1" w:styleId="Formattexttopleveltext">
    <w:name w:val="Formattext topleveltext"/>
    <w:basedOn w:val="a"/>
    <w:uiPriority w:val="99"/>
    <w:rsid w:val="005321E1"/>
    <w:pPr>
      <w:spacing w:before="100" w:after="100"/>
    </w:pPr>
    <w:rPr>
      <w:sz w:val="24"/>
      <w:szCs w:val="24"/>
      <w:lang w:eastAsia="ru-RU"/>
    </w:rPr>
  </w:style>
  <w:style w:type="character" w:customStyle="1" w:styleId="af4">
    <w:name w:val="Название Знак"/>
    <w:basedOn w:val="a0"/>
    <w:link w:val="af2"/>
    <w:uiPriority w:val="10"/>
    <w:rsid w:val="005321E1"/>
    <w:rPr>
      <w:rFonts w:ascii="Liberation Sans" w:eastAsia="Microsoft YaHei" w:hAnsi="Liberation Sans" w:cs="Arial"/>
      <w:sz w:val="28"/>
      <w:szCs w:val="28"/>
      <w:lang w:val="ru-RU"/>
    </w:rPr>
  </w:style>
  <w:style w:type="character" w:customStyle="1" w:styleId="af5">
    <w:name w:val="Основной текст Знак"/>
    <w:basedOn w:val="a0"/>
    <w:link w:val="af3"/>
    <w:uiPriority w:val="1"/>
    <w:rsid w:val="005321E1"/>
    <w:rPr>
      <w:rFonts w:ascii="Times New Roman" w:eastAsia="Times New Roman" w:hAnsi="Times New Roman" w:cs="Times New Roman"/>
      <w:sz w:val="28"/>
      <w:szCs w:val="28"/>
      <w:lang w:val="ru-RU"/>
    </w:rPr>
  </w:style>
  <w:style w:type="paragraph" w:customStyle="1" w:styleId="Western">
    <w:name w:val="Western"/>
    <w:basedOn w:val="a"/>
    <w:uiPriority w:val="99"/>
    <w:qFormat/>
    <w:rsid w:val="005321E1"/>
    <w:pPr>
      <w:widowControl/>
      <w:ind w:firstLine="709"/>
    </w:pPr>
    <w:rPr>
      <w:b/>
      <w:bCs/>
      <w:color w:val="000000"/>
      <w:sz w:val="32"/>
      <w:szCs w:val="32"/>
      <w:lang w:eastAsia="ru-RU"/>
    </w:rPr>
  </w:style>
  <w:style w:type="numbering" w:customStyle="1" w:styleId="1">
    <w:name w:val="Стиль1"/>
    <w:uiPriority w:val="99"/>
    <w:rsid w:val="005321E1"/>
    <w:pPr>
      <w:numPr>
        <w:numId w:val="11"/>
      </w:numPr>
    </w:pPr>
  </w:style>
</w:styles>
</file>

<file path=word/webSettings.xml><?xml version="1.0" encoding="utf-8"?>
<w:webSettings xmlns:r="http://schemas.openxmlformats.org/officeDocument/2006/relationships" xmlns:w="http://schemas.openxmlformats.org/wordprocessingml/2006/main">
  <w:divs>
    <w:div w:id="1537699772">
      <w:bodyDiv w:val="1"/>
      <w:marLeft w:val="0"/>
      <w:marRight w:val="0"/>
      <w:marTop w:val="0"/>
      <w:marBottom w:val="0"/>
      <w:divBdr>
        <w:top w:val="none" w:sz="0" w:space="0" w:color="auto"/>
        <w:left w:val="none" w:sz="0" w:space="0" w:color="auto"/>
        <w:bottom w:val="none" w:sz="0" w:space="0" w:color="auto"/>
        <w:right w:val="none" w:sz="0" w:space="0" w:color="auto"/>
      </w:divBdr>
      <w:divsChild>
        <w:div w:id="423377659">
          <w:marLeft w:val="0"/>
          <w:marRight w:val="0"/>
          <w:marTop w:val="0"/>
          <w:marBottom w:val="100"/>
          <w:divBdr>
            <w:top w:val="none" w:sz="0" w:space="0" w:color="auto"/>
            <w:left w:val="none" w:sz="0" w:space="0" w:color="auto"/>
            <w:bottom w:val="none" w:sz="0" w:space="0" w:color="auto"/>
            <w:right w:val="none" w:sz="0" w:space="0" w:color="auto"/>
          </w:divBdr>
        </w:div>
        <w:div w:id="1503543039">
          <w:marLeft w:val="0"/>
          <w:marRight w:val="0"/>
          <w:marTop w:val="0"/>
          <w:marBottom w:val="100"/>
          <w:divBdr>
            <w:top w:val="none" w:sz="0" w:space="0" w:color="auto"/>
            <w:left w:val="none" w:sz="0" w:space="0" w:color="auto"/>
            <w:bottom w:val="none" w:sz="0" w:space="0" w:color="auto"/>
            <w:right w:val="none" w:sz="0" w:space="0" w:color="auto"/>
          </w:divBdr>
        </w:div>
      </w:divsChild>
    </w:div>
    <w:div w:id="1839073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E45A5A4F4F9E6812D147735D8503DD735DF76562DE89F9EA9D391AD744YAI" TargetMode="External"/><Relationship Id="rId18" Type="http://schemas.openxmlformats.org/officeDocument/2006/relationships/hyperlink" Target="consultantplus://offline/ref=CB37539F8A4CC9DA93E8FBE1F738A44DE06073E8A61598EE07454F9E52ECEFC2AEBCA3DB9187E7243CFD84C9BE12ED8352965EEF55C3BDD9t1pAN" TargetMode="External"/><Relationship Id="rId26" Type="http://schemas.openxmlformats.org/officeDocument/2006/relationships/hyperlink" Target="consultantplus://offline/ref=2C006B2276FB58111E3FEDFCB1A086818A5311ED6C3925BE880C0A845D5267D16D1FAD079964683C9AD932E7D25106C1147248359CBA3B75h9Y5M" TargetMode="External"/><Relationship Id="rId39" Type="http://schemas.openxmlformats.org/officeDocument/2006/relationships/hyperlink" Target="consultantplus://offline/ref=867CF212BAE24E75604C5C534A952DE22FA72C6AB2C07C0A17EDC42973E1F5313FB53C44F8232BC4BE62C604E720DF31A2A7625D9D359EABaDZCK" TargetMode="External"/><Relationship Id="rId3" Type="http://schemas.openxmlformats.org/officeDocument/2006/relationships/styles" Target="styles.xml"/><Relationship Id="rId21" Type="http://schemas.openxmlformats.org/officeDocument/2006/relationships/hyperlink" Target="https://login.consultant.ru/link/?req=doc&amp;base=LAW&amp;n=442695&amp;dst=4" TargetMode="External"/><Relationship Id="rId34" Type="http://schemas.openxmlformats.org/officeDocument/2006/relationships/hyperlink" Target="consultantplus://offline/ref=03724BE6E11F7660D996C6B7ECB73732D1E3073B2B4823CDA8C43F0932A30F6BD115FE1FE5E53D17BF8204055D2E78552419DA4F8B34DEC1pEvAI" TargetMode="External"/><Relationship Id="rId42" Type="http://schemas.openxmlformats.org/officeDocument/2006/relationships/hyperlink" Target="consultantplus://offline/ref=A2D38413F92AAD2152B2FC32E35702F5DF9FA354DDB04FAEA7C3F5EBE25FB6C9CCADE432BF80B1293D15516C2F280DE10D83FB40F4519DD8O0VDK" TargetMode="External"/><Relationship Id="rId47" Type="http://schemas.openxmlformats.org/officeDocument/2006/relationships/hyperlink" Target="consultantplus://offline/ref=30686F2623EBE85F14B2E3A0ACE66669A671C33B59DABE431038686DADD879C838D395A2577C948D1878522FEAFBFD2C9E75BE1E319E482CoBG6N"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D028F64FB94F9B9A1F488170C5F4A1085CD228C1FF655D1AB53D15CCDAO5T6I" TargetMode="External"/><Relationship Id="rId17" Type="http://schemas.openxmlformats.org/officeDocument/2006/relationships/hyperlink" Target="consultantplus://offline/ref=CB37539F8A4CC9DA93E8FBE1F738A44DE06073E8A61598EE07454F9E52ECEFC2AEBCA3DB9187E7243CFD84C9BE12ED8352965EEF55C3BDD9t1pAN" TargetMode="External"/><Relationship Id="rId25" Type="http://schemas.openxmlformats.org/officeDocument/2006/relationships/hyperlink" Target="consultantplus://offline/ref=2C006B2276FB58111E3FEDFCB1A086818A5311ED6C3925BE880C0A845D5267D16D1FAD079964683C98D932E7D25106C1147248359CBA3B75h9Y5M" TargetMode="External"/><Relationship Id="rId33" Type="http://schemas.openxmlformats.org/officeDocument/2006/relationships/hyperlink" Target="consultantplus://offline/ref=03724BE6E11F7660D996C6B7ECB73732D1E3073B2B4823CDA8C43F0932A30F6BD115FE1FE5E53D17BF8204055D2E78552419DA4F8B34DEC1pEvAI" TargetMode="External"/><Relationship Id="rId38" Type="http://schemas.openxmlformats.org/officeDocument/2006/relationships/hyperlink" Target="consultantplus://offline/ref=867CF212BAE24E75604C5C534A952DE22FA72C6AB2C07C0A17EDC42973E1F5313FB53C44F8232BC4BE62C604E720DF31A2A7625D9D359EABaDZCK" TargetMode="External"/><Relationship Id="rId46" Type="http://schemas.openxmlformats.org/officeDocument/2006/relationships/hyperlink" Target="consultantplus://offline/ref=ED6D8B2F377D4CE2A4FD6A6F890925FB86C23E5A2CBEA489FBAFCF7D72482E652E57D56FBE42DCAB28766EAA410278E0FB35F7756075104FxB0DM" TargetMode="External"/><Relationship Id="rId2" Type="http://schemas.openxmlformats.org/officeDocument/2006/relationships/numbering" Target="numbering.xml"/><Relationship Id="rId16" Type="http://schemas.openxmlformats.org/officeDocument/2006/relationships/hyperlink" Target="consultantplus://offline/ref=2DE4BE40E861678209456E9DD07CCA7945EF24432C571042E414725FDD0FF57E69E476A4878683E8FB77A0C38F428A22D610B05675S5s1N" TargetMode="External"/><Relationship Id="rId20" Type="http://schemas.openxmlformats.org/officeDocument/2006/relationships/hyperlink" Target="consultantplus://offline/ref=B45ACC002AB15B32F5320C3012DCF5CC6F9ACB82EA8F96A5023C2616D9AC00855CC63E5388A688C84803C97145D5E4E59CFE374B8748380F54AEB8GFpBI" TargetMode="External"/><Relationship Id="rId29" Type="http://schemas.openxmlformats.org/officeDocument/2006/relationships/hyperlink" Target="consultantplus://offline/ref=A4BB7E078818D4F32F408F214283D776300F1B18BE0F35FA90BE9CBD1B61CA2C40D2FF4CqFy8M" TargetMode="External"/><Relationship Id="rId41" Type="http://schemas.openxmlformats.org/officeDocument/2006/relationships/hyperlink" Target="consultantplus://offline/ref=867CF212BAE24E75604C5C534A952DE22FA72C6AB2C07C0A17EDC42973E1F5313FB53C44F8232BC4BE62C604E720DF31A2A7625D9D359EABaDZC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028F64FB94F9B9A1F488170C5F4A1085CD228C1FF635D1AB53D15CCDA56CC8B8965F9607BO5TEI" TargetMode="External"/><Relationship Id="rId24" Type="http://schemas.openxmlformats.org/officeDocument/2006/relationships/hyperlink" Target="consultantplus://offline/ref=2C006B2276FB58111E3FEDFCB1A086818A5311ED6C3925BE880C0A845D5267D16D1FAD079964683B9FD932E7D25106C1147248359CBA3B75h9Y5M" TargetMode="External"/><Relationship Id="rId32" Type="http://schemas.openxmlformats.org/officeDocument/2006/relationships/hyperlink" Target="consultantplus://offline/ref=03724BE6E11F7660D996C6B7ECB73732D1E3073B2B4823CDA8C43F0932A30F6BD115FE1FE5E53D17BF8204055D2E78552419DA4F8B34DEC1pEvAI" TargetMode="External"/><Relationship Id="rId37" Type="http://schemas.openxmlformats.org/officeDocument/2006/relationships/hyperlink" Target="consultantplus://offline/ref=867CF212BAE24E75604C5C534A952DE22FA72C6AB2C07C0A17EDC42973E1F5313FB53C44F8232BC4B862C604E720DF31A2A7625D9D359EABaDZCK" TargetMode="External"/><Relationship Id="rId40" Type="http://schemas.openxmlformats.org/officeDocument/2006/relationships/hyperlink" Target="consultantplus://offline/ref=867CF212BAE24E75604C5C534A952DE22FA72C6AB2C07C0A17EDC42973E1F5313FB53C47F1232395EB2DC758A370CC31AFA7605581a3Z5K" TargetMode="External"/><Relationship Id="rId45" Type="http://schemas.openxmlformats.org/officeDocument/2006/relationships/hyperlink" Target="consultantplus://offline/ref=ED6D8B2F377D4CE2A4FD6A6F890925FB86C23E5A2CBEA489FBAFCF7D72482E652E57D56FBE42DCAB28766EAA410278E0FB35F7756075104FxB0DM" TargetMode="External"/><Relationship Id="rId5" Type="http://schemas.openxmlformats.org/officeDocument/2006/relationships/webSettings" Target="webSettings.xml"/><Relationship Id="rId15" Type="http://schemas.openxmlformats.org/officeDocument/2006/relationships/hyperlink" Target="consultantplus://offline/ref=2DE4BE40E861678209456E9DD07CCA7945EF24432C571042E414725FDD0FF57E69E476A38784DCEDEE66F8CF895B9523C80CB254S7s5N" TargetMode="External"/><Relationship Id="rId23" Type="http://schemas.openxmlformats.org/officeDocument/2006/relationships/hyperlink" Target="consultantplus://offline/ref=2C006B2276FB58111E3FEDFCB1A086818A5311ED6C3925BE880C0A845D5267D16D1FAD079964683B9DD932E7D25106C1147248359CBA3B75h9Y5M" TargetMode="External"/><Relationship Id="rId28" Type="http://schemas.openxmlformats.org/officeDocument/2006/relationships/hyperlink" Target="https://login.consultant.ru/link/?req=doc&amp;base=LAW&amp;n=426193&amp;dst=100008" TargetMode="External"/><Relationship Id="rId36" Type="http://schemas.openxmlformats.org/officeDocument/2006/relationships/hyperlink" Target="consultantplus://offline/ref=867CF212BAE24E75604C5C534A952DE22FA72C6AB2C07C0A17EDC42973E1F5313FB53C44F8232BC4BE62C604E720DF31A2A7625D9D359EABaDZCK" TargetMode="External"/><Relationship Id="rId49" Type="http://schemas.openxmlformats.org/officeDocument/2006/relationships/hyperlink" Target="garantF1://12048567.9"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2DE4BE40E861678209456E9DD07CCA7945EF24432C571042E414725FDD0FF57E69E476A4818683E8FB77A0C38F428A22D610B05675S5s1N" TargetMode="External"/><Relationship Id="rId31" Type="http://schemas.openxmlformats.org/officeDocument/2006/relationships/hyperlink" Target="consultantplus://offline/ref=A0060286AA484C2DF9A0FE5D4698F5405715C166B687C483765A1D8BB7D7B9D9CBB91FD01D30744196EF2898FD5A609750A22CA30EKDQAK" TargetMode="External"/><Relationship Id="rId44" Type="http://schemas.openxmlformats.org/officeDocument/2006/relationships/hyperlink" Target="consultantplus://offline/ref=A2D38413F92AAD2152B2FC32E35702F5DF9FA354DDB04FAEA7C3F5EBE25FB6C9CCADE432BF80B1293D15516C2F280DE10D83FB40F4519DD8O0VDK"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6D41A9ADD04059F38FF5BC4B73E84B0BFECFAB7D4C0A9CE08FA19CECC0678FD71811B25286A6B0AAACFAA320B59C528dAp1F" TargetMode="External"/><Relationship Id="rId14" Type="http://schemas.openxmlformats.org/officeDocument/2006/relationships/hyperlink" Target="consultantplus://offline/ref=BB7ED69B09AFF765CF3640190CD6E9DADD639481FCA17291868FE5FCB9W9aFI" TargetMode="External"/><Relationship Id="rId22" Type="http://schemas.openxmlformats.org/officeDocument/2006/relationships/hyperlink" Target="consultantplus://offline/ref=2C006B2276FB58111E3FEDFCB1A086818A5311ED6C3925BE880C0A845D5267D16D1FAD079964683B99D932E7D25106C1147248359CBA3B75h9Y5M" TargetMode="External"/><Relationship Id="rId27" Type="http://schemas.openxmlformats.org/officeDocument/2006/relationships/hyperlink" Target="consultantplus://offline/ref=8BD063DE4333A383E7F52AB7614D483457BC2BB67BB428CED5649F0CF1D5gAB" TargetMode="External"/><Relationship Id="rId30" Type="http://schemas.openxmlformats.org/officeDocument/2006/relationships/hyperlink" Target="consultantplus://offline/ref=28E9BAE4E3B9FE867BDA48BFF14C1545FDF647558DFF74588219CD7465C5F6674DA62712B7053DFFD4F541F61523DD33FEED98C095587013u1xDL" TargetMode="External"/><Relationship Id="rId35" Type="http://schemas.openxmlformats.org/officeDocument/2006/relationships/hyperlink" Target="consultantplus://offline/ref=867CF212BAE24E75604C5C534A952DE22FA72C6AB2C07C0A17EDC42973E1F5313FB53C44F8232BC4BE62C604E720DF31A2A7625D9D359EABaDZCK" TargetMode="External"/><Relationship Id="rId43" Type="http://schemas.openxmlformats.org/officeDocument/2006/relationships/hyperlink" Target="consultantplus://offline/ref=A2D38413F92AAD2152B2FC32E35702F5DF9FA354DDB04FAEA7C3F5EBE25FB6C9CCADE432BF80B1293D15516C2F280DE10D83FB40F4519DD8O0VDK" TargetMode="External"/><Relationship Id="rId48" Type="http://schemas.openxmlformats.org/officeDocument/2006/relationships/hyperlink" Target="consultantplus://offline/ref=2616DDD406EE6E8C755D1165461B3CF24E1D60E26E20FBAE58ACA213335C0D7918248CDC0ABEFBCCB155199B916C602F453B66B17AL0MCN" TargetMode="External"/><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A206A-DE3E-4C85-A5F1-1A3241741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1</Pages>
  <Words>16712</Words>
  <Characters>95265</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Гузич Любовь</dc:creator>
  <cp:lastModifiedBy>Пользователь Windows</cp:lastModifiedBy>
  <cp:revision>12</cp:revision>
  <cp:lastPrinted>2026-01-20T11:30:00Z</cp:lastPrinted>
  <dcterms:created xsi:type="dcterms:W3CDTF">2025-12-26T05:51:00Z</dcterms:created>
  <dcterms:modified xsi:type="dcterms:W3CDTF">2026-01-23T13:38:00Z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2022-02-16T00:00:00Z</vt:filetime>
  </property>
</Properties>
</file>