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9C7" w:rsidRDefault="003359C7" w:rsidP="00335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2"/>
          <w:szCs w:val="32"/>
        </w:rPr>
        <w:drawing>
          <wp:inline distT="0" distB="0" distL="0" distR="0">
            <wp:extent cx="628015" cy="7791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9C7" w:rsidRDefault="003359C7" w:rsidP="00335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3359C7" w:rsidRDefault="003359C7" w:rsidP="00335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3359C7" w:rsidRDefault="003359C7" w:rsidP="00335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3359C7" w:rsidRDefault="003359C7" w:rsidP="00335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1460E" w:rsidRPr="00E26D75" w:rsidRDefault="00E26D75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D75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B1460E" w:rsidRPr="00E26D75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E26D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08 августа 2025 года</w:t>
      </w:r>
      <w:r w:rsidR="00B1460E" w:rsidRPr="00E26D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</w:t>
      </w:r>
      <w:r w:rsidRPr="00E26D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244</w:t>
      </w:r>
    </w:p>
    <w:p w:rsidR="00B1460E" w:rsidRPr="00E26D75" w:rsidRDefault="00E26D75" w:rsidP="00B1460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E26D75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B1460E" w:rsidRPr="00E26D75">
        <w:rPr>
          <w:rFonts w:ascii="Times New Roman" w:hAnsi="Times New Roman" w:cs="Times New Roman"/>
          <w:color w:val="000000"/>
          <w:sz w:val="24"/>
          <w:szCs w:val="24"/>
        </w:rPr>
        <w:t xml:space="preserve">      г. Новоржев</w:t>
      </w:r>
    </w:p>
    <w:p w:rsidR="0072647C" w:rsidRPr="009C75B1" w:rsidRDefault="0072647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65279C" w:rsidRPr="009C75B1" w:rsidRDefault="0065279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557A45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постановление </w:t>
      </w:r>
    </w:p>
    <w:p w:rsidR="00714F89" w:rsidRPr="00CB145E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>А</w:t>
      </w:r>
      <w:r w:rsidR="00194E35" w:rsidRPr="00CB145E">
        <w:rPr>
          <w:rFonts w:ascii="Times New Roman" w:hAnsi="Times New Roman"/>
          <w:color w:val="000000"/>
          <w:sz w:val="28"/>
          <w:szCs w:val="28"/>
        </w:rPr>
        <w:t>дминистрации</w:t>
      </w:r>
      <w:r w:rsidR="00DE26F0" w:rsidRPr="00CB145E">
        <w:rPr>
          <w:rFonts w:ascii="Times New Roman" w:hAnsi="Times New Roman"/>
          <w:color w:val="000000"/>
          <w:sz w:val="28"/>
          <w:szCs w:val="28"/>
        </w:rPr>
        <w:t xml:space="preserve"> Новоржевского</w:t>
      </w:r>
      <w:r w:rsidR="00194E35" w:rsidRPr="00CB145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57A45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 xml:space="preserve">муниципального округа от </w:t>
      </w:r>
      <w:r w:rsidR="00557A45">
        <w:rPr>
          <w:rFonts w:ascii="Times New Roman" w:hAnsi="Times New Roman"/>
          <w:color w:val="000000"/>
          <w:sz w:val="28"/>
          <w:szCs w:val="28"/>
        </w:rPr>
        <w:t>31.01.2024</w:t>
      </w:r>
      <w:r w:rsidRPr="00CB145E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557A45">
        <w:rPr>
          <w:rFonts w:ascii="Times New Roman" w:hAnsi="Times New Roman"/>
          <w:color w:val="000000"/>
          <w:sz w:val="28"/>
          <w:szCs w:val="28"/>
        </w:rPr>
        <w:t>37</w:t>
      </w:r>
      <w:r w:rsidRPr="00CB145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57A45" w:rsidRDefault="00194E3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>«Об утверждении</w:t>
      </w:r>
      <w:r w:rsidR="00557A4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557A45">
        <w:rPr>
          <w:rFonts w:ascii="Times New Roman" w:hAnsi="Times New Roman"/>
          <w:color w:val="000000"/>
          <w:sz w:val="28"/>
          <w:szCs w:val="28"/>
        </w:rPr>
        <w:t>Административного</w:t>
      </w:r>
      <w:proofErr w:type="gramEnd"/>
      <w:r w:rsidR="00557A4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57A45" w:rsidRDefault="00557A4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регламента предоставления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муниципальной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57A45" w:rsidRDefault="00557A4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услуги «Согласование архитектурно-</w:t>
      </w:r>
    </w:p>
    <w:p w:rsidR="00557A45" w:rsidRDefault="00557A4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градостроительного облика объекта </w:t>
      </w:r>
    </w:p>
    <w:p w:rsidR="00194E35" w:rsidRPr="00CB145E" w:rsidRDefault="00557A4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капитального строительства</w:t>
      </w:r>
      <w:r w:rsidR="00194E35" w:rsidRPr="00CB145E">
        <w:rPr>
          <w:rFonts w:ascii="Times New Roman" w:hAnsi="Times New Roman"/>
          <w:color w:val="000000"/>
          <w:sz w:val="28"/>
          <w:szCs w:val="28"/>
        </w:rPr>
        <w:t>»</w:t>
      </w:r>
    </w:p>
    <w:p w:rsidR="0072647C" w:rsidRPr="003359C7" w:rsidRDefault="0072647C" w:rsidP="00194E35">
      <w:pPr>
        <w:shd w:val="clear" w:color="auto" w:fill="FFFFFF"/>
        <w:spacing w:after="0" w:line="240" w:lineRule="auto"/>
        <w:rPr>
          <w:b/>
          <w:bCs/>
          <w:color w:val="000000"/>
          <w:sz w:val="28"/>
          <w:szCs w:val="28"/>
        </w:rPr>
      </w:pPr>
    </w:p>
    <w:p w:rsidR="0065279C" w:rsidRPr="003359C7" w:rsidRDefault="0065279C" w:rsidP="00194E35">
      <w:pPr>
        <w:shd w:val="clear" w:color="auto" w:fill="FFFFFF"/>
        <w:spacing w:after="0" w:line="240" w:lineRule="auto"/>
        <w:rPr>
          <w:b/>
          <w:bCs/>
          <w:color w:val="000000"/>
          <w:sz w:val="28"/>
          <w:szCs w:val="28"/>
        </w:rPr>
      </w:pPr>
    </w:p>
    <w:p w:rsidR="00194E35" w:rsidRPr="00CB145E" w:rsidRDefault="00194E35" w:rsidP="00314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="0083782A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="00F76D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782A">
        <w:rPr>
          <w:rFonts w:ascii="Times New Roman" w:hAnsi="Times New Roman"/>
          <w:color w:val="000000"/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услуг»,</w:t>
      </w:r>
      <w:r w:rsidR="005846EF">
        <w:rPr>
          <w:rFonts w:ascii="Times New Roman" w:hAnsi="Times New Roman"/>
          <w:color w:val="000000"/>
          <w:sz w:val="28"/>
          <w:szCs w:val="28"/>
        </w:rPr>
        <w:t xml:space="preserve"> Федеральным законом от 29.12.2022 №572-ФЗ «Об осуществлении идентификации и (или) </w:t>
      </w:r>
      <w:proofErr w:type="gramStart"/>
      <w:r w:rsidR="005846EF">
        <w:rPr>
          <w:rFonts w:ascii="Times New Roman" w:hAnsi="Times New Roman"/>
          <w:color w:val="000000"/>
          <w:sz w:val="28"/>
          <w:szCs w:val="28"/>
        </w:rPr>
        <w:t>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</w:t>
      </w:r>
      <w:r w:rsidR="007E59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6EF">
        <w:rPr>
          <w:rFonts w:ascii="Times New Roman" w:hAnsi="Times New Roman"/>
          <w:color w:val="000000"/>
          <w:sz w:val="28"/>
          <w:szCs w:val="28"/>
        </w:rPr>
        <w:t>и признании утратившим силу отдельных положений законодательных актов Российской Федерации»,</w:t>
      </w:r>
      <w:r w:rsidR="0083782A">
        <w:rPr>
          <w:rFonts w:ascii="Times New Roman" w:hAnsi="Times New Roman"/>
          <w:color w:val="000000"/>
          <w:sz w:val="28"/>
          <w:szCs w:val="28"/>
        </w:rPr>
        <w:t xml:space="preserve"> постановлением Правительства РФ от 16.05.2011 №373 «О разработке и утверждении административных регламентов осуществления</w:t>
      </w:r>
      <w:r w:rsidR="005846EF">
        <w:rPr>
          <w:rFonts w:ascii="Times New Roman" w:hAnsi="Times New Roman"/>
          <w:color w:val="000000"/>
          <w:sz w:val="28"/>
          <w:szCs w:val="28"/>
        </w:rPr>
        <w:t xml:space="preserve"> государственного контроля</w:t>
      </w:r>
      <w:r w:rsidR="00DD04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6EF">
        <w:rPr>
          <w:rFonts w:ascii="Times New Roman" w:hAnsi="Times New Roman"/>
          <w:color w:val="000000"/>
          <w:sz w:val="28"/>
          <w:szCs w:val="28"/>
        </w:rPr>
        <w:t>(надзора) и административных регламентов предоставления государственных услуг»,</w:t>
      </w:r>
      <w:r w:rsidR="00DD04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6EF">
        <w:rPr>
          <w:rFonts w:ascii="Times New Roman" w:hAnsi="Times New Roman"/>
          <w:color w:val="000000"/>
          <w:sz w:val="28"/>
          <w:szCs w:val="28"/>
        </w:rPr>
        <w:t>постановлением Правительства Российской Федерации от 29.05.2023 №857 «Об утверждении требований к</w:t>
      </w:r>
      <w:proofErr w:type="gramEnd"/>
      <w:r w:rsidR="005846EF">
        <w:rPr>
          <w:rFonts w:ascii="Times New Roman" w:hAnsi="Times New Roman"/>
          <w:color w:val="000000"/>
          <w:sz w:val="28"/>
          <w:szCs w:val="28"/>
        </w:rPr>
        <w:t xml:space="preserve">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</w:t>
      </w:r>
      <w:proofErr w:type="gramStart"/>
      <w:r w:rsidR="00314940">
        <w:rPr>
          <w:rFonts w:ascii="Times New Roman" w:hAnsi="Times New Roman"/>
          <w:color w:val="000000"/>
          <w:sz w:val="28"/>
          <w:szCs w:val="28"/>
        </w:rPr>
        <w:t>,</w:t>
      </w:r>
      <w:r w:rsidRPr="00CB145E">
        <w:rPr>
          <w:rFonts w:ascii="Times New Roman" w:hAnsi="Times New Roman"/>
          <w:color w:val="000000"/>
          <w:sz w:val="28"/>
          <w:szCs w:val="28"/>
        </w:rPr>
        <w:t>А</w:t>
      </w:r>
      <w:proofErr w:type="gramEnd"/>
      <w:r w:rsidRPr="00CB145E">
        <w:rPr>
          <w:rFonts w:ascii="Times New Roman" w:hAnsi="Times New Roman"/>
          <w:color w:val="000000"/>
          <w:sz w:val="28"/>
          <w:szCs w:val="28"/>
        </w:rPr>
        <w:t>дминистрация Новоржевского муниципального округа ПОСТАНОВЛЯЕТ:</w:t>
      </w:r>
      <w:r w:rsidR="00FB7030" w:rsidRPr="00CB145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B7030" w:rsidRPr="00CB145E" w:rsidRDefault="00FB7030" w:rsidP="00DD04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 xml:space="preserve">        1.</w:t>
      </w:r>
      <w:r w:rsidR="00DD04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145E"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 w:rsidR="00DD0485">
        <w:rPr>
          <w:rFonts w:ascii="Times New Roman" w:hAnsi="Times New Roman"/>
          <w:color w:val="000000"/>
          <w:sz w:val="28"/>
          <w:szCs w:val="28"/>
        </w:rPr>
        <w:t xml:space="preserve">Административный регламент предоставления муниципальной услуги «Согласование архитектурно-градостроительного облика объекта капитального строительства </w:t>
      </w:r>
      <w:r w:rsidR="00562329">
        <w:rPr>
          <w:rFonts w:ascii="Times New Roman" w:hAnsi="Times New Roman"/>
          <w:color w:val="000000"/>
          <w:sz w:val="28"/>
          <w:szCs w:val="28"/>
        </w:rPr>
        <w:t>(далее -</w:t>
      </w:r>
      <w:r w:rsidR="00E75F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0485">
        <w:rPr>
          <w:rFonts w:ascii="Times New Roman" w:hAnsi="Times New Roman"/>
          <w:color w:val="000000"/>
          <w:sz w:val="28"/>
          <w:szCs w:val="28"/>
        </w:rPr>
        <w:t xml:space="preserve">Административный </w:t>
      </w:r>
      <w:r w:rsidR="00DD0485">
        <w:rPr>
          <w:rFonts w:ascii="Times New Roman" w:hAnsi="Times New Roman"/>
          <w:color w:val="000000"/>
          <w:sz w:val="28"/>
          <w:szCs w:val="28"/>
        </w:rPr>
        <w:lastRenderedPageBreak/>
        <w:t>регламент), утвержденный п</w:t>
      </w:r>
      <w:r w:rsidRPr="00CB145E">
        <w:rPr>
          <w:rFonts w:ascii="Times New Roman" w:hAnsi="Times New Roman"/>
          <w:color w:val="000000"/>
          <w:sz w:val="28"/>
          <w:szCs w:val="28"/>
        </w:rPr>
        <w:t>остановление</w:t>
      </w:r>
      <w:r w:rsidR="00DD0485">
        <w:rPr>
          <w:rFonts w:ascii="Times New Roman" w:hAnsi="Times New Roman"/>
          <w:color w:val="000000"/>
          <w:sz w:val="28"/>
          <w:szCs w:val="28"/>
        </w:rPr>
        <w:t>м</w:t>
      </w:r>
      <w:r w:rsidRPr="00CB145E">
        <w:rPr>
          <w:rFonts w:ascii="Times New Roman" w:hAnsi="Times New Roman"/>
          <w:color w:val="000000"/>
          <w:sz w:val="28"/>
          <w:szCs w:val="28"/>
        </w:rPr>
        <w:t xml:space="preserve"> Администрации Новоржевского муниципального округа </w:t>
      </w:r>
      <w:r w:rsidR="00314940" w:rsidRPr="00CB145E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314940">
        <w:rPr>
          <w:rFonts w:ascii="Times New Roman" w:hAnsi="Times New Roman"/>
          <w:color w:val="000000"/>
          <w:sz w:val="28"/>
          <w:szCs w:val="28"/>
        </w:rPr>
        <w:t>31.01.2024</w:t>
      </w:r>
      <w:r w:rsidR="00314940" w:rsidRPr="00CB145E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314940">
        <w:rPr>
          <w:rFonts w:ascii="Times New Roman" w:hAnsi="Times New Roman"/>
          <w:color w:val="000000"/>
          <w:sz w:val="28"/>
          <w:szCs w:val="28"/>
        </w:rPr>
        <w:t xml:space="preserve">37 </w:t>
      </w:r>
      <w:r w:rsidR="00314940" w:rsidRPr="00CB145E">
        <w:rPr>
          <w:rFonts w:ascii="Times New Roman" w:hAnsi="Times New Roman"/>
          <w:color w:val="000000"/>
          <w:sz w:val="28"/>
          <w:szCs w:val="28"/>
        </w:rPr>
        <w:t>«Об утверждении</w:t>
      </w:r>
      <w:r w:rsidR="00314940">
        <w:rPr>
          <w:rFonts w:ascii="Times New Roman" w:hAnsi="Times New Roman"/>
          <w:color w:val="000000"/>
          <w:sz w:val="28"/>
          <w:szCs w:val="28"/>
        </w:rPr>
        <w:t xml:space="preserve"> Административного регламента предоставления муниципальной услуги «Согласование архитектурно-градостроительного облика объекта капитального строительства</w:t>
      </w:r>
      <w:r w:rsidR="00314940" w:rsidRPr="00CB145E">
        <w:rPr>
          <w:rFonts w:ascii="Times New Roman" w:hAnsi="Times New Roman"/>
          <w:color w:val="000000"/>
          <w:sz w:val="28"/>
          <w:szCs w:val="28"/>
        </w:rPr>
        <w:t>»</w:t>
      </w:r>
      <w:r w:rsidRPr="00CB145E"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Постановление) следующие изменения:</w:t>
      </w:r>
    </w:p>
    <w:p w:rsidR="00DD0485" w:rsidRDefault="00FB7030" w:rsidP="00314940">
      <w:pPr>
        <w:pStyle w:val="a8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 xml:space="preserve">         1.1. </w:t>
      </w:r>
      <w:r w:rsidR="00314940">
        <w:rPr>
          <w:rFonts w:ascii="Times New Roman" w:hAnsi="Times New Roman"/>
          <w:color w:val="000000"/>
          <w:sz w:val="28"/>
          <w:szCs w:val="28"/>
        </w:rPr>
        <w:t>Пункт 7.1. Административного регламента изложить в новой редакции:</w:t>
      </w:r>
      <w:r w:rsidR="00DD048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94E35" w:rsidRPr="00DD0485" w:rsidRDefault="00DD0485" w:rsidP="00314940">
      <w:pPr>
        <w:pStyle w:val="a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«7.1. </w:t>
      </w:r>
      <w:proofErr w:type="gramStart"/>
      <w:r w:rsidR="00314940" w:rsidRPr="00314940">
        <w:rPr>
          <w:rFonts w:ascii="Times New Roman" w:hAnsi="Times New Roman" w:cs="Times New Roman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6" w:anchor="dst100007" w:history="1">
        <w:r w:rsidR="00314940" w:rsidRPr="00314940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314940" w:rsidRPr="00314940">
        <w:rPr>
          <w:rFonts w:ascii="Times New Roman" w:hAnsi="Times New Roman" w:cs="Times New Roman"/>
          <w:sz w:val="28"/>
          <w:szCs w:val="28"/>
        </w:rPr>
        <w:t xml:space="preserve">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</w:t>
      </w:r>
      <w:r w:rsidR="00314940" w:rsidRPr="00314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4940" w:rsidRPr="00314940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7" w:anchor="dst100189" w:history="1">
        <w:r w:rsidR="00314940" w:rsidRPr="00314940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9</w:t>
        </w:r>
      </w:hyperlink>
      <w:r w:rsidR="00314940" w:rsidRPr="0031494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anchor="dst100202" w:history="1">
        <w:r w:rsidR="00314940" w:rsidRPr="00314940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10</w:t>
        </w:r>
      </w:hyperlink>
      <w:r w:rsidR="00314940" w:rsidRPr="0031494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anchor="dst100243" w:history="1">
        <w:r w:rsidR="00314940" w:rsidRPr="00314940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14</w:t>
        </w:r>
      </w:hyperlink>
      <w:r w:rsidR="00314940" w:rsidRPr="00314940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proofErr w:type="gramEnd"/>
      <w:r w:rsidR="00314940" w:rsidRPr="00314940">
        <w:rPr>
          <w:rFonts w:ascii="Times New Roman" w:hAnsi="Times New Roman" w:cs="Times New Roman"/>
          <w:sz w:val="28"/>
          <w:szCs w:val="28"/>
        </w:rPr>
        <w:t xml:space="preserve"> закона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="00314940" w:rsidRPr="00314940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314940" w:rsidRPr="00314940">
        <w:rPr>
          <w:rFonts w:ascii="Times New Roman" w:hAnsi="Times New Roman" w:cs="Times New Roman"/>
          <w:sz w:val="28"/>
          <w:szCs w:val="28"/>
        </w:rPr>
        <w:t xml:space="preserve"> силу отдельных положений законодательных актов Российской Федерации"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14940">
        <w:t>.</w:t>
      </w:r>
    </w:p>
    <w:p w:rsidR="00A6336B" w:rsidRDefault="00314940" w:rsidP="0031494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  <w:r w:rsidR="0065279C">
        <w:t xml:space="preserve"> </w:t>
      </w:r>
      <w:r w:rsidRPr="00314940">
        <w:rPr>
          <w:rFonts w:ascii="Times New Roman" w:hAnsi="Times New Roman" w:cs="Times New Roman"/>
          <w:sz w:val="28"/>
          <w:szCs w:val="28"/>
        </w:rPr>
        <w:t>1.2</w:t>
      </w:r>
      <w:r w:rsidR="00A6336B">
        <w:rPr>
          <w:rFonts w:ascii="Times New Roman" w:hAnsi="Times New Roman" w:cs="Times New Roman"/>
          <w:sz w:val="28"/>
          <w:szCs w:val="28"/>
        </w:rPr>
        <w:t>.</w:t>
      </w:r>
      <w:r w:rsidR="0065279C" w:rsidRPr="0065279C">
        <w:rPr>
          <w:rFonts w:ascii="Times New Roman" w:hAnsi="Times New Roman" w:cs="Times New Roman"/>
          <w:sz w:val="28"/>
          <w:szCs w:val="28"/>
        </w:rPr>
        <w:t xml:space="preserve"> </w:t>
      </w:r>
      <w:r w:rsidR="0065279C">
        <w:rPr>
          <w:rFonts w:ascii="Times New Roman" w:hAnsi="Times New Roman" w:cs="Times New Roman"/>
          <w:sz w:val="28"/>
          <w:szCs w:val="28"/>
        </w:rPr>
        <w:t>П</w:t>
      </w:r>
      <w:r w:rsidR="00421165">
        <w:rPr>
          <w:rFonts w:ascii="Times New Roman" w:hAnsi="Times New Roman" w:cs="Times New Roman"/>
          <w:sz w:val="28"/>
          <w:szCs w:val="28"/>
        </w:rPr>
        <w:t>ункт 8 Административного регламента изложить в новой редакции:</w:t>
      </w:r>
      <w:r w:rsidR="00A6336B" w:rsidRPr="00A63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5B1" w:rsidRDefault="00DD0485" w:rsidP="0065279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="009C75B1">
        <w:t xml:space="preserve">    </w:t>
      </w:r>
      <w:r w:rsidRPr="0065279C">
        <w:rPr>
          <w:rFonts w:ascii="Times New Roman" w:hAnsi="Times New Roman" w:cs="Times New Roman"/>
          <w:sz w:val="28"/>
          <w:szCs w:val="28"/>
        </w:rPr>
        <w:t xml:space="preserve">«8. </w:t>
      </w:r>
      <w:r w:rsidR="00A6336B" w:rsidRPr="0065279C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</w:t>
      </w:r>
      <w:r w:rsidR="009C75B1">
        <w:rPr>
          <w:rFonts w:ascii="Times New Roman" w:hAnsi="Times New Roman" w:cs="Times New Roman"/>
          <w:sz w:val="28"/>
          <w:szCs w:val="28"/>
        </w:rPr>
        <w:t>:</w:t>
      </w:r>
    </w:p>
    <w:p w:rsidR="0065279C" w:rsidRDefault="009C75B1" w:rsidP="0065279C">
      <w:pPr>
        <w:pStyle w:val="a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A6336B" w:rsidRPr="0065279C">
        <w:rPr>
          <w:rFonts w:ascii="Times New Roman" w:hAnsi="Times New Roman" w:cs="Times New Roman"/>
          <w:sz w:val="28"/>
          <w:szCs w:val="28"/>
        </w:rPr>
        <w:t>решение о согласовании архитектурно-градостроительного облика объекта капитального строительства</w:t>
      </w:r>
      <w:r w:rsidR="0065279C" w:rsidRPr="0065279C">
        <w:rPr>
          <w:rFonts w:ascii="Times New Roman" w:hAnsi="Times New Roman" w:cs="Times New Roman"/>
          <w:sz w:val="28"/>
          <w:szCs w:val="28"/>
        </w:rPr>
        <w:t xml:space="preserve"> согласно Приложению 2 к настоящему Административному регламенту</w:t>
      </w:r>
      <w:r w:rsidR="00A6336B" w:rsidRPr="0065279C">
        <w:rPr>
          <w:rFonts w:ascii="Times New Roman" w:hAnsi="Times New Roman" w:cs="Times New Roman"/>
          <w:sz w:val="28"/>
          <w:szCs w:val="28"/>
        </w:rPr>
        <w:t>.</w:t>
      </w:r>
    </w:p>
    <w:p w:rsidR="0065279C" w:rsidRPr="00435E82" w:rsidRDefault="00562329" w:rsidP="00652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36B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DD048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6336B">
        <w:rPr>
          <w:rFonts w:ascii="Times New Roman" w:hAnsi="Times New Roman" w:cs="Times New Roman"/>
          <w:sz w:val="28"/>
          <w:szCs w:val="28"/>
        </w:rPr>
        <w:t xml:space="preserve"> 5 рабочих дней со дня подписания </w:t>
      </w:r>
      <w:r w:rsidR="009E09D1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</w:t>
      </w:r>
      <w:r w:rsidR="00F76D6F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</w:t>
      </w:r>
      <w:r w:rsidR="009E09D1">
        <w:rPr>
          <w:rFonts w:ascii="Times New Roman" w:hAnsi="Times New Roman" w:cs="Times New Roman"/>
          <w:sz w:val="28"/>
          <w:szCs w:val="28"/>
        </w:rPr>
        <w:t xml:space="preserve">разместить  на официальном </w:t>
      </w:r>
      <w:r w:rsidR="00F76D6F">
        <w:rPr>
          <w:rFonts w:ascii="Times New Roman" w:hAnsi="Times New Roman" w:cs="Times New Roman"/>
          <w:sz w:val="28"/>
          <w:szCs w:val="28"/>
        </w:rPr>
        <w:t>с</w:t>
      </w:r>
      <w:r w:rsidR="009E09D1">
        <w:rPr>
          <w:rFonts w:ascii="Times New Roman" w:hAnsi="Times New Roman" w:cs="Times New Roman"/>
          <w:sz w:val="28"/>
          <w:szCs w:val="28"/>
        </w:rPr>
        <w:t xml:space="preserve">айте органа местного самоуправления </w:t>
      </w:r>
      <w:r w:rsidR="009E09D1" w:rsidRPr="009E09D1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"Интернет"</w:t>
      </w:r>
      <w:r w:rsidR="009E09D1">
        <w:rPr>
          <w:rFonts w:ascii="Times New Roman" w:hAnsi="Times New Roman" w:cs="Times New Roman"/>
          <w:sz w:val="28"/>
          <w:szCs w:val="28"/>
        </w:rPr>
        <w:t>, направить копию решения в уполномоченны</w:t>
      </w:r>
      <w:r w:rsidR="00DD0485">
        <w:rPr>
          <w:rFonts w:ascii="Times New Roman" w:hAnsi="Times New Roman" w:cs="Times New Roman"/>
          <w:sz w:val="28"/>
          <w:szCs w:val="28"/>
        </w:rPr>
        <w:t>й</w:t>
      </w:r>
      <w:r w:rsidR="009E09D1">
        <w:rPr>
          <w:rFonts w:ascii="Times New Roman" w:hAnsi="Times New Roman" w:cs="Times New Roman"/>
          <w:sz w:val="28"/>
          <w:szCs w:val="28"/>
        </w:rPr>
        <w:t xml:space="preserve"> на выдачу разрешения на строительство</w:t>
      </w:r>
      <w:r w:rsidR="009E09D1" w:rsidRPr="009E09D1">
        <w:t xml:space="preserve"> </w:t>
      </w:r>
      <w:r w:rsidR="009E09D1" w:rsidRPr="009E09D1">
        <w:rPr>
          <w:rFonts w:ascii="Times New Roman" w:hAnsi="Times New Roman" w:cs="Times New Roman"/>
          <w:sz w:val="28"/>
          <w:szCs w:val="28"/>
        </w:rPr>
        <w:t>в соответствии с частями 4 - 6 статьи 51 Градостроительного кодекса Российской Федерации федеральный орган исполнительной власти, исполнительный орган субъекта Российской Федерации</w:t>
      </w:r>
      <w:r w:rsidR="00DD0485">
        <w:rPr>
          <w:rFonts w:ascii="Times New Roman" w:hAnsi="Times New Roman" w:cs="Times New Roman"/>
          <w:sz w:val="28"/>
          <w:szCs w:val="28"/>
        </w:rPr>
        <w:t>».</w:t>
      </w:r>
      <w:r w:rsidR="0065279C" w:rsidRPr="00435E82">
        <w:rPr>
          <w:rFonts w:ascii="Times New Roman" w:hAnsi="Times New Roman" w:cs="Times New Roman"/>
          <w:sz w:val="24"/>
          <w:szCs w:val="24"/>
        </w:rPr>
        <w:t>;</w:t>
      </w:r>
    </w:p>
    <w:p w:rsidR="0065279C" w:rsidRPr="0065279C" w:rsidRDefault="0065279C" w:rsidP="00652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79C">
        <w:rPr>
          <w:rFonts w:ascii="Times New Roman" w:hAnsi="Times New Roman" w:cs="Times New Roman"/>
          <w:sz w:val="28"/>
          <w:szCs w:val="28"/>
        </w:rPr>
        <w:t>- решение об отказе в согласовании архитектурно-градостроительного облика (во внесении изменений в архитектурно-градостроительный облик) объекта капитального строительства по форме, согласно Приложению 3 к настоящему Административному регламенту;</w:t>
      </w:r>
    </w:p>
    <w:p w:rsidR="0065279C" w:rsidRPr="0065279C" w:rsidRDefault="0065279C" w:rsidP="00652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79C">
        <w:rPr>
          <w:rFonts w:ascii="Times New Roman" w:hAnsi="Times New Roman" w:cs="Times New Roman"/>
          <w:sz w:val="28"/>
          <w:szCs w:val="28"/>
        </w:rPr>
        <w:t>- решение о возврате заявления и документов по форме, согласно Приложению 4 к настоящему Административному регламенту.</w:t>
      </w:r>
    </w:p>
    <w:p w:rsidR="0065279C" w:rsidRPr="0065279C" w:rsidRDefault="0065279C" w:rsidP="00652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79C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:rsidR="0065279C" w:rsidRPr="0065279C" w:rsidRDefault="0065279C" w:rsidP="00652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79C">
        <w:rPr>
          <w:rFonts w:ascii="Times New Roman" w:hAnsi="Times New Roman" w:cs="Times New Roman"/>
          <w:sz w:val="28"/>
          <w:szCs w:val="28"/>
        </w:rPr>
        <w:lastRenderedPageBreak/>
        <w:t>а) при личной явке в Администрацию Новоржевского муниципального округа или МФЦ;</w:t>
      </w:r>
    </w:p>
    <w:p w:rsidR="0065279C" w:rsidRPr="0065279C" w:rsidRDefault="0065279C" w:rsidP="00652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79C">
        <w:rPr>
          <w:rFonts w:ascii="Times New Roman" w:hAnsi="Times New Roman" w:cs="Times New Roman"/>
          <w:sz w:val="28"/>
          <w:szCs w:val="28"/>
        </w:rPr>
        <w:t xml:space="preserve">б) в электронной форме с использованием </w:t>
      </w:r>
      <w:r w:rsidRPr="0065279C">
        <w:rPr>
          <w:rFonts w:ascii="Times New Roman" w:eastAsia="Calibri" w:hAnsi="Times New Roman" w:cs="Times New Roman"/>
          <w:sz w:val="28"/>
          <w:szCs w:val="28"/>
        </w:rPr>
        <w:t>ЕПГУ</w:t>
      </w:r>
      <w:r w:rsidRPr="0065279C">
        <w:rPr>
          <w:rFonts w:ascii="Times New Roman" w:hAnsi="Times New Roman" w:cs="Times New Roman"/>
          <w:sz w:val="28"/>
          <w:szCs w:val="28"/>
        </w:rPr>
        <w:t>;</w:t>
      </w:r>
    </w:p>
    <w:p w:rsidR="00A6336B" w:rsidRPr="009E09D1" w:rsidRDefault="00E75FAB" w:rsidP="009C75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почтовой связи »</w:t>
      </w:r>
      <w:r w:rsidR="001A4D1E">
        <w:rPr>
          <w:rFonts w:ascii="Times New Roman" w:hAnsi="Times New Roman" w:cs="Times New Roman"/>
          <w:sz w:val="28"/>
          <w:szCs w:val="28"/>
        </w:rPr>
        <w:t>.</w:t>
      </w:r>
    </w:p>
    <w:p w:rsidR="00194E35" w:rsidRPr="00CB145E" w:rsidRDefault="00CB145E" w:rsidP="00CB145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145E">
        <w:rPr>
          <w:rFonts w:ascii="Times New Roman" w:hAnsi="Times New Roman"/>
          <w:sz w:val="28"/>
          <w:szCs w:val="28"/>
        </w:rPr>
        <w:t xml:space="preserve">         2.</w:t>
      </w:r>
      <w:r w:rsidR="00B25165">
        <w:rPr>
          <w:rFonts w:ascii="Times New Roman" w:hAnsi="Times New Roman"/>
          <w:sz w:val="28"/>
          <w:szCs w:val="28"/>
        </w:rPr>
        <w:t xml:space="preserve"> </w:t>
      </w:r>
      <w:r w:rsidR="00194E35" w:rsidRPr="00CB145E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714F89" w:rsidRPr="00CB145E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(pravo.pskov.ru) и разместить на официальном сайте Новоржевского муниципального округа в информационно-телекоммуникационной сети "Интернет"  (novorzhev.gosuslugi.ru).</w:t>
      </w:r>
    </w:p>
    <w:p w:rsidR="00714F89" w:rsidRPr="00CB145E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 xml:space="preserve">         4. </w:t>
      </w:r>
      <w:proofErr w:type="gramStart"/>
      <w:r w:rsidRPr="00CB145E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B145E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714F89" w:rsidRPr="00F30FC1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B145E" w:rsidRDefault="00CB145E" w:rsidP="00EA1B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30FC1" w:rsidRPr="00EA1BC1" w:rsidRDefault="00714F89" w:rsidP="00EA1B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30FC1">
        <w:rPr>
          <w:rFonts w:ascii="Times New Roman" w:hAnsi="Times New Roman"/>
          <w:color w:val="000000"/>
          <w:sz w:val="28"/>
          <w:szCs w:val="28"/>
        </w:rPr>
        <w:t>Глав</w:t>
      </w:r>
      <w:r w:rsidR="00F76D6F">
        <w:rPr>
          <w:rFonts w:ascii="Times New Roman" w:hAnsi="Times New Roman"/>
          <w:color w:val="000000"/>
          <w:sz w:val="28"/>
          <w:szCs w:val="28"/>
        </w:rPr>
        <w:t>а</w:t>
      </w:r>
      <w:r w:rsidRPr="00F30FC1">
        <w:rPr>
          <w:rFonts w:ascii="Times New Roman" w:hAnsi="Times New Roman"/>
          <w:color w:val="000000"/>
          <w:sz w:val="28"/>
          <w:szCs w:val="28"/>
        </w:rPr>
        <w:t xml:space="preserve"> Новоржевского муницип</w:t>
      </w:r>
      <w:r w:rsidR="00785F51">
        <w:rPr>
          <w:rFonts w:ascii="Times New Roman" w:hAnsi="Times New Roman"/>
          <w:color w:val="000000"/>
          <w:sz w:val="28"/>
          <w:szCs w:val="28"/>
        </w:rPr>
        <w:t xml:space="preserve">ального округа      </w:t>
      </w:r>
      <w:r w:rsidR="00DD348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785F51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F30F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0FC1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F76D6F">
        <w:rPr>
          <w:rFonts w:ascii="Times New Roman" w:hAnsi="Times New Roman"/>
          <w:color w:val="000000"/>
          <w:sz w:val="28"/>
          <w:szCs w:val="28"/>
        </w:rPr>
        <w:t xml:space="preserve">      Л.М.Трифонова</w:t>
      </w:r>
    </w:p>
    <w:p w:rsidR="00DD348B" w:rsidRDefault="00DD348B" w:rsidP="00785F51">
      <w:pPr>
        <w:pStyle w:val="a8"/>
        <w:jc w:val="both"/>
        <w:rPr>
          <w:rFonts w:eastAsia="Times New Roman" w:cs="Times New Roman"/>
        </w:rPr>
      </w:pPr>
    </w:p>
    <w:p w:rsidR="00194E35" w:rsidRPr="00562329" w:rsidRDefault="00194E35" w:rsidP="0056232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sectPr w:rsidR="00194E35" w:rsidRPr="00562329" w:rsidSect="00814D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23A"/>
    <w:rsid w:val="000366B6"/>
    <w:rsid w:val="000C4CA3"/>
    <w:rsid w:val="000D329E"/>
    <w:rsid w:val="000D594E"/>
    <w:rsid w:val="000F1046"/>
    <w:rsid w:val="00103084"/>
    <w:rsid w:val="00126252"/>
    <w:rsid w:val="00147491"/>
    <w:rsid w:val="001554A8"/>
    <w:rsid w:val="00163FA1"/>
    <w:rsid w:val="00177659"/>
    <w:rsid w:val="00194E35"/>
    <w:rsid w:val="001A3E2B"/>
    <w:rsid w:val="001A4D1E"/>
    <w:rsid w:val="001D2ED2"/>
    <w:rsid w:val="002279BA"/>
    <w:rsid w:val="00240C97"/>
    <w:rsid w:val="00241D78"/>
    <w:rsid w:val="00261B6A"/>
    <w:rsid w:val="00276460"/>
    <w:rsid w:val="00296A15"/>
    <w:rsid w:val="002C0550"/>
    <w:rsid w:val="00314940"/>
    <w:rsid w:val="003207AB"/>
    <w:rsid w:val="003359C7"/>
    <w:rsid w:val="00355107"/>
    <w:rsid w:val="00394E45"/>
    <w:rsid w:val="003F5B8E"/>
    <w:rsid w:val="00401D80"/>
    <w:rsid w:val="004208A6"/>
    <w:rsid w:val="00421165"/>
    <w:rsid w:val="00465792"/>
    <w:rsid w:val="00471CC1"/>
    <w:rsid w:val="0047540C"/>
    <w:rsid w:val="00476792"/>
    <w:rsid w:val="004A1923"/>
    <w:rsid w:val="004B27B2"/>
    <w:rsid w:val="004E47F6"/>
    <w:rsid w:val="00514E77"/>
    <w:rsid w:val="00531DF4"/>
    <w:rsid w:val="0054368C"/>
    <w:rsid w:val="005514AB"/>
    <w:rsid w:val="00557A45"/>
    <w:rsid w:val="00562329"/>
    <w:rsid w:val="005846EF"/>
    <w:rsid w:val="00591B51"/>
    <w:rsid w:val="005A6927"/>
    <w:rsid w:val="005D2008"/>
    <w:rsid w:val="005E2C60"/>
    <w:rsid w:val="00604332"/>
    <w:rsid w:val="006153D3"/>
    <w:rsid w:val="0065279C"/>
    <w:rsid w:val="0069295E"/>
    <w:rsid w:val="006E604A"/>
    <w:rsid w:val="007113E5"/>
    <w:rsid w:val="00714F89"/>
    <w:rsid w:val="0072647C"/>
    <w:rsid w:val="00785F51"/>
    <w:rsid w:val="007A1B10"/>
    <w:rsid w:val="007C3B88"/>
    <w:rsid w:val="007E5947"/>
    <w:rsid w:val="00814D6C"/>
    <w:rsid w:val="00824635"/>
    <w:rsid w:val="0083670F"/>
    <w:rsid w:val="0083782A"/>
    <w:rsid w:val="00857632"/>
    <w:rsid w:val="008A5716"/>
    <w:rsid w:val="008D079A"/>
    <w:rsid w:val="00947D14"/>
    <w:rsid w:val="009C0EEF"/>
    <w:rsid w:val="009C75B1"/>
    <w:rsid w:val="009E09D1"/>
    <w:rsid w:val="009E31DC"/>
    <w:rsid w:val="009E581D"/>
    <w:rsid w:val="00A43F5A"/>
    <w:rsid w:val="00A6336B"/>
    <w:rsid w:val="00A724CA"/>
    <w:rsid w:val="00A8124F"/>
    <w:rsid w:val="00AB039F"/>
    <w:rsid w:val="00AD22FC"/>
    <w:rsid w:val="00B1460E"/>
    <w:rsid w:val="00B25165"/>
    <w:rsid w:val="00B42BB8"/>
    <w:rsid w:val="00BE39E3"/>
    <w:rsid w:val="00CB145E"/>
    <w:rsid w:val="00CB65AE"/>
    <w:rsid w:val="00CC106D"/>
    <w:rsid w:val="00D16B6D"/>
    <w:rsid w:val="00D230FA"/>
    <w:rsid w:val="00D25C5F"/>
    <w:rsid w:val="00D34E85"/>
    <w:rsid w:val="00D6092B"/>
    <w:rsid w:val="00DD0485"/>
    <w:rsid w:val="00DD348B"/>
    <w:rsid w:val="00DE128B"/>
    <w:rsid w:val="00DE26F0"/>
    <w:rsid w:val="00E007EA"/>
    <w:rsid w:val="00E2397B"/>
    <w:rsid w:val="00E24813"/>
    <w:rsid w:val="00E26D75"/>
    <w:rsid w:val="00E30750"/>
    <w:rsid w:val="00E54776"/>
    <w:rsid w:val="00E75FAB"/>
    <w:rsid w:val="00E7739F"/>
    <w:rsid w:val="00EA1BC1"/>
    <w:rsid w:val="00EB1CF4"/>
    <w:rsid w:val="00EC323A"/>
    <w:rsid w:val="00F01BF5"/>
    <w:rsid w:val="00F27C83"/>
    <w:rsid w:val="00F30FC1"/>
    <w:rsid w:val="00F64898"/>
    <w:rsid w:val="00F76D6F"/>
    <w:rsid w:val="00F90936"/>
    <w:rsid w:val="00F9598D"/>
    <w:rsid w:val="00F96B06"/>
    <w:rsid w:val="00FB7030"/>
    <w:rsid w:val="00FD432D"/>
    <w:rsid w:val="00FD5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5F51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31494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6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94999/f3008796e35445a5adad9236c1a058645dc1fc4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94999/eb49e4b6b3961c97b3a6a669352f5e911234ccf1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49244/8e963fb893781820c4192cdd6152f609de78a157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4999/2dd8e04a570b20ce0c570a29f2a61b3752fafbe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 003</dc:creator>
  <cp:lastModifiedBy>Пользователь Windows</cp:lastModifiedBy>
  <cp:revision>4</cp:revision>
  <cp:lastPrinted>2025-08-06T08:25:00Z</cp:lastPrinted>
  <dcterms:created xsi:type="dcterms:W3CDTF">2025-08-08T11:06:00Z</dcterms:created>
  <dcterms:modified xsi:type="dcterms:W3CDTF">2025-08-13T08:37:00Z</dcterms:modified>
</cp:coreProperties>
</file>