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485" w:rsidRPr="00EB2D08" w:rsidRDefault="00756BF3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noProof/>
          <w:color w:val="000000"/>
          <w:spacing w:val="-6"/>
          <w:sz w:val="40"/>
          <w:szCs w:val="40"/>
        </w:rPr>
      </w:pPr>
      <w:r w:rsidRPr="00756BF3">
        <w:rPr>
          <w:rFonts w:ascii="Times New Roman" w:hAnsi="Times New Roman" w:cs="Times New Roman"/>
          <w:b/>
          <w:noProof/>
          <w:color w:val="000000"/>
          <w:spacing w:val="-6"/>
          <w:sz w:val="40"/>
          <w:szCs w:val="40"/>
        </w:rPr>
        <w:drawing>
          <wp:inline distT="0" distB="0" distL="0" distR="0">
            <wp:extent cx="629285" cy="782955"/>
            <wp:effectExtent l="19050" t="0" r="0" b="0"/>
            <wp:docPr id="1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78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756BF3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  <w:spacing w:val="-11"/>
        </w:rPr>
        <w:t>о</w:t>
      </w:r>
      <w:r w:rsidR="00CC74CF" w:rsidRPr="00CC74CF">
        <w:rPr>
          <w:rFonts w:ascii="Times New Roman" w:hAnsi="Times New Roman" w:cs="Times New Roman"/>
          <w:b/>
          <w:bCs/>
          <w:color w:val="000000"/>
          <w:spacing w:val="-11"/>
        </w:rPr>
        <w:t>т</w:t>
      </w:r>
      <w:r>
        <w:rPr>
          <w:rFonts w:ascii="Times New Roman" w:hAnsi="Times New Roman" w:cs="Times New Roman"/>
          <w:b/>
          <w:bCs/>
          <w:color w:val="000000"/>
        </w:rPr>
        <w:t xml:space="preserve"> 18 октября 2024 года </w:t>
      </w:r>
      <w:r w:rsidR="00CC74CF" w:rsidRPr="00CC74CF">
        <w:rPr>
          <w:rFonts w:ascii="Times New Roman" w:hAnsi="Times New Roman" w:cs="Times New Roman"/>
          <w:b/>
          <w:bCs/>
          <w:color w:val="000000"/>
        </w:rPr>
        <w:t xml:space="preserve"> №</w:t>
      </w:r>
      <w:r>
        <w:rPr>
          <w:rFonts w:ascii="Times New Roman" w:hAnsi="Times New Roman" w:cs="Times New Roman"/>
          <w:b/>
          <w:bCs/>
          <w:color w:val="000000"/>
        </w:rPr>
        <w:t xml:space="preserve"> 344</w:t>
      </w:r>
    </w:p>
    <w:p w:rsidR="00CC74CF" w:rsidRPr="00CC74CF" w:rsidRDefault="000E3FD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 xml:space="preserve">                </w:t>
      </w:r>
      <w:r w:rsidR="00CC74CF" w:rsidRPr="00CC74CF">
        <w:rPr>
          <w:rFonts w:ascii="Times New Roman" w:hAnsi="Times New Roman" w:cs="Times New Roman"/>
          <w:color w:val="000000"/>
        </w:rPr>
        <w:t xml:space="preserve"> г. Новоржев</w:t>
      </w:r>
    </w:p>
    <w:p w:rsidR="008C4FD3" w:rsidRDefault="008C4FD3" w:rsidP="008C4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2D08" w:rsidRDefault="00EB2D08" w:rsidP="008C4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4FD3" w:rsidRPr="00EB2D08" w:rsidRDefault="008C4FD3" w:rsidP="008C4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Плана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D08">
        <w:rPr>
          <w:rFonts w:ascii="Times New Roman" w:eastAsia="Times New Roman" w:hAnsi="Times New Roman" w:cs="Times New Roman"/>
          <w:bCs/>
          <w:sz w:val="28"/>
          <w:szCs w:val="28"/>
        </w:rPr>
        <w:t xml:space="preserve">действий по ликвидации </w:t>
      </w:r>
    </w:p>
    <w:p w:rsidR="004A2541" w:rsidRPr="00EB2D08" w:rsidRDefault="008C4FD3" w:rsidP="008C4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последствий аварийных ситуаций </w:t>
      </w:r>
      <w:r w:rsidR="004A2541" w:rsidRPr="00EB2D08">
        <w:rPr>
          <w:rFonts w:ascii="Times New Roman" w:eastAsia="Times New Roman" w:hAnsi="Times New Roman" w:cs="Times New Roman"/>
          <w:bCs/>
          <w:sz w:val="28"/>
          <w:szCs w:val="28"/>
        </w:rPr>
        <w:t>в системах теплоснабжения</w:t>
      </w:r>
    </w:p>
    <w:p w:rsidR="008C4FD3" w:rsidRPr="00EB2D08" w:rsidRDefault="008C4FD3" w:rsidP="008C4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bCs/>
          <w:sz w:val="28"/>
          <w:szCs w:val="28"/>
        </w:rPr>
        <w:t>на территории Новоржевского муниципального округа</w:t>
      </w:r>
    </w:p>
    <w:p w:rsidR="00983CB9" w:rsidRPr="00EB2D08" w:rsidRDefault="00983CB9" w:rsidP="008C4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CB9" w:rsidRPr="00EB2D08" w:rsidRDefault="00983CB9" w:rsidP="008C4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FD3" w:rsidRPr="00EB2D08" w:rsidRDefault="008C4FD3" w:rsidP="008C4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2D08">
        <w:rPr>
          <w:rFonts w:ascii="Times New Roman" w:eastAsia="Times New Roman" w:hAnsi="Times New Roman" w:cs="Times New Roman"/>
          <w:sz w:val="28"/>
          <w:szCs w:val="28"/>
        </w:rPr>
        <w:t>В соответствии с ч. 4 ст. 20 Федерального закона от 27.07. 2010 №190-ФЗ «О теплоснабжении», Феде</w:t>
      </w:r>
      <w:r w:rsidR="00756BF3">
        <w:rPr>
          <w:rFonts w:ascii="Times New Roman" w:eastAsia="Times New Roman" w:hAnsi="Times New Roman" w:cs="Times New Roman"/>
          <w:sz w:val="28"/>
          <w:szCs w:val="28"/>
        </w:rPr>
        <w:t>ральным законом от 06.10.2003 N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приказом Министерства энергетики Российской Федерации от 12</w:t>
      </w:r>
      <w:r w:rsidR="006D501A" w:rsidRPr="00EB2D08">
        <w:rPr>
          <w:rFonts w:ascii="Times New Roman" w:eastAsia="Times New Roman" w:hAnsi="Times New Roman" w:cs="Times New Roman"/>
          <w:sz w:val="28"/>
          <w:szCs w:val="28"/>
        </w:rPr>
        <w:t>.03.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>2</w:t>
      </w:r>
      <w:r w:rsidR="00756BF3">
        <w:rPr>
          <w:rFonts w:ascii="Times New Roman" w:eastAsia="Times New Roman" w:hAnsi="Times New Roman" w:cs="Times New Roman"/>
          <w:sz w:val="28"/>
          <w:szCs w:val="28"/>
        </w:rPr>
        <w:t>013 года №</w:t>
      </w:r>
      <w:r w:rsidR="008F2139" w:rsidRPr="00EB2D08">
        <w:rPr>
          <w:rFonts w:ascii="Times New Roman" w:eastAsia="Times New Roman" w:hAnsi="Times New Roman" w:cs="Times New Roman"/>
          <w:sz w:val="28"/>
          <w:szCs w:val="28"/>
        </w:rPr>
        <w:t>103 «Об утверждении П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>равил оценки готовности к отопительному периоду», руководствуясь Уставом Новоржевского муниципального округа, в целях обеспечения надежного теплоснабжения потребителей на территории Новоржевского</w:t>
      </w:r>
      <w:proofErr w:type="gramEnd"/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округа, Администрация Новоржевского муниципального округа ПОСТАНОВЛЯЕТ:</w:t>
      </w:r>
    </w:p>
    <w:p w:rsidR="008C4FD3" w:rsidRPr="00EB2D08" w:rsidRDefault="008C4FD3" w:rsidP="00756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План действий по ликвидации последствий аварийных  </w:t>
      </w:r>
      <w:r w:rsidR="004D5A6A" w:rsidRPr="00EB2D0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5A6A" w:rsidRPr="00EB2D08">
        <w:rPr>
          <w:rFonts w:ascii="Times New Roman" w:eastAsia="Times New Roman" w:hAnsi="Times New Roman" w:cs="Times New Roman"/>
          <w:sz w:val="28"/>
          <w:szCs w:val="28"/>
        </w:rPr>
        <w:t xml:space="preserve">системах теплоснабжения 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>на территории Новор</w:t>
      </w:r>
      <w:r w:rsidR="00756BF3">
        <w:rPr>
          <w:rFonts w:ascii="Times New Roman" w:eastAsia="Times New Roman" w:hAnsi="Times New Roman" w:cs="Times New Roman"/>
          <w:sz w:val="28"/>
          <w:szCs w:val="28"/>
        </w:rPr>
        <w:t xml:space="preserve">жевского муниципального округа 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>согласно приложению.</w:t>
      </w:r>
    </w:p>
    <w:p w:rsidR="004D5A6A" w:rsidRPr="00EB2D08" w:rsidRDefault="004D5A6A" w:rsidP="00756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E3FDB" w:rsidRPr="00EB2D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>Постановление Администрации Новоржевского муниципального округа от 26.08.2024 №29</w:t>
      </w:r>
      <w:r w:rsidR="000E3FDB" w:rsidRPr="00EB2D0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Плана действия по ликвидации последствий аварийных ситуаций с примене</w:t>
      </w:r>
      <w:r w:rsidR="000E3FDB" w:rsidRPr="00EB2D08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>ем электронного моделирования аварийных ситуаций на территории Новоржевско</w:t>
      </w:r>
      <w:r w:rsidR="000E3FDB" w:rsidRPr="00EB2D08">
        <w:rPr>
          <w:rFonts w:ascii="Times New Roman" w:eastAsia="Times New Roman" w:hAnsi="Times New Roman" w:cs="Times New Roman"/>
          <w:sz w:val="28"/>
          <w:szCs w:val="28"/>
        </w:rPr>
        <w:t>го муниципального округа» считать утратившим силу.</w:t>
      </w:r>
    </w:p>
    <w:p w:rsidR="009A5CE4" w:rsidRPr="00EB2D08" w:rsidRDefault="000E3FDB" w:rsidP="00756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3</w:t>
      </w:r>
      <w:r w:rsidR="009A5CE4" w:rsidRPr="00EB2D08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A5CE4" w:rsidRPr="00EB2D08" w:rsidRDefault="000E3FDB" w:rsidP="00756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A5CE4" w:rsidRPr="00EB2D08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сетевом издании "Нормативные правовые акты Псковской области" (</w:t>
      </w:r>
      <w:proofErr w:type="spellStart"/>
      <w:r w:rsidR="009A5CE4" w:rsidRPr="00EB2D08">
        <w:rPr>
          <w:rFonts w:ascii="Times New Roman" w:eastAsia="Times New Roman" w:hAnsi="Times New Roman" w:cs="Times New Roman"/>
          <w:sz w:val="28"/>
          <w:szCs w:val="28"/>
          <w:lang w:val="en-US"/>
        </w:rPr>
        <w:t>pravo</w:t>
      </w:r>
      <w:proofErr w:type="spellEnd"/>
      <w:r w:rsidR="009A5CE4" w:rsidRPr="00EB2D0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9A5CE4" w:rsidRPr="00EB2D08">
        <w:rPr>
          <w:rFonts w:ascii="Times New Roman" w:eastAsia="Times New Roman" w:hAnsi="Times New Roman" w:cs="Times New Roman"/>
          <w:sz w:val="28"/>
          <w:szCs w:val="28"/>
          <w:lang w:val="en-US"/>
        </w:rPr>
        <w:t>pskov</w:t>
      </w:r>
      <w:proofErr w:type="spellEnd"/>
      <w:r w:rsidR="009A5CE4" w:rsidRPr="00EB2D0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9A5CE4" w:rsidRPr="00EB2D0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9A5CE4" w:rsidRPr="00EB2D08">
        <w:rPr>
          <w:rFonts w:ascii="Times New Roman" w:eastAsia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="009A5CE4" w:rsidRPr="00EB2D08">
        <w:rPr>
          <w:rFonts w:ascii="Times New Roman" w:eastAsia="Times New Roman" w:hAnsi="Times New Roman" w:cs="Times New Roman"/>
          <w:sz w:val="28"/>
          <w:szCs w:val="28"/>
          <w:lang w:val="en-US"/>
        </w:rPr>
        <w:t>novorzhev</w:t>
      </w:r>
      <w:proofErr w:type="spellEnd"/>
      <w:r w:rsidR="009A5CE4" w:rsidRPr="00EB2D0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9A5CE4" w:rsidRPr="00EB2D08">
        <w:rPr>
          <w:rFonts w:ascii="Times New Roman" w:eastAsia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9A5CE4" w:rsidRPr="00EB2D0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9A5CE4" w:rsidRPr="00EB2D08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9A5CE4" w:rsidRPr="00EB2D0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4FD3" w:rsidRPr="00EB2D08" w:rsidRDefault="000E3FDB" w:rsidP="00756B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5</w:t>
      </w:r>
      <w:r w:rsidR="008C4FD3" w:rsidRPr="00EB2D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C4FD3" w:rsidRPr="00EB2D0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C4FD3" w:rsidRPr="00EB2D0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</w:t>
      </w:r>
      <w:r w:rsidR="008C4FD3" w:rsidRPr="00EB2D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ЖКХ, дорожной деятельности, архитектуре, градостроительству, </w:t>
      </w:r>
      <w:r w:rsidR="008F2139" w:rsidRPr="00EB2D08">
        <w:rPr>
          <w:rFonts w:ascii="Times New Roman" w:eastAsia="Times New Roman" w:hAnsi="Times New Roman" w:cs="Times New Roman"/>
          <w:sz w:val="28"/>
          <w:szCs w:val="28"/>
        </w:rPr>
        <w:t>транспорту и связи</w:t>
      </w:r>
      <w:r w:rsidR="008C4FD3" w:rsidRPr="00EB2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B2D08" w:rsidRDefault="00EB2D08" w:rsidP="008C4F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D08" w:rsidRDefault="00EB2D08" w:rsidP="008C4F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C4FD3" w:rsidRPr="00EB2D08" w:rsidRDefault="008C4FD3" w:rsidP="008C4F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Глава Новоржевского муниципального округа           </w:t>
      </w:r>
      <w:r w:rsidR="00BB5131" w:rsidRPr="00EB2D0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B5131" w:rsidRPr="00EB2D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        Л.М. Трифонов</w:t>
      </w:r>
      <w:bookmarkStart w:id="0" w:name="_GoBack"/>
      <w:bookmarkEnd w:id="0"/>
      <w:r w:rsidRPr="00EB2D08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223E15" w:rsidRDefault="00223E15" w:rsidP="008C4F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D08" w:rsidRDefault="00EB2D08" w:rsidP="008C4F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B2D08" w:rsidRDefault="00EB2D0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8C4FD3" w:rsidRPr="00EB2D08" w:rsidRDefault="008C4FD3" w:rsidP="008C4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2D0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8C4FD3" w:rsidRPr="00EB2D08" w:rsidRDefault="00756BF3" w:rsidP="008C4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</w:t>
      </w:r>
      <w:r w:rsidR="008C4FD3" w:rsidRPr="00EB2D08">
        <w:rPr>
          <w:rFonts w:ascii="Times New Roman" w:eastAsia="Times New Roman" w:hAnsi="Times New Roman" w:cs="Times New Roman"/>
          <w:sz w:val="24"/>
          <w:szCs w:val="24"/>
        </w:rPr>
        <w:t xml:space="preserve">остановлению Администрации </w:t>
      </w:r>
    </w:p>
    <w:p w:rsidR="008C4FD3" w:rsidRPr="00EB2D08" w:rsidRDefault="008C4FD3" w:rsidP="008C4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2D08">
        <w:rPr>
          <w:rFonts w:ascii="Times New Roman" w:eastAsia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8C4FD3" w:rsidRPr="00EB2D08" w:rsidRDefault="008C4FD3" w:rsidP="008C4F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B2D08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756BF3">
        <w:rPr>
          <w:rFonts w:ascii="Times New Roman" w:eastAsia="Times New Roman" w:hAnsi="Times New Roman" w:cs="Times New Roman"/>
          <w:sz w:val="24"/>
          <w:szCs w:val="24"/>
        </w:rPr>
        <w:t>18.10.</w:t>
      </w:r>
      <w:r w:rsidRPr="00EB2D08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756BF3">
        <w:rPr>
          <w:rFonts w:ascii="Times New Roman" w:eastAsia="Times New Roman" w:hAnsi="Times New Roman" w:cs="Times New Roman"/>
          <w:sz w:val="24"/>
          <w:szCs w:val="24"/>
        </w:rPr>
        <w:t xml:space="preserve"> №344</w:t>
      </w:r>
    </w:p>
    <w:p w:rsidR="008C4FD3" w:rsidRPr="00EB2D08" w:rsidRDefault="008C4FD3" w:rsidP="008C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D3" w:rsidRPr="00EB2D08" w:rsidRDefault="008C4FD3" w:rsidP="008C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C4FD3" w:rsidRPr="00EB2D08" w:rsidRDefault="008C4FD3" w:rsidP="008C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8C4FD3" w:rsidRPr="00EB2D08" w:rsidRDefault="008C4FD3" w:rsidP="008C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b/>
          <w:sz w:val="28"/>
          <w:szCs w:val="28"/>
        </w:rPr>
        <w:t xml:space="preserve">действий по ликвидации последствий аварийных ситуаций </w:t>
      </w:r>
      <w:r w:rsidR="004A2541" w:rsidRPr="00EB2D08">
        <w:rPr>
          <w:rFonts w:ascii="Times New Roman" w:eastAsia="Times New Roman" w:hAnsi="Times New Roman" w:cs="Times New Roman"/>
          <w:b/>
          <w:sz w:val="28"/>
          <w:szCs w:val="28"/>
        </w:rPr>
        <w:t>в системах теплоснабжения н</w:t>
      </w:r>
      <w:r w:rsidRPr="00EB2D08">
        <w:rPr>
          <w:rFonts w:ascii="Times New Roman" w:eastAsia="Times New Roman" w:hAnsi="Times New Roman" w:cs="Times New Roman"/>
          <w:b/>
          <w:sz w:val="28"/>
          <w:szCs w:val="28"/>
        </w:rPr>
        <w:t xml:space="preserve">а территории Новоржевского </w:t>
      </w:r>
      <w:r w:rsidRPr="00EB2D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округа</w:t>
      </w:r>
    </w:p>
    <w:p w:rsidR="008C4FD3" w:rsidRPr="00EB2D08" w:rsidRDefault="008C4FD3" w:rsidP="008C4F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4FD3" w:rsidRPr="00EB2D08" w:rsidRDefault="008C4FD3" w:rsidP="008C4FD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B2D0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C4FD3" w:rsidRPr="00EB2D08" w:rsidRDefault="008C4FD3" w:rsidP="008C4FD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C4FD3" w:rsidRPr="00EB2D08" w:rsidRDefault="008C4FD3" w:rsidP="008C4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действий по ликвидации последствий аварийных ситуаций </w:t>
      </w:r>
      <w:r w:rsidR="004D5A6A"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4D5A6A"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истемах теплоснабжения</w:t>
      </w:r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Новоржевского муниципального округа в системах теплоснабжения с учетом взаимодействия тепл</w:t>
      </w:r>
      <w:proofErr w:type="gramStart"/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</w:t>
      </w:r>
      <w:proofErr w:type="spellEnd"/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-, </w:t>
      </w:r>
      <w:proofErr w:type="spellStart"/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>водоснабжающих</w:t>
      </w:r>
      <w:proofErr w:type="spellEnd"/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организаций, потребителей тепловой энергии и служб жилищно-коммунального хозяйства (далее - План) разработан в целях:</w:t>
      </w:r>
    </w:p>
    <w:p w:rsidR="008C4FD3" w:rsidRPr="00EB2D08" w:rsidRDefault="008C4FD3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определения возможных сценариев возникновения и развития аварий, конкретизации технических средств и действий производственного персонала и спецподразделений по локализации аварий;</w:t>
      </w:r>
    </w:p>
    <w:p w:rsidR="008C4FD3" w:rsidRPr="00EB2D08" w:rsidRDefault="008C4FD3" w:rsidP="008C4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координации деятельности администрации </w:t>
      </w:r>
      <w:proofErr w:type="spellStart"/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Новоржеского</w:t>
      </w:r>
      <w:proofErr w:type="spellEnd"/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и </w:t>
      </w:r>
      <w:proofErr w:type="spellStart"/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ресурсоснабжающих</w:t>
      </w:r>
      <w:proofErr w:type="spellEnd"/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организаций при решении вопросов, связанных с ликвидацией аварийных ситуаций на системах жизнеобеспечения на территории Новоржевского муниципального округа</w:t>
      </w:r>
      <w:r w:rsidRPr="00EB2D0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8C4FD3" w:rsidRPr="00EB2D08" w:rsidRDefault="008C4FD3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создания благоприятных условий для успешного выполнения мероприятий по ликвидации аварийной ситуации;</w:t>
      </w:r>
    </w:p>
    <w:p w:rsidR="008C4FD3" w:rsidRPr="00EB2D08" w:rsidRDefault="008C4FD3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бесперебойного удовлетворения потребностей населения при ликвидации аварийной ситуации.</w:t>
      </w:r>
    </w:p>
    <w:p w:rsidR="008C4FD3" w:rsidRPr="00EB2D08" w:rsidRDefault="008C4FD3" w:rsidP="008C4F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Настоящий План обязателен для выполнения исполнителями и потребителями коммунальных услуг, тепл</w:t>
      </w:r>
      <w:proofErr w:type="gramStart"/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организациями, выполняющими ремонт объектов жилищно-коммунального хозяйства на территории Новоржевского муниципального округа.</w:t>
      </w:r>
    </w:p>
    <w:p w:rsidR="008C4FD3" w:rsidRPr="00EB2D08" w:rsidRDefault="008C4FD3" w:rsidP="008C4FD3">
      <w:pPr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>Основной задачей администрации  Новоржевского муниципального округа, организаций жилищно-коммунального и топливно-энергетического хозяйства является обеспечение устойчивого тепл</w:t>
      </w:r>
      <w:proofErr w:type="gramStart"/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>о-</w:t>
      </w:r>
      <w:proofErr w:type="gramEnd"/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>, водо-, электроснабжения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</w:p>
    <w:p w:rsidR="008C4FD3" w:rsidRPr="00EB2D08" w:rsidRDefault="008C4FD3" w:rsidP="008C4FD3">
      <w:pPr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Ответственность за предоставление коммунальных услуг, взаимодействие диспетчеров, дежурных (при наличии) организаций жилищно-коммунального комплекса, </w:t>
      </w:r>
      <w:proofErr w:type="spellStart"/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>ресурсоснабжающих</w:t>
      </w:r>
      <w:proofErr w:type="spellEnd"/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организаций и администрации Новоржевского муниципального округа определяется в соответствии с действующим законодательством.</w:t>
      </w:r>
    </w:p>
    <w:p w:rsidR="008C4FD3" w:rsidRPr="00EB2D08" w:rsidRDefault="008C4FD3" w:rsidP="008C4FD3">
      <w:pPr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федеральным и краевым законодательством.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8C4FD3" w:rsidRPr="00EB2D08" w:rsidRDefault="008C4FD3" w:rsidP="008C4FD3">
      <w:pPr>
        <w:tabs>
          <w:tab w:val="num" w:pos="0"/>
        </w:tabs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>Исполнители коммунальных услуг и потребители должны обеспечивать:</w:t>
      </w:r>
    </w:p>
    <w:p w:rsidR="008C4FD3" w:rsidRPr="00EB2D08" w:rsidRDefault="008C4FD3" w:rsidP="008C4FD3">
      <w:pPr>
        <w:spacing w:after="0" w:line="240" w:lineRule="auto"/>
        <w:ind w:right="1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своевременное и качественное техническое обслуживание и ремонт </w:t>
      </w:r>
      <w:proofErr w:type="spellStart"/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>теплопотребляющих</w:t>
      </w:r>
      <w:proofErr w:type="spellEnd"/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систем, а также разработку и выполнение, согласно договору на пользование тепловой энергией, графиков ограничения и отключения </w:t>
      </w:r>
      <w:proofErr w:type="spellStart"/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>теплопотребляющих</w:t>
      </w:r>
      <w:proofErr w:type="spellEnd"/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установок при временном недостатке тепловой мощности или топлива на источниках теплоснабжения;</w:t>
      </w:r>
    </w:p>
    <w:p w:rsidR="008C4FD3" w:rsidRPr="00EB2D08" w:rsidRDefault="008C4FD3" w:rsidP="008C4F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допуск работников специализированных организаций, с которыми заключены договоры на техническое обслуживание и ремонт </w:t>
      </w:r>
      <w:proofErr w:type="spellStart"/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>теплопотребляющих</w:t>
      </w:r>
      <w:proofErr w:type="spellEnd"/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систем, на объекты в любое время суток.</w:t>
      </w:r>
    </w:p>
    <w:p w:rsidR="008C4FD3" w:rsidRPr="00EB2D08" w:rsidRDefault="008C4FD3" w:rsidP="008C4FD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C4FD3" w:rsidRPr="00EB2D08" w:rsidRDefault="008C4FD3" w:rsidP="008C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b/>
          <w:sz w:val="28"/>
          <w:szCs w:val="28"/>
        </w:rPr>
        <w:t>2. Риски возникновения аварий, масштабы и последствия</w:t>
      </w:r>
    </w:p>
    <w:p w:rsidR="008C4FD3" w:rsidRPr="00EB2D08" w:rsidRDefault="008C4FD3" w:rsidP="008C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1"/>
        <w:gridCol w:w="2038"/>
        <w:gridCol w:w="3118"/>
        <w:gridCol w:w="1648"/>
        <w:gridCol w:w="1045"/>
      </w:tblGrid>
      <w:tr w:rsidR="008C4FD3" w:rsidRPr="00EB2D08" w:rsidTr="005B0F47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8C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аварии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8C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</w:p>
          <w:p w:rsidR="008C4FD3" w:rsidRPr="00EB2D08" w:rsidRDefault="008C4FD3" w:rsidP="008C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возникновения аварии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8C4FD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Масштаб аварии</w:t>
            </w:r>
          </w:p>
          <w:p w:rsidR="008C4FD3" w:rsidRPr="00EB2D08" w:rsidRDefault="008C4FD3" w:rsidP="008C4FD3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и последствия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8C4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реагирования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8C4FD3">
            <w:pPr>
              <w:spacing w:after="0" w:line="240" w:lineRule="auto"/>
              <w:ind w:hanging="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C4FD3" w:rsidRPr="00EB2D08" w:rsidTr="005B0F47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8C4F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8C4FD3">
            <w:pPr>
              <w:spacing w:before="100" w:beforeAutospacing="1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подачи электроэнергии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8C4FD3">
            <w:pPr>
              <w:spacing w:before="100" w:beforeAutospacing="1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циркуляции воды в систему отопления всех потребителей, понижение температуры в зданиях, размораживание тепловых сетей и отопительных батарей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8C4FD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локальный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3" w:rsidRPr="00EB2D08" w:rsidRDefault="008C4FD3" w:rsidP="008C4FD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FD3" w:rsidRPr="00EB2D08" w:rsidTr="005B0F47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8C4F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Остановка котельной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8C4FD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подачи топлива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8C4FD3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8C4F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локальный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3" w:rsidRPr="00EB2D08" w:rsidRDefault="008C4FD3" w:rsidP="008C4FD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C4FD3" w:rsidRPr="00EB2D08" w:rsidTr="005B0F47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8C4FD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Порыв тепловых сетей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8C4FD3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износ сетей, гидродинамические удары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8C4FD3">
            <w:pPr>
              <w:spacing w:before="100" w:beforeAutospacing="1"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прекращение подачи горячей воды в систему отопления 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8C4FD3">
            <w:pPr>
              <w:spacing w:before="100" w:beforeAutospacing="1"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D3" w:rsidRPr="00EB2D08" w:rsidRDefault="008C4FD3" w:rsidP="008C4FD3">
            <w:pPr>
              <w:spacing w:before="100" w:beforeAutospacing="1"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4FD3" w:rsidRPr="00EB2D08" w:rsidRDefault="008C4FD3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C4FD3" w:rsidRPr="00EB2D08" w:rsidRDefault="008C4FD3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Наиболее вероятными причинами возникновения аварий и сбоев в работе могут послужить:</w:t>
      </w:r>
    </w:p>
    <w:p w:rsidR="008C4FD3" w:rsidRPr="00EB2D08" w:rsidRDefault="008C4FD3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перебои в подаче электроэнергии;</w:t>
      </w:r>
    </w:p>
    <w:p w:rsidR="008C4FD3" w:rsidRPr="00EB2D08" w:rsidRDefault="008C4FD3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lastRenderedPageBreak/>
        <w:t>износ оборудования;</w:t>
      </w:r>
    </w:p>
    <w:p w:rsidR="008C4FD3" w:rsidRPr="00EB2D08" w:rsidRDefault="005B0F47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неблагоприятные погодн</w:t>
      </w:r>
      <w:r w:rsidR="008C4FD3" w:rsidRPr="00EB2D08">
        <w:rPr>
          <w:rFonts w:ascii="Times New Roman" w:eastAsia="Times New Roman" w:hAnsi="Times New Roman" w:cs="Times New Roman"/>
          <w:sz w:val="28"/>
          <w:szCs w:val="28"/>
        </w:rPr>
        <w:t>о-климатические явления;</w:t>
      </w:r>
    </w:p>
    <w:p w:rsidR="008C4FD3" w:rsidRPr="00EB2D08" w:rsidRDefault="008C4FD3" w:rsidP="008C4F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человеческий фактор.</w:t>
      </w:r>
    </w:p>
    <w:p w:rsidR="008C4FD3" w:rsidRPr="00EB2D08" w:rsidRDefault="008C4FD3" w:rsidP="008C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D3" w:rsidRPr="00EB2D08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EB2D08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организации работ по локализации и ликвидации последствий</w:t>
      </w:r>
    </w:p>
    <w:p w:rsidR="008C4FD3" w:rsidRPr="00EB2D08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b/>
          <w:bCs/>
          <w:sz w:val="28"/>
          <w:szCs w:val="28"/>
        </w:rPr>
        <w:t>аварийных ситуаций на объектах электр</w:t>
      </w:r>
      <w:proofErr w:type="gramStart"/>
      <w:r w:rsidRPr="00EB2D08"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EB2D08">
        <w:rPr>
          <w:rFonts w:ascii="Times New Roman" w:eastAsia="Times New Roman" w:hAnsi="Times New Roman" w:cs="Times New Roman"/>
          <w:b/>
          <w:bCs/>
          <w:sz w:val="28"/>
          <w:szCs w:val="28"/>
        </w:rPr>
        <w:t>, водо-, теплоснабжения</w:t>
      </w:r>
    </w:p>
    <w:p w:rsidR="008C4FD3" w:rsidRPr="00EB2D08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B2D08">
        <w:rPr>
          <w:rFonts w:ascii="Times New Roman" w:eastAsia="Calibri" w:hAnsi="Times New Roman" w:cs="Times New Roman"/>
          <w:bCs/>
          <w:sz w:val="28"/>
          <w:szCs w:val="28"/>
        </w:rPr>
        <w:t>3.1. Первый этап</w:t>
      </w:r>
      <w:r w:rsidRPr="00EB2D08">
        <w:rPr>
          <w:rFonts w:ascii="Times New Roman" w:eastAsia="Calibri" w:hAnsi="Times New Roman" w:cs="Times New Roman"/>
          <w:sz w:val="28"/>
          <w:szCs w:val="28"/>
        </w:rPr>
        <w:t xml:space="preserve"> – принятие экстренных мер по локализации и ликвидации последствий аварий и передача информации (оповещение) согласно инструкциям (алгоритмам действий по видам аварий) дежурного диспетчера единой дежурно-диспетчерской службы </w:t>
      </w:r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Администрации Новоржевского </w:t>
      </w:r>
      <w:r w:rsidR="005B0F47"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</w:t>
      </w:r>
      <w:r w:rsidRPr="00EB2D08">
        <w:rPr>
          <w:rFonts w:ascii="Times New Roman" w:eastAsia="Calibri" w:hAnsi="Times New Roman" w:cs="Times New Roman"/>
          <w:sz w:val="28"/>
          <w:szCs w:val="28"/>
        </w:rPr>
        <w:t xml:space="preserve"> (далее - ЕДДС), взаимодействующих структур и органов повседневного управления силами и средствами, привлекаемых к ликвидации аварийных ситуаций: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sz w:val="28"/>
          <w:szCs w:val="28"/>
        </w:rPr>
        <w:t>1) дежурная смена и/или аварийно-технические группы, звенья организаций электр</w:t>
      </w:r>
      <w:proofErr w:type="gramStart"/>
      <w:r w:rsidRPr="00EB2D08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EB2D08">
        <w:rPr>
          <w:rFonts w:ascii="Times New Roman" w:eastAsia="Calibri" w:hAnsi="Times New Roman" w:cs="Times New Roman"/>
          <w:sz w:val="28"/>
          <w:szCs w:val="28"/>
        </w:rPr>
        <w:t>, водо-, теплоснабжения немедленно приступают к локализации и ликвидации аварийной ситуации (проводится разведка, определяются работы) и оказанию помощи пострадавшим;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B2D08">
        <w:rPr>
          <w:rFonts w:ascii="Times New Roman" w:eastAsia="Calibri" w:hAnsi="Times New Roman" w:cs="Times New Roman"/>
          <w:sz w:val="28"/>
          <w:szCs w:val="28"/>
        </w:rPr>
        <w:t>2) с получением информации об аварийной ситуации старший расчета формирования выполняет указание дежурного (диспетчера) на выезд в район аварии;</w:t>
      </w:r>
      <w:proofErr w:type="gramEnd"/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sz w:val="28"/>
          <w:szCs w:val="28"/>
        </w:rPr>
        <w:t>3) руководители аварийно-технических групп, звеньев, прибывшие в зону аварийной ситуации первыми, принимают полномочия руководителей работ по ликвидации аварии и исполняют их до прибытия руководителей работ, определенных планами действий по предупреждению и ликвидации аварий, органами местного самоуправления, руководителями организаций, к полномочиям которых отнесена ликвидация аварийной ситуации;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sz w:val="28"/>
          <w:szCs w:val="28"/>
        </w:rPr>
        <w:t>4) собирается первичная информация и передаётся, в соответствии с инструкциями (алгоритмами действий по видам аварийных ситуаций) оперативной группе;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sz w:val="28"/>
          <w:szCs w:val="28"/>
        </w:rPr>
        <w:t xml:space="preserve">5) проводится сбор руководящего состава  администрации  </w:t>
      </w:r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Новоржевского </w:t>
      </w:r>
      <w:r w:rsidR="005B0F47"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</w:t>
      </w:r>
      <w:r w:rsidRPr="00EB2D08">
        <w:rPr>
          <w:rFonts w:ascii="Times New Roman" w:eastAsia="Calibri" w:hAnsi="Times New Roman" w:cs="Times New Roman"/>
          <w:sz w:val="28"/>
          <w:szCs w:val="28"/>
        </w:rPr>
        <w:t>, объектов ЖКХ и производится оценка сложившейся обстановки с момента аварии;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sz w:val="28"/>
          <w:szCs w:val="28"/>
        </w:rPr>
        <w:t>6) определяются основные направления и задачи предстоящих действий по ликвидации аварий;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sz w:val="28"/>
          <w:szCs w:val="28"/>
        </w:rPr>
        <w:t>7)  руководителями ставятся задачи  оперативной группе;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sz w:val="28"/>
          <w:szCs w:val="28"/>
        </w:rPr>
        <w:t>8) организуется круглосуточное оперативное дежурство и связь с подчиненными, взаимодействующими органами управления и ЕДДС.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bCs/>
          <w:sz w:val="28"/>
          <w:szCs w:val="28"/>
        </w:rPr>
        <w:t>3.2. Второй этап</w:t>
      </w:r>
      <w:r w:rsidRPr="00EB2D08">
        <w:rPr>
          <w:rFonts w:ascii="Times New Roman" w:eastAsia="Calibri" w:hAnsi="Times New Roman" w:cs="Times New Roman"/>
          <w:sz w:val="28"/>
          <w:szCs w:val="28"/>
        </w:rPr>
        <w:t xml:space="preserve"> – принятие решения о вводе режима аварийной ситуации и оперативное планирование действий: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sz w:val="28"/>
          <w:szCs w:val="28"/>
        </w:rPr>
        <w:t>1) проводится уточнение характера и масштабов аварийной ситуации, сложившейся обстановки и прогнозирование ее развития;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sz w:val="28"/>
          <w:szCs w:val="28"/>
        </w:rPr>
        <w:t>2) разрабатывается план-график проведения работ и решение о вводе режима аварийной ситуации;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sz w:val="28"/>
          <w:szCs w:val="28"/>
        </w:rPr>
        <w:lastRenderedPageBreak/>
        <w:t>3) определяется достаточность привлекаемых к ликвидации аварии сил и средств;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sz w:val="28"/>
          <w:szCs w:val="28"/>
        </w:rPr>
        <w:t>4) по мере приведения в готовность привлекаются остальные имеющиеся силы и средства.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bCs/>
          <w:sz w:val="28"/>
          <w:szCs w:val="28"/>
        </w:rPr>
        <w:t>3.3. Третий этап</w:t>
      </w:r>
      <w:r w:rsidRPr="00EB2D08">
        <w:rPr>
          <w:rFonts w:ascii="Times New Roman" w:eastAsia="Calibri" w:hAnsi="Times New Roman" w:cs="Times New Roman"/>
          <w:sz w:val="28"/>
          <w:szCs w:val="28"/>
        </w:rPr>
        <w:t xml:space="preserve"> – организация проведения мероприятий по ликвидации аварий и первоочередного жизнеобеспечения пострадавшего населения: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sz w:val="28"/>
          <w:szCs w:val="28"/>
        </w:rPr>
        <w:t>1) проводятся мероприятия по ликвидации последствий аварии и организации первоочередного жизнеобеспечения населения;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sz w:val="28"/>
          <w:szCs w:val="28"/>
        </w:rPr>
        <w:t xml:space="preserve">2) руководитель оперативной группы готовит отчет о проведенных работах и представляет его Главе </w:t>
      </w:r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Новоржевского </w:t>
      </w:r>
      <w:r w:rsidR="005B0F47"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муниципального округа</w:t>
      </w:r>
      <w:r w:rsidRPr="00EB2D0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EB2D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sz w:val="28"/>
          <w:szCs w:val="28"/>
        </w:rPr>
        <w:t>После ликвидации аварийной ситуации готовятся: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sz w:val="28"/>
          <w:szCs w:val="28"/>
        </w:rPr>
        <w:t>решение об отмене режима аварийной ситуации;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sz w:val="28"/>
          <w:szCs w:val="28"/>
        </w:rPr>
        <w:t>при техногенной - акт установления причин аварийной ситуации;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2D08">
        <w:rPr>
          <w:rFonts w:ascii="Times New Roman" w:eastAsia="Calibri" w:hAnsi="Times New Roman" w:cs="Times New Roman"/>
          <w:sz w:val="28"/>
          <w:szCs w:val="28"/>
        </w:rPr>
        <w:t>документы на возмещение ущерба.</w:t>
      </w:r>
    </w:p>
    <w:p w:rsidR="008C4FD3" w:rsidRPr="00EB2D08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D3" w:rsidRPr="00EB2D08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b/>
          <w:sz w:val="28"/>
          <w:szCs w:val="28"/>
        </w:rPr>
        <w:t xml:space="preserve">4. Организация управления ликвидацией аварий на </w:t>
      </w:r>
      <w:proofErr w:type="spellStart"/>
      <w:r w:rsidRPr="00EB2D08">
        <w:rPr>
          <w:rFonts w:ascii="Times New Roman" w:eastAsia="Times New Roman" w:hAnsi="Times New Roman" w:cs="Times New Roman"/>
          <w:b/>
          <w:sz w:val="28"/>
          <w:szCs w:val="28"/>
        </w:rPr>
        <w:t>теплопроизводящих</w:t>
      </w:r>
      <w:proofErr w:type="spellEnd"/>
    </w:p>
    <w:p w:rsidR="008C4FD3" w:rsidRPr="00EB2D08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B2D08">
        <w:rPr>
          <w:rFonts w:ascii="Times New Roman" w:eastAsia="Times New Roman" w:hAnsi="Times New Roman" w:cs="Times New Roman"/>
          <w:b/>
          <w:sz w:val="28"/>
          <w:szCs w:val="28"/>
        </w:rPr>
        <w:t>объектах</w:t>
      </w:r>
      <w:proofErr w:type="gramEnd"/>
      <w:r w:rsidRPr="00EB2D08">
        <w:rPr>
          <w:rFonts w:ascii="Times New Roman" w:eastAsia="Times New Roman" w:hAnsi="Times New Roman" w:cs="Times New Roman"/>
          <w:b/>
          <w:sz w:val="28"/>
          <w:szCs w:val="28"/>
        </w:rPr>
        <w:t xml:space="preserve"> и тепловых сетях</w:t>
      </w:r>
    </w:p>
    <w:p w:rsidR="008C4FD3" w:rsidRPr="00EB2D08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bCs/>
          <w:iCs/>
          <w:sz w:val="28"/>
          <w:szCs w:val="28"/>
        </w:rPr>
        <w:t>Для организации работы взаимодействующих органов при возникновении аварии создаются оперативные и рабочие группы (штабы).</w:t>
      </w:r>
      <w:r w:rsidRPr="00EB2D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</w:t>
      </w:r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Новоржевского </w:t>
      </w:r>
      <w:r w:rsidR="005B0F47"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>, на объектовом уровне – руководитель организации, осуществляющей эксплуатацию объекта.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Органами повседневного управления территориальной подсистемы являются: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B2D08">
        <w:rPr>
          <w:rFonts w:ascii="Times New Roman" w:eastAsia="Times New Roman" w:hAnsi="Times New Roman" w:cs="Times New Roman"/>
          <w:sz w:val="28"/>
          <w:szCs w:val="28"/>
        </w:rPr>
        <w:t>на межмуниципальном уровне - ЕДДС по вопросам сбора, обработки и обмена информации, оперативного реагирования и координации действий дежурных, диспетчеров организаций (далее - ДО) (при наличии), расположенных на территории округа, единой государственной системы предупреждения и ликвидации чрезвычайных ситуаций (далее - ТП РСЧС):</w:t>
      </w:r>
      <w:proofErr w:type="gramEnd"/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на муниципальном уровне - ответственный специалист администрации </w:t>
      </w:r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Новоржевского </w:t>
      </w:r>
      <w:r w:rsidR="005B0F47"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на объектовом уровне - дежурные,  диспетчеры организаций (при наличии).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8C4FD3" w:rsidRPr="00EB2D08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D3" w:rsidRPr="00EB2D08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b/>
          <w:sz w:val="28"/>
          <w:szCs w:val="28"/>
        </w:rPr>
        <w:t>5. Силы и средства для ликвидации аварий тепло-производящих</w:t>
      </w:r>
    </w:p>
    <w:p w:rsidR="008C4FD3" w:rsidRPr="00EB2D08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b/>
          <w:sz w:val="28"/>
          <w:szCs w:val="28"/>
        </w:rPr>
        <w:t>объектов и тепловых сетей</w:t>
      </w:r>
    </w:p>
    <w:p w:rsidR="008C4FD3" w:rsidRPr="00EB2D08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lastRenderedPageBreak/>
        <w:t>В режиме повседневной деятельности на объектах ЖКХ осуществляется дежурство специалистов, операторов котельных.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Время готовности к работам по ликвидации аварии - 45 мин.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При возникновении крупномасштабной аварии, срок ликвидации последствий не более 12 часов.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FD3" w:rsidRPr="00EB2D08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D3" w:rsidRPr="00EB2D08" w:rsidRDefault="008C4FD3" w:rsidP="005B0F4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b/>
          <w:sz w:val="28"/>
          <w:szCs w:val="28"/>
        </w:rPr>
        <w:t>6. Резервы финансовых и материальных ресурсов для ликвидации</w:t>
      </w:r>
    </w:p>
    <w:p w:rsidR="008C4FD3" w:rsidRPr="00EB2D08" w:rsidRDefault="008C4FD3" w:rsidP="005B0F4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b/>
          <w:sz w:val="28"/>
          <w:szCs w:val="28"/>
        </w:rPr>
        <w:t>чрезвычайных ситуаций и их последствий</w:t>
      </w:r>
    </w:p>
    <w:p w:rsidR="008C4FD3" w:rsidRPr="00EB2D08" w:rsidRDefault="008C4FD3" w:rsidP="005B0F4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Для ликвидации аварий создаются и используются резервы финансовых и материальных ресурсов муниципального образования, резервы финансовых материальных ресурсов организаций.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Объемы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8C4FD3" w:rsidRPr="00EB2D08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D3" w:rsidRPr="00EB2D08" w:rsidRDefault="008C4FD3" w:rsidP="005B0F4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b/>
          <w:sz w:val="28"/>
          <w:szCs w:val="28"/>
        </w:rPr>
        <w:t xml:space="preserve">7. Порядок действий по ликвидации аварий </w:t>
      </w:r>
      <w:proofErr w:type="gramStart"/>
      <w:r w:rsidRPr="00EB2D08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proofErr w:type="gramEnd"/>
      <w:r w:rsidRPr="00EB2D08">
        <w:rPr>
          <w:rFonts w:ascii="Times New Roman" w:eastAsia="Times New Roman" w:hAnsi="Times New Roman" w:cs="Times New Roman"/>
          <w:b/>
          <w:sz w:val="28"/>
          <w:szCs w:val="28"/>
        </w:rPr>
        <w:t xml:space="preserve"> тепло-производящих</w:t>
      </w:r>
    </w:p>
    <w:p w:rsidR="008C4FD3" w:rsidRPr="00EB2D08" w:rsidRDefault="008C4FD3" w:rsidP="005B0F47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EB2D08">
        <w:rPr>
          <w:rFonts w:ascii="Times New Roman" w:eastAsia="Times New Roman" w:hAnsi="Times New Roman" w:cs="Times New Roman"/>
          <w:b/>
          <w:sz w:val="28"/>
          <w:szCs w:val="28"/>
        </w:rPr>
        <w:t>объектах</w:t>
      </w:r>
      <w:proofErr w:type="gramEnd"/>
      <w:r w:rsidRPr="00EB2D08">
        <w:rPr>
          <w:rFonts w:ascii="Times New Roman" w:eastAsia="Times New Roman" w:hAnsi="Times New Roman" w:cs="Times New Roman"/>
          <w:b/>
          <w:sz w:val="28"/>
          <w:szCs w:val="28"/>
        </w:rPr>
        <w:t xml:space="preserve"> и тепловых сетях</w:t>
      </w:r>
    </w:p>
    <w:p w:rsidR="008C4FD3" w:rsidRPr="00EB2D08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вида и масштаба аварии принимаются неотложные меры по проведению ремонтно-восстановительных и других работ направленных на недопущение размораживания систем теплоснабжения и скорейшую подачу </w:t>
      </w:r>
      <w:proofErr w:type="spellStart"/>
      <w:r w:rsidRPr="00EB2D08">
        <w:rPr>
          <w:rFonts w:ascii="Times New Roman" w:eastAsia="Times New Roman" w:hAnsi="Times New Roman" w:cs="Times New Roman"/>
          <w:sz w:val="28"/>
          <w:szCs w:val="28"/>
        </w:rPr>
        <w:t>теплоэнергии</w:t>
      </w:r>
      <w:proofErr w:type="spellEnd"/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 в дома и  социально значимые объекты.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Планирование и организация ремонтно-восстановительных работ на тепло-производящих объектах (далее - ТПО) и тепловых сетях (далее - ТС) осуществляется руководством организации, эксплуатирующей ТПО (ТС).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Принятию решения о ликвидации аварии предшествует оценка сложившейся обстановки, масштаба аварии и возможных последствий.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К работам привлекаются аварийно-ремонтные бригады, специальная техника и оборудование организаций, в ведении которых находятся ТПО (ТС) в круглосуточном режиме, посменно.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 w:rsidRPr="00EB2D08">
        <w:rPr>
          <w:rFonts w:ascii="Times New Roman" w:eastAsia="Times New Roman" w:hAnsi="Times New Roman" w:cs="Times New Roman"/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 ЕДДС не позднее 20 минут с момента происшествия.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О сложившейся обстановке население информируется администрацией  </w:t>
      </w:r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Новоржевского </w:t>
      </w:r>
      <w:r w:rsidR="005B0F47"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 и эксплуатирующей организацией.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>В случае необходимости привлечения дополнительных сил и сре</w:t>
      </w:r>
      <w:proofErr w:type="gramStart"/>
      <w:r w:rsidRPr="00EB2D08">
        <w:rPr>
          <w:rFonts w:ascii="Times New Roman" w:eastAsia="Times New Roman" w:hAnsi="Times New Roman" w:cs="Times New Roman"/>
          <w:sz w:val="28"/>
          <w:szCs w:val="28"/>
        </w:rPr>
        <w:t>дств к р</w:t>
      </w:r>
      <w:proofErr w:type="gramEnd"/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аботам, руководитель работ докладывает Главе Новоржевского </w:t>
      </w:r>
      <w:r w:rsidR="005B0F47" w:rsidRPr="00EB2D08"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, председателю комиссии по предупреждению и 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ликвидации чрезвычайных ситуаций и обеспечению пожарной безопасности </w:t>
      </w:r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Новоржевского </w:t>
      </w:r>
      <w:r w:rsidR="005B0F47"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>, ЕДДС.</w:t>
      </w:r>
    </w:p>
    <w:p w:rsidR="008C4FD3" w:rsidRPr="00EB2D08" w:rsidRDefault="008C4FD3" w:rsidP="005B0F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sz w:val="28"/>
          <w:szCs w:val="28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домах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чрезвычайных ситуаций и обеспечению пожарной безопасности </w:t>
      </w:r>
      <w:r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Новоржевского </w:t>
      </w:r>
      <w:r w:rsidR="005B0F47" w:rsidRPr="00EB2D08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EB2D0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C4FD3" w:rsidRPr="00EB2D08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C4FD3" w:rsidRPr="00EB2D08" w:rsidRDefault="008C4FD3" w:rsidP="005B0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b/>
          <w:bCs/>
          <w:sz w:val="28"/>
          <w:szCs w:val="28"/>
        </w:rPr>
        <w:t>8. Порядок действий при аварийном отключении коммунально-технических систем жизнеобеспечения населения</w:t>
      </w:r>
    </w:p>
    <w:p w:rsidR="008C4FD3" w:rsidRPr="00EB2D08" w:rsidRDefault="008C4FD3" w:rsidP="005B0F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35"/>
        <w:gridCol w:w="1595"/>
        <w:gridCol w:w="1665"/>
      </w:tblGrid>
      <w:tr w:rsidR="008C4FD3" w:rsidRPr="00EB2D08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8C4FD3" w:rsidRPr="00EB2D08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8C4FD3" w:rsidRPr="00EB2D08" w:rsidTr="008C4FD3">
        <w:trPr>
          <w:jc w:val="center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возникновении аварий на коммунальных объектах жизнеобеспечения</w:t>
            </w:r>
          </w:p>
        </w:tc>
      </w:tr>
      <w:tr w:rsidR="008C4FD3" w:rsidRPr="00EB2D08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информации (сигнала) в диспетчерскую организаций об аварии на коммунально-технических системах жизнеобеспечения населения:</w:t>
            </w:r>
          </w:p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объема последствий аварийной ситуации (количество населенных пунктов, жилых домов, котельных, водозаборов, учреждений здравоохранения, учреждений с круглосуточным пребыванием маломобильных групп населения);</w:t>
            </w:r>
          </w:p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электроснабжения объектов жизнеобеспечения населения по обводным каналам;</w:t>
            </w:r>
          </w:p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дежурные диспетчера, руководители объектов </w:t>
            </w:r>
            <w:r w:rsidRPr="00EB2D0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</w:t>
            </w: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лектр</w:t>
            </w:r>
            <w:proofErr w:type="gramStart"/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, водо-, теплоснабжения</w:t>
            </w:r>
          </w:p>
        </w:tc>
      </w:tr>
      <w:tr w:rsidR="008C4FD3" w:rsidRPr="00EB2D08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котельных, насосных станций, учреждений здравоохранения, учреждений с круглосуточным пребыванием маломобильных групп населения;</w:t>
            </w:r>
          </w:p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подключение дополнительных источников энергоснабжения (освещения) для работы в темное время суток;</w:t>
            </w:r>
          </w:p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бесперебойной подачи тепла в жилые </w:t>
            </w: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кварталы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</w:t>
            </w:r>
          </w:p>
          <w:p w:rsidR="008C4FD3" w:rsidRPr="00EB2D08" w:rsidRDefault="008C4FD3" w:rsidP="005B0F4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(0ч. 30 мин.- 01.ч.00 мин)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аварийно-технические звенья, группы</w:t>
            </w:r>
          </w:p>
        </w:tc>
      </w:tr>
      <w:tr w:rsidR="008C4FD3" w:rsidRPr="00EB2D08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сигнала в ЕДДС </w:t>
            </w:r>
            <w:r w:rsidR="004D5A6A"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Новоржевского муниципального округа</w:t>
            </w: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аварии на коммунальных системах жизнеобеспечения:</w:t>
            </w:r>
          </w:p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доведение информации до заместителя главы администрации </w:t>
            </w:r>
            <w:r w:rsidR="004D5A6A"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Новоржевского муниципального округа</w:t>
            </w:r>
            <w:r w:rsidRPr="00EB2D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 рабочей группы (его зама);</w:t>
            </w:r>
          </w:p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и сбор рабочей и оперативной группы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немедленно</w:t>
            </w:r>
          </w:p>
          <w:p w:rsidR="008C4FD3" w:rsidRPr="00EB2D08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Ч + 1ч.30мин.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ЕДДС</w:t>
            </w:r>
          </w:p>
        </w:tc>
      </w:tr>
      <w:tr w:rsidR="008C4FD3" w:rsidRPr="00EB2D08" w:rsidTr="005B0F47">
        <w:trPr>
          <w:trHeight w:val="18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расчетов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диспетчерские организаций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Ч + 2ч.00мин.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и оперативная группа</w:t>
            </w:r>
          </w:p>
        </w:tc>
      </w:tr>
      <w:tr w:rsidR="008C4FD3" w:rsidRPr="00EB2D08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оперативной группы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Ч+2ч. 30 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8C4FD3" w:rsidRPr="00EB2D08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 оперативной группы в населенный пункт,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я ее ликвидации. Определение количества потенциально опасных предприятий, предприятий с безостановочным циклом работ, котельных, учреждений здравоохранения, учреждений с круглосуточным пребыванием маломобильных групп населения, попадающих в зону возможной аварийной ситуации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Ч+(2ч. 00 мин - -3 час.00мин).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рабочей группы</w:t>
            </w:r>
          </w:p>
        </w:tc>
      </w:tr>
      <w:tr w:rsidR="008C4FD3" w:rsidRPr="00EB2D08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круглосуточного дежурства руководящего состава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Ч+3ч.00мин.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оперативная группа</w:t>
            </w:r>
          </w:p>
        </w:tc>
      </w:tr>
      <w:tr w:rsidR="008C4FD3" w:rsidRPr="00EB2D08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Ч+3ч. 00 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8C4FD3" w:rsidRPr="00EB2D08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Ч+3ч. 00 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ЕДДС</w:t>
            </w:r>
          </w:p>
        </w:tc>
      </w:tr>
      <w:tr w:rsidR="008C4FD3" w:rsidRPr="00EB2D08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Ч+3ч.00мин.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рабочей и  оперативной группы</w:t>
            </w:r>
          </w:p>
        </w:tc>
      </w:tr>
      <w:tr w:rsidR="008C4FD3" w:rsidRPr="00EB2D08" w:rsidTr="005B0F47">
        <w:trPr>
          <w:trHeight w:val="2521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обобщения информации:</w:t>
            </w:r>
          </w:p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о ходе развития аварии и проведения работ по ее ликвидации;</w:t>
            </w:r>
          </w:p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о состоянии безопасности объектов жизнеобеспечения округа;</w:t>
            </w:r>
          </w:p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о состоянии отопительных котельных, тепловых пунктов, систем энергоснабжения, о наличии резервного топлива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каждые</w:t>
            </w:r>
          </w:p>
          <w:p w:rsidR="008C4FD3" w:rsidRPr="00EB2D08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1 час (в течение первых суток)</w:t>
            </w:r>
          </w:p>
          <w:p w:rsidR="008C4FD3" w:rsidRPr="00EB2D08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2 часа</w:t>
            </w:r>
          </w:p>
          <w:p w:rsidR="008C4FD3" w:rsidRPr="00EB2D08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( в последующие сутки)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ЕДДС и оперативная группа</w:t>
            </w:r>
          </w:p>
        </w:tc>
      </w:tr>
      <w:tr w:rsidR="008C4FD3" w:rsidRPr="00EB2D08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устойчивой работой объектов и систем жизнеобеспечения населения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ходе ликвидации </w:t>
            </w: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аварии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оперативной </w:t>
            </w: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</w:t>
            </w:r>
          </w:p>
        </w:tc>
      </w:tr>
      <w:tr w:rsidR="008C4FD3" w:rsidRPr="00EB2D08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Ч+3 ч 00 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сотрудники ОВД МВД </w:t>
            </w:r>
          </w:p>
        </w:tc>
      </w:tr>
      <w:tr w:rsidR="008C4FD3" w:rsidRPr="00EB2D08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Доведение информации до  рабочей группы о ходе работ по ликвидации аварии и необходимости привлечения дополнительных сил и средств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Ч + 3ч.00 мин.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оперативной группы</w:t>
            </w:r>
          </w:p>
        </w:tc>
      </w:tr>
      <w:tr w:rsidR="008C4FD3" w:rsidRPr="00EB2D08" w:rsidTr="005B0F47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FD3" w:rsidRPr="00EB2D08" w:rsidRDefault="008C4FD3" w:rsidP="005B0F47">
            <w:pPr>
              <w:spacing w:after="0" w:line="240" w:lineRule="auto"/>
              <w:ind w:firstLine="2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Ч + 3ч.00 мин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D3" w:rsidRPr="00EB2D08" w:rsidRDefault="008C4FD3" w:rsidP="005B0F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D08">
              <w:rPr>
                <w:rFonts w:ascii="Times New Roman" w:eastAsia="Times New Roman" w:hAnsi="Times New Roman" w:cs="Times New Roman"/>
                <w:sz w:val="24"/>
                <w:szCs w:val="24"/>
              </w:rPr>
              <w:t>по решению рабочей группы</w:t>
            </w:r>
          </w:p>
        </w:tc>
      </w:tr>
    </w:tbl>
    <w:p w:rsidR="008C4FD3" w:rsidRPr="00EB2D08" w:rsidRDefault="008C4FD3" w:rsidP="005B0F4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</w:p>
    <w:p w:rsidR="008C4FD3" w:rsidRPr="00EB2D08" w:rsidRDefault="008C4FD3" w:rsidP="005B0F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  <w:r w:rsidRPr="00EB2D08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>*Ч – время и дата возникновения аварии на коммунальных системах жизнеобеспечения.</w:t>
      </w:r>
    </w:p>
    <w:p w:rsidR="008C4FD3" w:rsidRPr="00EB2D08" w:rsidRDefault="008C4FD3" w:rsidP="005B0F47">
      <w:pPr>
        <w:shd w:val="clear" w:color="auto" w:fill="FFFFFF"/>
        <w:spacing w:before="10" w:after="0" w:line="240" w:lineRule="auto"/>
        <w:jc w:val="center"/>
        <w:rPr>
          <w:rFonts w:ascii="Times New Roman" w:eastAsia="Times New Roman" w:hAnsi="Times New Roman" w:cs="Times New Roman"/>
          <w:bCs/>
          <w:spacing w:val="1"/>
          <w:sz w:val="28"/>
          <w:szCs w:val="28"/>
        </w:rPr>
      </w:pPr>
    </w:p>
    <w:sectPr w:rsidR="008C4FD3" w:rsidRPr="00EB2D08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0E3FDB"/>
    <w:rsid w:val="00102A44"/>
    <w:rsid w:val="00223E15"/>
    <w:rsid w:val="00283BA7"/>
    <w:rsid w:val="0029414A"/>
    <w:rsid w:val="00391150"/>
    <w:rsid w:val="00484DB0"/>
    <w:rsid w:val="004A2541"/>
    <w:rsid w:val="004D5A6A"/>
    <w:rsid w:val="00512491"/>
    <w:rsid w:val="005B0F47"/>
    <w:rsid w:val="006D501A"/>
    <w:rsid w:val="00756BF3"/>
    <w:rsid w:val="00855D85"/>
    <w:rsid w:val="008621F8"/>
    <w:rsid w:val="008C4FD3"/>
    <w:rsid w:val="008F2139"/>
    <w:rsid w:val="00983CB9"/>
    <w:rsid w:val="009A5CE4"/>
    <w:rsid w:val="009B3793"/>
    <w:rsid w:val="00BB5131"/>
    <w:rsid w:val="00CC74CF"/>
    <w:rsid w:val="00D75485"/>
    <w:rsid w:val="00E97F86"/>
    <w:rsid w:val="00EB10F1"/>
    <w:rsid w:val="00EB2D08"/>
    <w:rsid w:val="00F350D4"/>
    <w:rsid w:val="00F55411"/>
    <w:rsid w:val="00FB2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5A6A"/>
    <w:pPr>
      <w:ind w:left="720"/>
      <w:contextualSpacing/>
    </w:pPr>
  </w:style>
  <w:style w:type="paragraph" w:customStyle="1" w:styleId="FR2">
    <w:name w:val="FR2"/>
    <w:rsid w:val="00EB2D08"/>
    <w:pPr>
      <w:widowControl w:val="0"/>
      <w:suppressAutoHyphens/>
      <w:autoSpaceDE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D5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4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E18E2-7D8E-4E41-95BD-B0A5710A2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31</cp:revision>
  <cp:lastPrinted>2024-10-18T11:09:00Z</cp:lastPrinted>
  <dcterms:created xsi:type="dcterms:W3CDTF">2024-07-30T13:17:00Z</dcterms:created>
  <dcterms:modified xsi:type="dcterms:W3CDTF">2024-10-18T12:24:00Z</dcterms:modified>
</cp:coreProperties>
</file>