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22" w:rsidRDefault="001100BC" w:rsidP="00BD3BE9">
      <w:pPr>
        <w:autoSpaceDE w:val="0"/>
        <w:autoSpaceDN w:val="0"/>
        <w:adjustRightInd w:val="0"/>
        <w:jc w:val="center"/>
        <w:rPr>
          <w:rFonts w:ascii="Calibri" w:hAnsi="Calibri" w:cs="Calibri"/>
          <w:noProof/>
          <w:sz w:val="22"/>
          <w:szCs w:val="22"/>
        </w:rPr>
      </w:pPr>
      <w:r w:rsidRPr="001100BC">
        <w:rPr>
          <w:rFonts w:ascii="Calibri" w:hAnsi="Calibri" w:cs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9.45pt">
            <v:imagedata r:id="rId5" o:title=""/>
          </v:shape>
        </w:pict>
      </w:r>
    </w:p>
    <w:p w:rsidR="009F6087" w:rsidRDefault="009F6087" w:rsidP="00BD3B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36"/>
          <w:szCs w:val="36"/>
          <w:highlight w:val="white"/>
        </w:rPr>
        <w:t>Администрация Новоржевского муниципального округа</w:t>
      </w:r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</w:p>
    <w:p w:rsidR="009F6087" w:rsidRPr="009F6087" w:rsidRDefault="009F6087" w:rsidP="009F6087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highlight w:val="white"/>
        </w:rPr>
      </w:pPr>
    </w:p>
    <w:p w:rsidR="00406658" w:rsidRDefault="00406658" w:rsidP="004066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36"/>
          <w:szCs w:val="36"/>
          <w:highlight w:val="white"/>
        </w:rPr>
        <w:t>ПОСТАНОВЛЕНИЕ</w:t>
      </w:r>
    </w:p>
    <w:p w:rsidR="00406658" w:rsidRPr="00406658" w:rsidRDefault="00406658" w:rsidP="00406658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sz w:val="37"/>
          <w:szCs w:val="37"/>
          <w:highlight w:val="white"/>
        </w:rPr>
      </w:pPr>
    </w:p>
    <w:p w:rsidR="00312CBD" w:rsidRPr="004653EA" w:rsidRDefault="00FD0E5C" w:rsidP="00312CBD">
      <w:pPr>
        <w:shd w:val="clear" w:color="auto" w:fill="FFFFFF"/>
        <w:tabs>
          <w:tab w:val="left" w:leader="underscore" w:pos="1579"/>
        </w:tabs>
      </w:pPr>
      <w:r>
        <w:rPr>
          <w:b/>
          <w:bCs/>
          <w:color w:val="000000"/>
          <w:spacing w:val="-11"/>
        </w:rPr>
        <w:t>о</w:t>
      </w:r>
      <w:r w:rsidR="00C634C7">
        <w:rPr>
          <w:b/>
          <w:bCs/>
          <w:color w:val="000000"/>
          <w:spacing w:val="-11"/>
        </w:rPr>
        <w:t xml:space="preserve">т </w:t>
      </w:r>
      <w:r>
        <w:rPr>
          <w:b/>
          <w:bCs/>
          <w:color w:val="000000"/>
        </w:rPr>
        <w:t xml:space="preserve">14 ноября </w:t>
      </w:r>
      <w:r w:rsidR="001D196A">
        <w:rPr>
          <w:b/>
          <w:bCs/>
          <w:color w:val="000000"/>
        </w:rPr>
        <w:t>2024</w:t>
      </w:r>
      <w:r w:rsidR="00B1105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года </w:t>
      </w:r>
      <w:r w:rsidR="00312CBD" w:rsidRPr="004653EA">
        <w:rPr>
          <w:b/>
          <w:bCs/>
          <w:color w:val="000000"/>
        </w:rPr>
        <w:t>№</w:t>
      </w:r>
      <w:r w:rsidR="00B11055">
        <w:rPr>
          <w:b/>
          <w:bCs/>
          <w:color w:val="000000"/>
        </w:rPr>
        <w:t xml:space="preserve"> </w:t>
      </w:r>
      <w:r w:rsidR="001D196A">
        <w:rPr>
          <w:b/>
          <w:bCs/>
          <w:color w:val="000000"/>
        </w:rPr>
        <w:t>386</w:t>
      </w:r>
    </w:p>
    <w:p w:rsidR="00312CBD" w:rsidRPr="004653EA" w:rsidRDefault="00312CBD" w:rsidP="00312CBD">
      <w:pPr>
        <w:shd w:val="clear" w:color="auto" w:fill="FFFFFF"/>
        <w:tabs>
          <w:tab w:val="left" w:leader="underscore" w:pos="1579"/>
        </w:tabs>
        <w:ind w:left="15" w:hanging="30"/>
        <w:jc w:val="both"/>
      </w:pPr>
      <w:r w:rsidRPr="004653EA">
        <w:rPr>
          <w:color w:val="000000"/>
        </w:rPr>
        <w:t xml:space="preserve">                       г. Новоржев</w:t>
      </w:r>
    </w:p>
    <w:p w:rsidR="000C422B" w:rsidRDefault="000C422B" w:rsidP="004067A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73E1A" w:rsidRPr="00673E1A" w:rsidRDefault="00673E1A" w:rsidP="004067A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067AC" w:rsidRPr="004067AC" w:rsidRDefault="004067AC" w:rsidP="004067AC">
      <w:pPr>
        <w:pStyle w:val="a4"/>
        <w:spacing w:after="0"/>
        <w:ind w:right="5102"/>
        <w:jc w:val="both"/>
        <w:rPr>
          <w:b/>
          <w:sz w:val="28"/>
          <w:szCs w:val="28"/>
        </w:rPr>
      </w:pPr>
      <w:r w:rsidRPr="004067AC">
        <w:rPr>
          <w:sz w:val="28"/>
          <w:szCs w:val="28"/>
        </w:rPr>
        <w:t xml:space="preserve">Об организации световой маскировки при угрозе и ведении военных действий на территории </w:t>
      </w:r>
      <w:r>
        <w:rPr>
          <w:sz w:val="28"/>
          <w:szCs w:val="28"/>
        </w:rPr>
        <w:t>Новоржевского муниципального округа</w:t>
      </w:r>
    </w:p>
    <w:p w:rsidR="004067AC" w:rsidRDefault="004067AC" w:rsidP="004067AC">
      <w:pPr>
        <w:pStyle w:val="a4"/>
        <w:spacing w:after="0"/>
        <w:ind w:left="142" w:hanging="142"/>
        <w:jc w:val="both"/>
        <w:rPr>
          <w:sz w:val="28"/>
          <w:szCs w:val="28"/>
        </w:rPr>
      </w:pPr>
    </w:p>
    <w:p w:rsidR="004067AC" w:rsidRPr="004067AC" w:rsidRDefault="004067AC" w:rsidP="004067AC">
      <w:pPr>
        <w:pStyle w:val="a4"/>
        <w:spacing w:after="0"/>
        <w:ind w:left="142" w:hanging="142"/>
        <w:jc w:val="both"/>
        <w:rPr>
          <w:sz w:val="28"/>
          <w:szCs w:val="28"/>
        </w:rPr>
      </w:pPr>
    </w:p>
    <w:p w:rsidR="004067AC" w:rsidRPr="004067AC" w:rsidRDefault="004067AC" w:rsidP="00FD0E5C">
      <w:pPr>
        <w:ind w:firstLine="708"/>
        <w:jc w:val="both"/>
        <w:rPr>
          <w:sz w:val="28"/>
          <w:szCs w:val="28"/>
        </w:rPr>
      </w:pPr>
      <w:proofErr w:type="gramStart"/>
      <w:r w:rsidRPr="004067AC">
        <w:rPr>
          <w:sz w:val="28"/>
          <w:szCs w:val="28"/>
        </w:rPr>
        <w:t>В соответствии с Федеральным законом от 12 февраля1998 года № 28-ФЗ «О гражданской обороне», постановлением Правительства Российской Федерации от 26 ноября2007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</w:t>
      </w:r>
      <w:proofErr w:type="gramEnd"/>
      <w:r w:rsidRPr="004067AC">
        <w:rPr>
          <w:sz w:val="28"/>
          <w:szCs w:val="28"/>
        </w:rPr>
        <w:t xml:space="preserve"> по гражданской обороне. Актуализированная редакция </w:t>
      </w:r>
      <w:proofErr w:type="spellStart"/>
      <w:r w:rsidRPr="004067AC">
        <w:rPr>
          <w:sz w:val="28"/>
          <w:szCs w:val="28"/>
        </w:rPr>
        <w:t>СНиП</w:t>
      </w:r>
      <w:proofErr w:type="spellEnd"/>
      <w:r w:rsidRPr="004067AC">
        <w:rPr>
          <w:sz w:val="28"/>
          <w:szCs w:val="28"/>
        </w:rPr>
        <w:t xml:space="preserve"> 2.01.51-90» (утверждён приказом Минстроя России от 12 ноября 2014 года № 705/</w:t>
      </w:r>
      <w:proofErr w:type="spellStart"/>
      <w:proofErr w:type="gramStart"/>
      <w:r w:rsidRPr="004067AC">
        <w:rPr>
          <w:sz w:val="28"/>
          <w:szCs w:val="28"/>
        </w:rPr>
        <w:t>пр</w:t>
      </w:r>
      <w:proofErr w:type="spellEnd"/>
      <w:proofErr w:type="gramEnd"/>
      <w:r w:rsidRPr="004067AC">
        <w:rPr>
          <w:sz w:val="28"/>
          <w:szCs w:val="28"/>
        </w:rPr>
        <w:t xml:space="preserve">), СП 264.1325800.2016 «Световая маскировка населенных пунктов и объектов народного хозяйства», в целях организации световой маскировки при угрозе и ведении военных действий на </w:t>
      </w:r>
      <w:r>
        <w:rPr>
          <w:sz w:val="28"/>
          <w:szCs w:val="28"/>
        </w:rPr>
        <w:t>территории Новоржевского муниципального округа Администрация Новоржевского муниципального округа постановляет:</w:t>
      </w:r>
    </w:p>
    <w:p w:rsidR="004067AC" w:rsidRPr="004067AC" w:rsidRDefault="004067AC" w:rsidP="00FD0E5C">
      <w:pPr>
        <w:pStyle w:val="a4"/>
        <w:spacing w:after="0"/>
        <w:ind w:firstLine="708"/>
        <w:jc w:val="both"/>
        <w:rPr>
          <w:bCs/>
          <w:sz w:val="28"/>
          <w:szCs w:val="28"/>
        </w:rPr>
      </w:pPr>
      <w:r w:rsidRPr="004067AC">
        <w:rPr>
          <w:sz w:val="28"/>
          <w:szCs w:val="28"/>
        </w:rPr>
        <w:t xml:space="preserve">1.Утвердить Положение об организации световой маскировки при угрозе и ведении военных действий на </w:t>
      </w:r>
      <w:r>
        <w:rPr>
          <w:sz w:val="28"/>
          <w:szCs w:val="28"/>
        </w:rPr>
        <w:t xml:space="preserve">территории Новоржевского муниципального округа </w:t>
      </w:r>
      <w:r w:rsidRPr="004067A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Pr="004067AC">
        <w:rPr>
          <w:sz w:val="28"/>
          <w:szCs w:val="28"/>
        </w:rPr>
        <w:t xml:space="preserve"> 1 к настоящему постановлению.</w:t>
      </w:r>
    </w:p>
    <w:p w:rsidR="004067AC" w:rsidRPr="004067AC" w:rsidRDefault="004067AC" w:rsidP="00FD0E5C">
      <w:pPr>
        <w:ind w:firstLine="708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2. Утвердить перечень объектов, подлежащих световой маскировке при угрозе и ведении военных действий на </w:t>
      </w:r>
      <w:r>
        <w:rPr>
          <w:sz w:val="28"/>
          <w:szCs w:val="28"/>
        </w:rPr>
        <w:t>территории Новоржевского муниципального округа согласно приложению</w:t>
      </w:r>
      <w:r w:rsidRPr="004067AC">
        <w:rPr>
          <w:sz w:val="28"/>
          <w:szCs w:val="28"/>
        </w:rPr>
        <w:t xml:space="preserve"> 2 к настоящему постановлению. </w:t>
      </w:r>
    </w:p>
    <w:p w:rsidR="004067AC" w:rsidRPr="004067AC" w:rsidRDefault="004067AC" w:rsidP="00FD0E5C">
      <w:pPr>
        <w:pStyle w:val="a4"/>
        <w:spacing w:after="0"/>
        <w:ind w:firstLine="708"/>
        <w:jc w:val="both"/>
        <w:rPr>
          <w:b/>
          <w:sz w:val="28"/>
          <w:szCs w:val="28"/>
        </w:rPr>
      </w:pPr>
      <w:r w:rsidRPr="004067AC">
        <w:rPr>
          <w:sz w:val="28"/>
          <w:szCs w:val="28"/>
        </w:rPr>
        <w:t xml:space="preserve">3. Утвердить состав группы организации световой маскировки при угрозе и ведении военных действий на </w:t>
      </w:r>
      <w:r>
        <w:rPr>
          <w:sz w:val="28"/>
          <w:szCs w:val="28"/>
        </w:rPr>
        <w:t xml:space="preserve">территории Новоржевского </w:t>
      </w:r>
      <w:r>
        <w:rPr>
          <w:sz w:val="28"/>
          <w:szCs w:val="28"/>
        </w:rPr>
        <w:lastRenderedPageBreak/>
        <w:t>муниципального округа</w:t>
      </w:r>
      <w:r w:rsidRPr="004067A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4067AC">
        <w:rPr>
          <w:sz w:val="28"/>
          <w:szCs w:val="28"/>
        </w:rPr>
        <w:t xml:space="preserve"> 3 к настоящему постановлению.</w:t>
      </w:r>
    </w:p>
    <w:p w:rsidR="004067AC" w:rsidRPr="004067AC" w:rsidRDefault="004067AC" w:rsidP="00FD0E5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067AC">
        <w:rPr>
          <w:color w:val="auto"/>
          <w:sz w:val="28"/>
          <w:szCs w:val="28"/>
        </w:rPr>
        <w:t>4. Утвердить Типовую инструкцию должностному лицу организации,</w:t>
      </w:r>
      <w:r>
        <w:rPr>
          <w:color w:val="auto"/>
          <w:sz w:val="28"/>
          <w:szCs w:val="28"/>
        </w:rPr>
        <w:t xml:space="preserve"> </w:t>
      </w:r>
      <w:r w:rsidRPr="004067AC">
        <w:rPr>
          <w:color w:val="auto"/>
          <w:sz w:val="28"/>
          <w:szCs w:val="28"/>
        </w:rPr>
        <w:t>ответственному за организацию световой маскировки</w:t>
      </w:r>
      <w:r>
        <w:rPr>
          <w:color w:val="auto"/>
          <w:sz w:val="28"/>
          <w:szCs w:val="28"/>
        </w:rPr>
        <w:t xml:space="preserve"> </w:t>
      </w:r>
      <w:r w:rsidRPr="004067AC">
        <w:rPr>
          <w:color w:val="auto"/>
          <w:sz w:val="28"/>
          <w:szCs w:val="28"/>
        </w:rPr>
        <w:t xml:space="preserve">при угрозе и ведении военных действий на </w:t>
      </w:r>
      <w:r>
        <w:rPr>
          <w:color w:val="auto"/>
          <w:sz w:val="28"/>
          <w:szCs w:val="28"/>
        </w:rPr>
        <w:t>территории Новоржевского муниципального округа</w:t>
      </w:r>
      <w:r w:rsidRPr="004067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согласно приложению</w:t>
      </w:r>
      <w:r w:rsidRPr="004067AC">
        <w:rPr>
          <w:color w:val="auto"/>
          <w:sz w:val="28"/>
          <w:szCs w:val="28"/>
        </w:rPr>
        <w:t xml:space="preserve"> 4 к настоящему постановлению.</w:t>
      </w:r>
    </w:p>
    <w:p w:rsidR="004067AC" w:rsidRPr="004067AC" w:rsidRDefault="004067AC" w:rsidP="00FD0E5C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4067AC"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>
        <w:rPr>
          <w:color w:val="000000"/>
          <w:sz w:val="28"/>
          <w:szCs w:val="28"/>
        </w:rPr>
        <w:t>pravo.pskov.ru</w:t>
      </w:r>
      <w:proofErr w:type="spellEnd"/>
      <w:r>
        <w:rPr>
          <w:color w:val="000000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>
        <w:rPr>
          <w:color w:val="000000"/>
          <w:sz w:val="28"/>
          <w:szCs w:val="28"/>
        </w:rPr>
        <w:t>novorzhev.gosuslugi.ru</w:t>
      </w:r>
      <w:proofErr w:type="spellEnd"/>
      <w:r>
        <w:rPr>
          <w:color w:val="000000"/>
          <w:sz w:val="28"/>
          <w:szCs w:val="28"/>
        </w:rPr>
        <w:t>).</w:t>
      </w:r>
    </w:p>
    <w:p w:rsidR="004067AC" w:rsidRPr="004067AC" w:rsidRDefault="004067AC" w:rsidP="00FD0E5C">
      <w:pPr>
        <w:ind w:firstLine="708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6. </w:t>
      </w:r>
      <w:proofErr w:type="gramStart"/>
      <w:r w:rsidRPr="004067AC">
        <w:rPr>
          <w:sz w:val="28"/>
          <w:szCs w:val="28"/>
          <w:lang w:eastAsia="ar-SA"/>
        </w:rPr>
        <w:t>Контроль за</w:t>
      </w:r>
      <w:proofErr w:type="gramEnd"/>
      <w:r w:rsidRPr="004067AC">
        <w:rPr>
          <w:sz w:val="28"/>
          <w:szCs w:val="28"/>
          <w:lang w:eastAsia="ar-SA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Тимофеева Д.А.</w:t>
      </w:r>
      <w:r w:rsidRPr="008876F4">
        <w:rPr>
          <w:sz w:val="28"/>
          <w:szCs w:val="28"/>
        </w:rPr>
        <w:t xml:space="preserve"> - Заместителя Главы Администрации Новоржевского муниципального округа по ЖКХ, дорожной деятельности, архитектуре, </w:t>
      </w:r>
      <w:r w:rsidRPr="004067AC">
        <w:rPr>
          <w:sz w:val="28"/>
          <w:szCs w:val="28"/>
        </w:rPr>
        <w:t>градостроительству, транспорту и связи.</w:t>
      </w:r>
    </w:p>
    <w:p w:rsidR="004067AC" w:rsidRPr="004067AC" w:rsidRDefault="004067AC" w:rsidP="004067AC">
      <w:pPr>
        <w:tabs>
          <w:tab w:val="left" w:pos="2268"/>
        </w:tabs>
        <w:suppressAutoHyphens/>
        <w:ind w:right="-2"/>
        <w:jc w:val="both"/>
        <w:rPr>
          <w:sz w:val="28"/>
          <w:szCs w:val="28"/>
          <w:lang w:eastAsia="ar-SA"/>
        </w:rPr>
      </w:pPr>
    </w:p>
    <w:p w:rsidR="004067AC" w:rsidRPr="004067AC" w:rsidRDefault="004067AC" w:rsidP="004067AC">
      <w:pPr>
        <w:tabs>
          <w:tab w:val="left" w:pos="2268"/>
        </w:tabs>
        <w:suppressAutoHyphens/>
        <w:ind w:right="-2"/>
        <w:jc w:val="both"/>
        <w:rPr>
          <w:sz w:val="28"/>
          <w:szCs w:val="28"/>
          <w:lang w:eastAsia="ar-SA"/>
        </w:rPr>
      </w:pPr>
    </w:p>
    <w:p w:rsidR="004067AC" w:rsidRPr="004067AC" w:rsidRDefault="004067AC" w:rsidP="004067AC">
      <w:pPr>
        <w:shd w:val="clear" w:color="auto" w:fill="FFFFFF"/>
        <w:rPr>
          <w:sz w:val="28"/>
          <w:szCs w:val="28"/>
        </w:rPr>
      </w:pPr>
      <w:r w:rsidRPr="004067AC">
        <w:rPr>
          <w:color w:val="000000"/>
          <w:sz w:val="28"/>
          <w:szCs w:val="28"/>
        </w:rPr>
        <w:t>И.п. Главы Новоржевского муниципального</w:t>
      </w:r>
      <w:r>
        <w:rPr>
          <w:color w:val="000000"/>
          <w:sz w:val="28"/>
          <w:szCs w:val="28"/>
        </w:rPr>
        <w:t xml:space="preserve"> округа          </w:t>
      </w:r>
      <w:r w:rsidRPr="004067AC">
        <w:rPr>
          <w:color w:val="000000"/>
          <w:sz w:val="28"/>
          <w:szCs w:val="28"/>
        </w:rPr>
        <w:t xml:space="preserve">         Д.А. Тимофеев </w:t>
      </w:r>
    </w:p>
    <w:p w:rsidR="004067AC" w:rsidRDefault="004067AC" w:rsidP="004067AC">
      <w:pPr>
        <w:tabs>
          <w:tab w:val="left" w:pos="2268"/>
        </w:tabs>
        <w:suppressAutoHyphens/>
        <w:ind w:right="-2"/>
        <w:rPr>
          <w:sz w:val="28"/>
          <w:szCs w:val="28"/>
          <w:lang w:eastAsia="ar-SA"/>
        </w:rPr>
      </w:pPr>
    </w:p>
    <w:p w:rsidR="004067AC" w:rsidRDefault="004067AC" w:rsidP="004067AC">
      <w:pPr>
        <w:tabs>
          <w:tab w:val="left" w:pos="2268"/>
        </w:tabs>
        <w:suppressAutoHyphens/>
        <w:ind w:right="-2"/>
        <w:rPr>
          <w:sz w:val="28"/>
          <w:szCs w:val="28"/>
          <w:lang w:eastAsia="ar-SA"/>
        </w:rPr>
      </w:pP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bookmarkStart w:id="0" w:name="Pril2"/>
      <w:bookmarkEnd w:id="0"/>
      <w:r w:rsidRPr="004067AC">
        <w:rPr>
          <w:sz w:val="28"/>
          <w:szCs w:val="28"/>
        </w:rPr>
        <w:br w:type="page"/>
      </w:r>
      <w:r w:rsidRPr="00FD0E5C">
        <w:rPr>
          <w:color w:val="000000"/>
        </w:rPr>
        <w:lastRenderedPageBreak/>
        <w:t>Приложение 1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к постановлению Администрации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Новоржевского муниципального округа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 xml:space="preserve">от </w:t>
      </w:r>
      <w:r w:rsidR="001D196A" w:rsidRPr="00FD0E5C">
        <w:rPr>
          <w:color w:val="000000"/>
        </w:rPr>
        <w:t>14.11.2024№386</w:t>
      </w:r>
    </w:p>
    <w:p w:rsidR="004067AC" w:rsidRPr="004067AC" w:rsidRDefault="004067AC" w:rsidP="004067AC">
      <w:pPr>
        <w:ind w:left="6521"/>
        <w:jc w:val="both"/>
        <w:rPr>
          <w:sz w:val="28"/>
          <w:szCs w:val="28"/>
        </w:rPr>
      </w:pPr>
    </w:p>
    <w:p w:rsidR="004067AC" w:rsidRPr="004067AC" w:rsidRDefault="004067AC" w:rsidP="004067AC">
      <w:pPr>
        <w:jc w:val="both"/>
        <w:rPr>
          <w:sz w:val="28"/>
          <w:szCs w:val="28"/>
        </w:rPr>
      </w:pPr>
    </w:p>
    <w:p w:rsidR="004067AC" w:rsidRPr="004067AC" w:rsidRDefault="004067AC" w:rsidP="004067AC">
      <w:pPr>
        <w:tabs>
          <w:tab w:val="left" w:pos="0"/>
        </w:tabs>
        <w:jc w:val="center"/>
        <w:rPr>
          <w:sz w:val="28"/>
          <w:szCs w:val="28"/>
        </w:rPr>
      </w:pPr>
      <w:r w:rsidRPr="004067AC">
        <w:rPr>
          <w:bCs/>
          <w:sz w:val="28"/>
          <w:szCs w:val="28"/>
        </w:rPr>
        <w:t>ПОЛОЖЕНИЕ</w:t>
      </w:r>
    </w:p>
    <w:p w:rsidR="004067AC" w:rsidRPr="004067AC" w:rsidRDefault="004067AC" w:rsidP="004067AC">
      <w:pPr>
        <w:tabs>
          <w:tab w:val="left" w:pos="0"/>
        </w:tabs>
        <w:jc w:val="center"/>
        <w:rPr>
          <w:bCs/>
          <w:sz w:val="28"/>
          <w:szCs w:val="28"/>
        </w:rPr>
      </w:pPr>
      <w:r w:rsidRPr="004067AC">
        <w:rPr>
          <w:bCs/>
          <w:sz w:val="28"/>
          <w:szCs w:val="28"/>
        </w:rPr>
        <w:t>об организации световой маскировки при угрозе и ведении военных</w:t>
      </w:r>
    </w:p>
    <w:p w:rsidR="004067AC" w:rsidRPr="004067AC" w:rsidRDefault="004067AC" w:rsidP="004067AC">
      <w:pPr>
        <w:tabs>
          <w:tab w:val="left" w:pos="0"/>
        </w:tabs>
        <w:jc w:val="center"/>
        <w:rPr>
          <w:bCs/>
          <w:sz w:val="28"/>
          <w:szCs w:val="28"/>
        </w:rPr>
      </w:pPr>
      <w:r w:rsidRPr="004067AC">
        <w:rPr>
          <w:bCs/>
          <w:sz w:val="28"/>
          <w:szCs w:val="28"/>
        </w:rPr>
        <w:t>действий на территории Новоржевского муниципального округа</w:t>
      </w:r>
    </w:p>
    <w:p w:rsidR="004067AC" w:rsidRPr="004067AC" w:rsidRDefault="004067AC" w:rsidP="004067AC">
      <w:pPr>
        <w:tabs>
          <w:tab w:val="left" w:pos="0"/>
        </w:tabs>
        <w:jc w:val="center"/>
        <w:rPr>
          <w:sz w:val="28"/>
          <w:szCs w:val="28"/>
        </w:rPr>
      </w:pPr>
    </w:p>
    <w:p w:rsidR="004067AC" w:rsidRPr="004067AC" w:rsidRDefault="004067AC" w:rsidP="004067AC">
      <w:pPr>
        <w:tabs>
          <w:tab w:val="left" w:pos="0"/>
          <w:tab w:val="left" w:pos="3880"/>
        </w:tabs>
        <w:ind w:left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067AC">
        <w:rPr>
          <w:bCs/>
          <w:sz w:val="28"/>
          <w:szCs w:val="28"/>
        </w:rPr>
        <w:t>Общие положения</w:t>
      </w:r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1.1. Настоящее Положение определяет цели, основные принципы планирования, обеспечения и проведения мероприятий </w:t>
      </w:r>
      <w:proofErr w:type="gramStart"/>
      <w:r w:rsidRPr="004067AC">
        <w:rPr>
          <w:sz w:val="28"/>
          <w:szCs w:val="28"/>
        </w:rPr>
        <w:t>по</w:t>
      </w:r>
      <w:proofErr w:type="gramEnd"/>
      <w:r w:rsidRPr="004067AC">
        <w:rPr>
          <w:sz w:val="28"/>
          <w:szCs w:val="28"/>
        </w:rPr>
        <w:t xml:space="preserve"> </w:t>
      </w:r>
      <w:proofErr w:type="gramStart"/>
      <w:r w:rsidRPr="004067AC">
        <w:rPr>
          <w:sz w:val="28"/>
          <w:szCs w:val="28"/>
        </w:rPr>
        <w:t>световой</w:t>
      </w:r>
      <w:proofErr w:type="gramEnd"/>
      <w:r w:rsidRPr="004067AC">
        <w:rPr>
          <w:sz w:val="28"/>
          <w:szCs w:val="28"/>
        </w:rPr>
        <w:t xml:space="preserve"> маскировки (далее - светомаскировка) и </w:t>
      </w:r>
      <w:r w:rsidRPr="004067AC">
        <w:rPr>
          <w:bCs/>
          <w:sz w:val="28"/>
          <w:szCs w:val="28"/>
        </w:rPr>
        <w:t>другим видам маскировки</w:t>
      </w:r>
      <w:r>
        <w:rPr>
          <w:bCs/>
          <w:sz w:val="28"/>
          <w:szCs w:val="28"/>
        </w:rPr>
        <w:t xml:space="preserve"> </w:t>
      </w:r>
      <w:r w:rsidRPr="004067AC">
        <w:rPr>
          <w:bCs/>
          <w:sz w:val="28"/>
          <w:szCs w:val="28"/>
        </w:rPr>
        <w:t xml:space="preserve">на </w:t>
      </w:r>
      <w:r>
        <w:rPr>
          <w:sz w:val="28"/>
          <w:szCs w:val="28"/>
        </w:rPr>
        <w:t>территории Новоржевского муниципального округа</w:t>
      </w:r>
      <w:r w:rsidRPr="004067AC">
        <w:rPr>
          <w:sz w:val="28"/>
          <w:szCs w:val="28"/>
        </w:rPr>
        <w:t xml:space="preserve"> при угрозе и ведении военных действий. </w:t>
      </w:r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гражданской обороне.</w:t>
      </w:r>
    </w:p>
    <w:p w:rsidR="004067AC" w:rsidRPr="004067AC" w:rsidRDefault="004067AC" w:rsidP="00406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1.4. </w:t>
      </w:r>
      <w:proofErr w:type="gramStart"/>
      <w:r w:rsidRPr="004067AC">
        <w:rPr>
          <w:sz w:val="28"/>
          <w:szCs w:val="28"/>
        </w:rPr>
        <w:t xml:space="preserve">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гражданской обороны (далее – ГО), муниципальными правовыми актами Администрации </w:t>
      </w:r>
      <w:r>
        <w:rPr>
          <w:sz w:val="28"/>
          <w:szCs w:val="28"/>
        </w:rPr>
        <w:t>Новоржевского муниципального округа</w:t>
      </w:r>
      <w:r w:rsidRPr="004067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67AC">
        <w:rPr>
          <w:sz w:val="28"/>
          <w:szCs w:val="28"/>
        </w:rPr>
        <w:t xml:space="preserve">распорядительными документами руководителей организаций, объекты которых подлежат световой маскировке согласно перечню объектов, подлежащих световой маскировке в военное время на </w:t>
      </w:r>
      <w:r>
        <w:rPr>
          <w:sz w:val="28"/>
          <w:szCs w:val="28"/>
        </w:rPr>
        <w:t>территории Новоржевского муниципального округа</w:t>
      </w:r>
      <w:proofErr w:type="gramEnd"/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 являются:</w:t>
      </w:r>
    </w:p>
    <w:p w:rsidR="004067AC" w:rsidRPr="004067AC" w:rsidRDefault="004067AC" w:rsidP="00406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определение перечня объектов, подлежащих маскировке;</w:t>
      </w:r>
    </w:p>
    <w:p w:rsidR="004067AC" w:rsidRPr="004067AC" w:rsidRDefault="004067AC" w:rsidP="00406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разработка планов осуществления комплексной ма</w:t>
      </w:r>
      <w:r>
        <w:rPr>
          <w:sz w:val="28"/>
          <w:szCs w:val="28"/>
        </w:rPr>
        <w:t>скировки территорий, отнесенных</w:t>
      </w:r>
      <w:r w:rsidRPr="004067AC">
        <w:rPr>
          <w:sz w:val="28"/>
          <w:szCs w:val="28"/>
        </w:rPr>
        <w:t xml:space="preserve"> в установленном </w:t>
      </w:r>
      <w:hyperlink r:id="rId6" w:history="1">
        <w:r w:rsidRPr="004067AC">
          <w:rPr>
            <w:sz w:val="28"/>
            <w:szCs w:val="28"/>
          </w:rPr>
          <w:t>порядке</w:t>
        </w:r>
      </w:hyperlink>
      <w:r w:rsidRPr="004067AC">
        <w:rPr>
          <w:sz w:val="28"/>
          <w:szCs w:val="28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4067AC" w:rsidRPr="004067AC" w:rsidRDefault="004067AC" w:rsidP="00406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- создание и поддержание запасов материально-технических средств, необходимых для проведения мероприятий по световой маскировке и другим </w:t>
      </w:r>
      <w:r w:rsidRPr="004067AC">
        <w:rPr>
          <w:sz w:val="28"/>
          <w:szCs w:val="28"/>
        </w:rPr>
        <w:lastRenderedPageBreak/>
        <w:t xml:space="preserve">видам маскировки, организациями, отнесенными в установленном порядке к категориям по гражданской обороне, согласно перечню объектов, подлежащих световой маскировке при угрозе и ведении военных действий на </w:t>
      </w:r>
      <w:r>
        <w:rPr>
          <w:sz w:val="28"/>
          <w:szCs w:val="28"/>
        </w:rPr>
        <w:t>территории Новоржевского муниципального округа</w:t>
      </w:r>
      <w:r w:rsidRPr="004067AC">
        <w:rPr>
          <w:sz w:val="28"/>
          <w:szCs w:val="28"/>
        </w:rPr>
        <w:t>;</w:t>
      </w:r>
    </w:p>
    <w:p w:rsidR="004067AC" w:rsidRPr="004067AC" w:rsidRDefault="004067AC" w:rsidP="00406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1.6. Общий </w:t>
      </w:r>
      <w:proofErr w:type="gramStart"/>
      <w:r w:rsidRPr="004067AC">
        <w:rPr>
          <w:sz w:val="28"/>
          <w:szCs w:val="28"/>
        </w:rPr>
        <w:t>контроль за</w:t>
      </w:r>
      <w:proofErr w:type="gramEnd"/>
      <w:r w:rsidRPr="004067AC">
        <w:rPr>
          <w:sz w:val="28"/>
          <w:szCs w:val="28"/>
        </w:rPr>
        <w:t xml:space="preserve"> планированием и выполнением светомаскировочных мероприятий осуществляет группа организации световой маскировки (при угрозе и ведении военных действий).</w:t>
      </w:r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1.7. Состав группы организации световой маскировки утверждается муниципальным правовым актом Администрации </w:t>
      </w:r>
      <w:r>
        <w:rPr>
          <w:sz w:val="28"/>
          <w:szCs w:val="28"/>
        </w:rPr>
        <w:t xml:space="preserve"> Новоржевского муниципального округа</w:t>
      </w:r>
      <w:r w:rsidRPr="004067AC">
        <w:rPr>
          <w:sz w:val="28"/>
          <w:szCs w:val="28"/>
        </w:rPr>
        <w:t xml:space="preserve"> и распорядительными документами руководителей организаций </w:t>
      </w:r>
      <w:r>
        <w:rPr>
          <w:sz w:val="28"/>
          <w:szCs w:val="28"/>
        </w:rPr>
        <w:t xml:space="preserve"> Новоржевского муниципального округа</w:t>
      </w:r>
      <w:r w:rsidRPr="004067AC">
        <w:rPr>
          <w:sz w:val="28"/>
          <w:szCs w:val="28"/>
        </w:rPr>
        <w:t>.</w:t>
      </w:r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1.8. Решения о выполнении мероприятий по светомаскировке на </w:t>
      </w:r>
      <w:r>
        <w:rPr>
          <w:sz w:val="28"/>
          <w:szCs w:val="28"/>
        </w:rPr>
        <w:t>территории Новоржевского муниципального округа</w:t>
      </w:r>
      <w:r w:rsidRPr="004067AC">
        <w:rPr>
          <w:sz w:val="28"/>
          <w:szCs w:val="28"/>
        </w:rPr>
        <w:t xml:space="preserve"> оформляются муниципальным правовым актом Администрации </w:t>
      </w:r>
      <w:r>
        <w:rPr>
          <w:sz w:val="28"/>
          <w:szCs w:val="28"/>
        </w:rPr>
        <w:t>Новоржевского муниципального округа</w:t>
      </w:r>
      <w:r w:rsidRPr="004067AC">
        <w:rPr>
          <w:sz w:val="28"/>
          <w:szCs w:val="28"/>
        </w:rPr>
        <w:t xml:space="preserve">, распорядительными документами руководителей организаций </w:t>
      </w:r>
      <w:r>
        <w:rPr>
          <w:sz w:val="28"/>
          <w:szCs w:val="28"/>
        </w:rPr>
        <w:t>Новоржевского муниципального округа</w:t>
      </w:r>
      <w:r w:rsidRPr="004067AC">
        <w:rPr>
          <w:sz w:val="28"/>
          <w:szCs w:val="28"/>
        </w:rPr>
        <w:t>.</w:t>
      </w:r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1.9. Планирование и контроль выполнения мероприятий по световой маскировке в Администрации </w:t>
      </w:r>
      <w:r>
        <w:rPr>
          <w:sz w:val="28"/>
          <w:szCs w:val="28"/>
        </w:rPr>
        <w:t>Новоржевского муниципального округа</w:t>
      </w:r>
      <w:r w:rsidRPr="004067AC">
        <w:rPr>
          <w:sz w:val="28"/>
          <w:szCs w:val="28"/>
        </w:rPr>
        <w:t xml:space="preserve">, предприятиях и учреждениях осуществляют руководители и лица, назначенные </w:t>
      </w:r>
      <w:proofErr w:type="gramStart"/>
      <w:r w:rsidRPr="004067AC">
        <w:rPr>
          <w:sz w:val="28"/>
          <w:szCs w:val="28"/>
        </w:rPr>
        <w:t>ответственными</w:t>
      </w:r>
      <w:proofErr w:type="gramEnd"/>
      <w:r w:rsidRPr="004067AC">
        <w:rPr>
          <w:sz w:val="28"/>
          <w:szCs w:val="28"/>
        </w:rPr>
        <w:t xml:space="preserve"> за световую маскировку.</w:t>
      </w:r>
    </w:p>
    <w:p w:rsidR="004067AC" w:rsidRPr="004067AC" w:rsidRDefault="004067AC" w:rsidP="004067A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067AC" w:rsidRPr="004067AC" w:rsidRDefault="004067AC" w:rsidP="003876A3">
      <w:pPr>
        <w:pStyle w:val="a8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7AC">
        <w:rPr>
          <w:rFonts w:ascii="Times New Roman" w:hAnsi="Times New Roman"/>
          <w:sz w:val="28"/>
          <w:szCs w:val="28"/>
        </w:rPr>
        <w:t>Организационные мероприятия по световой маскировке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2.1. Светомаскировка должна предусматриваться в двух режимах: частичного затемнения и ложного освещения.</w:t>
      </w:r>
    </w:p>
    <w:p w:rsidR="004067AC" w:rsidRPr="004067AC" w:rsidRDefault="004067AC" w:rsidP="004067AC">
      <w:pPr>
        <w:ind w:firstLine="708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</w:t>
      </w:r>
      <w:r>
        <w:rPr>
          <w:sz w:val="28"/>
          <w:szCs w:val="28"/>
        </w:rPr>
        <w:t>территории Новоржевского муниципального округа</w:t>
      </w:r>
      <w:r w:rsidRPr="004067AC">
        <w:rPr>
          <w:sz w:val="28"/>
          <w:szCs w:val="28"/>
        </w:rPr>
        <w:t>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2.3. При введении режима частичного затемнения выполняются следующие мероприятия: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отключаются от источников питания или электрических сетей освещение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снижаются уровни наружного освещения объектов с нормируемыми значениями в обычном режиме средней освещенности 4</w:t>
      </w:r>
      <w:r>
        <w:rPr>
          <w:sz w:val="28"/>
          <w:szCs w:val="28"/>
        </w:rPr>
        <w:t xml:space="preserve"> </w:t>
      </w:r>
      <w:r w:rsidRPr="004067AC">
        <w:rPr>
          <w:sz w:val="28"/>
          <w:szCs w:val="28"/>
        </w:rPr>
        <w:t>люкса (ЛК)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- снижается освещенность вспомогательных зданий, в местах производства работ вне зданий, проходов, проездов и территорий </w:t>
      </w:r>
      <w:r w:rsidRPr="004067AC">
        <w:rPr>
          <w:sz w:val="28"/>
          <w:szCs w:val="28"/>
        </w:rPr>
        <w:lastRenderedPageBreak/>
        <w:t>предприятий путем выключения части осветительных приборов, установки ламп пониженной мощности или применения регуляторов напряжения.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2.4. В режиме частичного затемнения проводятся мероприятия по подготовке к использованию в режиме ложного освещения: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устрой</w:t>
      </w:r>
      <w:proofErr w:type="gramStart"/>
      <w:r w:rsidRPr="004067AC">
        <w:rPr>
          <w:sz w:val="28"/>
          <w:szCs w:val="28"/>
        </w:rPr>
        <w:t>ств дл</w:t>
      </w:r>
      <w:proofErr w:type="gramEnd"/>
      <w:r w:rsidRPr="004067AC">
        <w:rPr>
          <w:sz w:val="28"/>
          <w:szCs w:val="28"/>
        </w:rPr>
        <w:t>я световой маскировки проёмов зданий и сооружений;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2.6. В режиме частичного затемнения световой маскировке не подлежат: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производственные огни,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световые знаки мирного времени (дорожно-транспортные, промышленных предприятий, различные световые указатели).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2.8. 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2.9. В режиме ложного освещения выполняются следующие мероприятия: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отключается все наружное освещение территории организаций, не задействованных на организацию мероприятий ложного освещения;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осуществляется полное отключение источников освещения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отключаются дежурным персоналом осветительные приборы, устанавливаемые у входов и въездов в здания и питаемые от сетей внутреннего освещения, не включенные в систему централизованного управления наружным освещением;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lastRenderedPageBreak/>
        <w:t xml:space="preserve"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</w:t>
      </w:r>
      <w:proofErr w:type="gramStart"/>
      <w:r w:rsidRPr="004067AC">
        <w:rPr>
          <w:sz w:val="28"/>
          <w:szCs w:val="28"/>
        </w:rPr>
        <w:t>равным</w:t>
      </w:r>
      <w:proofErr w:type="gramEnd"/>
      <w:r w:rsidRPr="004067AC">
        <w:rPr>
          <w:sz w:val="28"/>
          <w:szCs w:val="28"/>
        </w:rPr>
        <w:t xml:space="preserve"> 1 (от фактической потребности);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обеспечивается освещение ложных или менее значимых объектов предприятий.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2.10. Переход с режима частичного затемнения на режим ложного освещения осуществляется не более чем за 3 мин.</w:t>
      </w:r>
    </w:p>
    <w:p w:rsidR="004067AC" w:rsidRPr="004067AC" w:rsidRDefault="004067AC" w:rsidP="004067AC">
      <w:pPr>
        <w:ind w:firstLine="709"/>
        <w:jc w:val="both"/>
        <w:rPr>
          <w:b/>
          <w:sz w:val="28"/>
          <w:szCs w:val="28"/>
        </w:rPr>
      </w:pPr>
    </w:p>
    <w:p w:rsidR="004067AC" w:rsidRPr="004067AC" w:rsidRDefault="004067AC" w:rsidP="003876A3">
      <w:pPr>
        <w:pStyle w:val="a8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7AC">
        <w:rPr>
          <w:rFonts w:ascii="Times New Roman" w:hAnsi="Times New Roman"/>
          <w:sz w:val="28"/>
          <w:szCs w:val="28"/>
        </w:rPr>
        <w:t>Другие виды маскировки</w:t>
      </w:r>
    </w:p>
    <w:p w:rsidR="004067AC" w:rsidRPr="004067AC" w:rsidRDefault="004067AC" w:rsidP="004067AC">
      <w:pPr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:rsidR="004067AC" w:rsidRPr="004067AC" w:rsidRDefault="004067AC" w:rsidP="004067AC">
      <w:pPr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эвакуация населения, материальных и культурных ценностей в безопасные районы;</w:t>
      </w:r>
    </w:p>
    <w:p w:rsidR="004067AC" w:rsidRPr="004067AC" w:rsidRDefault="004067AC" w:rsidP="004067AC">
      <w:pPr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повышение устойчивости функционирования объектов, продолжающих работу в военное время;</w:t>
      </w:r>
    </w:p>
    <w:p w:rsidR="004067AC" w:rsidRPr="004067AC" w:rsidRDefault="004067AC" w:rsidP="004067AC">
      <w:pPr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- вывод сил, средств и имущества гражданской обороны в исходные районы (безопасные районы).</w:t>
      </w:r>
    </w:p>
    <w:p w:rsidR="004067AC" w:rsidRPr="004067AC" w:rsidRDefault="004067AC" w:rsidP="004067AC">
      <w:pPr>
        <w:jc w:val="center"/>
        <w:rPr>
          <w:sz w:val="28"/>
          <w:szCs w:val="28"/>
        </w:rPr>
      </w:pPr>
    </w:p>
    <w:p w:rsidR="004067AC" w:rsidRPr="004067AC" w:rsidRDefault="004067AC" w:rsidP="004067AC">
      <w:pPr>
        <w:ind w:firstLine="709"/>
        <w:jc w:val="center"/>
        <w:rPr>
          <w:sz w:val="28"/>
          <w:szCs w:val="28"/>
        </w:rPr>
      </w:pPr>
      <w:r w:rsidRPr="004067AC">
        <w:rPr>
          <w:sz w:val="28"/>
          <w:szCs w:val="28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:rsidR="004067AC" w:rsidRPr="004067AC" w:rsidRDefault="004067AC" w:rsidP="004067AC">
      <w:pPr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Неисполнение должностными лицами обязанностей по проведению мероприятий по световой маскировке и других видов маскировки влечет ответственность в соответствии с действующим законодательством Российской Федерации.</w:t>
      </w:r>
    </w:p>
    <w:p w:rsidR="004067AC" w:rsidRPr="004067AC" w:rsidRDefault="004067AC" w:rsidP="004067AC">
      <w:pPr>
        <w:ind w:firstLine="709"/>
        <w:jc w:val="both"/>
        <w:rPr>
          <w:b/>
          <w:sz w:val="28"/>
          <w:szCs w:val="28"/>
        </w:rPr>
      </w:pP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4067AC">
        <w:rPr>
          <w:sz w:val="28"/>
          <w:szCs w:val="28"/>
        </w:rPr>
        <w:br w:type="page"/>
      </w:r>
      <w:r w:rsidRPr="00FD0E5C">
        <w:rPr>
          <w:color w:val="000000"/>
        </w:rPr>
        <w:lastRenderedPageBreak/>
        <w:t>Приложение 2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к постановлению Администрации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Новоржевского муниципального округа</w:t>
      </w:r>
    </w:p>
    <w:p w:rsidR="001D196A" w:rsidRPr="00FD0E5C" w:rsidRDefault="001D196A" w:rsidP="001D196A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от 14.11.2024№386</w:t>
      </w:r>
    </w:p>
    <w:p w:rsidR="004067AC" w:rsidRPr="004067AC" w:rsidRDefault="004067AC" w:rsidP="004067AC">
      <w:pPr>
        <w:ind w:left="5954"/>
        <w:jc w:val="both"/>
        <w:rPr>
          <w:sz w:val="28"/>
          <w:szCs w:val="28"/>
        </w:rPr>
      </w:pPr>
    </w:p>
    <w:p w:rsidR="004067AC" w:rsidRPr="004067AC" w:rsidRDefault="004067AC" w:rsidP="004067AC">
      <w:pPr>
        <w:tabs>
          <w:tab w:val="left" w:pos="0"/>
        </w:tabs>
        <w:jc w:val="both"/>
        <w:rPr>
          <w:sz w:val="28"/>
          <w:szCs w:val="28"/>
        </w:rPr>
      </w:pPr>
    </w:p>
    <w:p w:rsidR="004067AC" w:rsidRPr="004067AC" w:rsidRDefault="004067AC" w:rsidP="004067AC">
      <w:pPr>
        <w:jc w:val="center"/>
        <w:rPr>
          <w:sz w:val="28"/>
          <w:szCs w:val="28"/>
        </w:rPr>
      </w:pPr>
      <w:r w:rsidRPr="004067AC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br/>
      </w:r>
      <w:r w:rsidRPr="004067AC">
        <w:rPr>
          <w:sz w:val="28"/>
          <w:szCs w:val="28"/>
        </w:rPr>
        <w:t>объектов, подлежащих световой маскировке при угрозе и ведении военных действий на территории Новоржевского муниципального округа</w:t>
      </w:r>
    </w:p>
    <w:p w:rsidR="004067AC" w:rsidRPr="004067AC" w:rsidRDefault="004067AC" w:rsidP="004067AC">
      <w:pPr>
        <w:jc w:val="both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4934"/>
        <w:gridCol w:w="3746"/>
      </w:tblGrid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4067AC">
              <w:rPr>
                <w:sz w:val="28"/>
                <w:szCs w:val="28"/>
              </w:rPr>
              <w:t>№</w:t>
            </w:r>
          </w:p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067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67AC">
              <w:rPr>
                <w:sz w:val="28"/>
                <w:szCs w:val="28"/>
              </w:rPr>
              <w:t>/</w:t>
            </w:r>
            <w:proofErr w:type="spellStart"/>
            <w:r w:rsidRPr="004067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7AC">
              <w:rPr>
                <w:sz w:val="28"/>
                <w:szCs w:val="28"/>
              </w:rPr>
              <w:t>Наименование объекта, организации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7AC">
              <w:rPr>
                <w:sz w:val="28"/>
                <w:szCs w:val="28"/>
              </w:rPr>
              <w:t>Место нахождения объекта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7AC">
              <w:rPr>
                <w:sz w:val="28"/>
                <w:szCs w:val="28"/>
              </w:rPr>
              <w:t>Административное здание Администрации</w:t>
            </w:r>
            <w:r>
              <w:rPr>
                <w:sz w:val="28"/>
                <w:szCs w:val="28"/>
              </w:rPr>
              <w:t xml:space="preserve"> Новоржевского муниципального округа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Германа, д.55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Псковская область, Новоржевский муниципальный округ, 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ыбор, ул. Школьная, д.8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Новоржевский муниципальный округ,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ехно</w:t>
            </w:r>
            <w:proofErr w:type="spellEnd"/>
            <w:r>
              <w:rPr>
                <w:sz w:val="28"/>
                <w:szCs w:val="28"/>
              </w:rPr>
              <w:t>, ул. Центральная, д.119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Пушкина, д.143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Германа, д.72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Германа, д.65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Германа, д.55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Медицинская, д.6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Default="004067AC" w:rsidP="004067AC">
            <w:r w:rsidRPr="00B90476">
              <w:rPr>
                <w:sz w:val="28"/>
                <w:szCs w:val="28"/>
              </w:rPr>
              <w:t>Псковская область, Новоржевский муниципальный округ, д</w:t>
            </w:r>
            <w:proofErr w:type="gramStart"/>
            <w:r w:rsidRPr="00B904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рша 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«Энергоресурс» котельная №11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AC" w:rsidRDefault="004067AC" w:rsidP="004067AC">
            <w:r w:rsidRPr="00B90476">
              <w:rPr>
                <w:sz w:val="28"/>
                <w:szCs w:val="28"/>
              </w:rPr>
              <w:t>Псковская область, Новоржевский муниципальный округ, д</w:t>
            </w:r>
            <w:proofErr w:type="gramStart"/>
            <w:r w:rsidRPr="00B904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убровы</w:t>
            </w:r>
            <w:r w:rsidRPr="00B90476">
              <w:rPr>
                <w:sz w:val="28"/>
                <w:szCs w:val="28"/>
              </w:rPr>
              <w:t xml:space="preserve"> 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67AC">
              <w:rPr>
                <w:sz w:val="28"/>
                <w:szCs w:val="28"/>
              </w:rPr>
              <w:t>ГОРПО "Новоржевский Хлебозавод"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Новоржев, ул. Некрасова, д.35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ПО «Пушкиногорская межрайонная больница» филиал «Новоржевский»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Медицинская, д.2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«Новоржевская средняя школа»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Германа, д.72</w:t>
            </w:r>
          </w:p>
        </w:tc>
      </w:tr>
      <w:tr w:rsidR="004067AC" w:rsidRPr="004067AC" w:rsidTr="00077C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«Новоржевская средняя школа» (детский садик)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Германа, д.79</w:t>
            </w:r>
          </w:p>
        </w:tc>
      </w:tr>
      <w:tr w:rsidR="004067AC" w:rsidRPr="004067AC" w:rsidTr="004067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«Новоржевская средняя школа» (филиал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ехно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Новоржевский муниципальный округ,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ехно</w:t>
            </w:r>
            <w:proofErr w:type="spellEnd"/>
            <w:r>
              <w:rPr>
                <w:sz w:val="28"/>
                <w:szCs w:val="28"/>
              </w:rPr>
              <w:t>, ул. Центральная, д.119</w:t>
            </w:r>
          </w:p>
        </w:tc>
      </w:tr>
      <w:tr w:rsidR="004067AC" w:rsidRPr="004067AC" w:rsidTr="004067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«Новоржевская средняя школа» (филиал д. Выбор)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Псковская область, Новоржевский муниципальный округ, 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ыбор, ул. Школьная, д.8</w:t>
            </w:r>
          </w:p>
        </w:tc>
      </w:tr>
      <w:tr w:rsidR="004067AC" w:rsidRPr="004067AC" w:rsidTr="004067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«Новоржевская средняя школа» (филиал д. Дубровы)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Default="004067AC" w:rsidP="00077C15">
            <w:r w:rsidRPr="00B90476">
              <w:rPr>
                <w:sz w:val="28"/>
                <w:szCs w:val="28"/>
              </w:rPr>
              <w:t>Псковская область, Новоржевский муниципальный округ, д</w:t>
            </w:r>
            <w:proofErr w:type="gramStart"/>
            <w:r w:rsidRPr="00B904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убровы</w:t>
            </w:r>
            <w:r w:rsidRPr="00B90476">
              <w:rPr>
                <w:sz w:val="28"/>
                <w:szCs w:val="28"/>
              </w:rPr>
              <w:t xml:space="preserve"> </w:t>
            </w:r>
          </w:p>
        </w:tc>
      </w:tr>
      <w:tr w:rsidR="004067AC" w:rsidRPr="004067AC" w:rsidTr="004067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КиП</w:t>
            </w:r>
            <w:proofErr w:type="spellEnd"/>
            <w:r>
              <w:rPr>
                <w:sz w:val="28"/>
                <w:szCs w:val="28"/>
              </w:rPr>
              <w:t xml:space="preserve"> Транс»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Пушкина, д.125</w:t>
            </w:r>
          </w:p>
        </w:tc>
      </w:tr>
      <w:tr w:rsidR="004067AC" w:rsidRPr="004067AC" w:rsidTr="004067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4067A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«РСП»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C" w:rsidRPr="004067AC" w:rsidRDefault="004067AC" w:rsidP="00077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Новоржев, ул. Германа, д.54</w:t>
            </w:r>
          </w:p>
        </w:tc>
      </w:tr>
    </w:tbl>
    <w:p w:rsidR="004067AC" w:rsidRPr="004067AC" w:rsidRDefault="004067AC" w:rsidP="00406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7AC" w:rsidRPr="004067AC" w:rsidRDefault="004067AC" w:rsidP="00406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4067AC">
        <w:rPr>
          <w:sz w:val="28"/>
          <w:szCs w:val="28"/>
        </w:rPr>
        <w:br w:type="page"/>
      </w:r>
      <w:r w:rsidRPr="00FD0E5C">
        <w:rPr>
          <w:color w:val="000000"/>
        </w:rPr>
        <w:lastRenderedPageBreak/>
        <w:t>Приложение 3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к постановлению Администрации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Новоржевского муниципального округа</w:t>
      </w:r>
    </w:p>
    <w:p w:rsidR="001D196A" w:rsidRPr="00FD0E5C" w:rsidRDefault="004067AC" w:rsidP="001D196A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 xml:space="preserve">от </w:t>
      </w:r>
      <w:r w:rsidR="001D196A" w:rsidRPr="00FD0E5C">
        <w:rPr>
          <w:color w:val="000000"/>
        </w:rPr>
        <w:t>14.11.2024№386</w:t>
      </w:r>
    </w:p>
    <w:p w:rsidR="004067AC" w:rsidRPr="00B743C0" w:rsidRDefault="004067AC" w:rsidP="004067AC">
      <w:pPr>
        <w:shd w:val="clear" w:color="auto" w:fill="FFFFFF"/>
        <w:ind w:firstLine="720"/>
        <w:jc w:val="right"/>
        <w:rPr>
          <w:color w:val="000000"/>
          <w:sz w:val="28"/>
          <w:szCs w:val="28"/>
        </w:rPr>
      </w:pPr>
    </w:p>
    <w:p w:rsidR="004067AC" w:rsidRPr="004067AC" w:rsidRDefault="004067AC" w:rsidP="004067AC">
      <w:pPr>
        <w:ind w:left="5954"/>
        <w:jc w:val="both"/>
        <w:rPr>
          <w:sz w:val="28"/>
          <w:szCs w:val="28"/>
        </w:rPr>
      </w:pPr>
    </w:p>
    <w:p w:rsidR="004067AC" w:rsidRPr="004067AC" w:rsidRDefault="004067AC" w:rsidP="004067AC">
      <w:pPr>
        <w:ind w:right="707"/>
        <w:jc w:val="both"/>
        <w:rPr>
          <w:sz w:val="28"/>
          <w:szCs w:val="28"/>
        </w:rPr>
      </w:pPr>
    </w:p>
    <w:p w:rsidR="004067AC" w:rsidRPr="004067AC" w:rsidRDefault="004067AC" w:rsidP="004067AC">
      <w:pPr>
        <w:ind w:right="707"/>
        <w:jc w:val="both"/>
        <w:rPr>
          <w:sz w:val="28"/>
          <w:szCs w:val="28"/>
        </w:rPr>
      </w:pPr>
    </w:p>
    <w:p w:rsidR="004067AC" w:rsidRPr="004067AC" w:rsidRDefault="004067AC" w:rsidP="004067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67AC">
        <w:rPr>
          <w:sz w:val="28"/>
          <w:szCs w:val="28"/>
        </w:rPr>
        <w:t xml:space="preserve">Состав </w:t>
      </w:r>
      <w:r w:rsidRPr="004067AC">
        <w:rPr>
          <w:sz w:val="28"/>
          <w:szCs w:val="28"/>
        </w:rPr>
        <w:br/>
        <w:t>группы организации световой маскировки при угрозе и ведении военных действий на территории Новоржевского муниципального округа</w:t>
      </w:r>
    </w:p>
    <w:p w:rsidR="004067AC" w:rsidRPr="004067AC" w:rsidRDefault="004067AC" w:rsidP="00406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7AC" w:rsidRPr="004067AC" w:rsidRDefault="004067AC" w:rsidP="004067AC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Управление группы:</w:t>
      </w:r>
    </w:p>
    <w:p w:rsidR="004067AC" w:rsidRPr="004067AC" w:rsidRDefault="003876A3" w:rsidP="004067AC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67AC" w:rsidRPr="004067AC">
        <w:rPr>
          <w:sz w:val="28"/>
          <w:szCs w:val="28"/>
        </w:rPr>
        <w:t xml:space="preserve">По объектам Администрации </w:t>
      </w:r>
      <w:r w:rsidR="004067AC">
        <w:rPr>
          <w:sz w:val="28"/>
          <w:szCs w:val="28"/>
        </w:rPr>
        <w:t>Новоржевского муниципального округа</w:t>
      </w:r>
      <w:r w:rsidR="004067AC" w:rsidRPr="004067AC">
        <w:rPr>
          <w:sz w:val="28"/>
          <w:szCs w:val="28"/>
        </w:rPr>
        <w:t>:</w:t>
      </w:r>
    </w:p>
    <w:p w:rsidR="004067AC" w:rsidRPr="004067AC" w:rsidRDefault="004067AC" w:rsidP="003876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67AC">
        <w:rPr>
          <w:sz w:val="28"/>
          <w:szCs w:val="28"/>
        </w:rPr>
        <w:t xml:space="preserve"> </w:t>
      </w:r>
      <w:r w:rsidR="003876A3">
        <w:rPr>
          <w:sz w:val="28"/>
          <w:szCs w:val="28"/>
        </w:rPr>
        <w:t>Управляющий делами Администрации Новоржевского муниципального округа.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2. По объектам организаций в установленном порядке отнесенных к категории по гражданской обороне: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2.1. руководители организаций, должностные лица, назначенные </w:t>
      </w:r>
      <w:proofErr w:type="gramStart"/>
      <w:r w:rsidRPr="004067AC">
        <w:rPr>
          <w:sz w:val="28"/>
          <w:szCs w:val="28"/>
        </w:rPr>
        <w:t>ответственными</w:t>
      </w:r>
      <w:proofErr w:type="gramEnd"/>
      <w:r w:rsidRPr="004067AC">
        <w:rPr>
          <w:sz w:val="28"/>
          <w:szCs w:val="28"/>
        </w:rPr>
        <w:t xml:space="preserve"> за световую маскировку.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67AC" w:rsidRPr="004067AC" w:rsidRDefault="004067AC" w:rsidP="004067A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4067AC">
        <w:rPr>
          <w:sz w:val="28"/>
          <w:szCs w:val="28"/>
        </w:rPr>
        <w:br w:type="page"/>
      </w:r>
      <w:r w:rsidRPr="00FD0E5C">
        <w:rPr>
          <w:color w:val="000000"/>
        </w:rPr>
        <w:lastRenderedPageBreak/>
        <w:t>Приложение 4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к постановлению Администрации</w:t>
      </w:r>
    </w:p>
    <w:p w:rsidR="004067AC" w:rsidRPr="00FD0E5C" w:rsidRDefault="004067AC" w:rsidP="004067AC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Новоржевского муниципального округа</w:t>
      </w:r>
    </w:p>
    <w:p w:rsidR="001D196A" w:rsidRPr="00FD0E5C" w:rsidRDefault="001D196A" w:rsidP="001D196A">
      <w:pPr>
        <w:shd w:val="clear" w:color="auto" w:fill="FFFFFF"/>
        <w:ind w:firstLine="720"/>
        <w:jc w:val="right"/>
        <w:rPr>
          <w:color w:val="000000"/>
        </w:rPr>
      </w:pPr>
      <w:r w:rsidRPr="00FD0E5C">
        <w:rPr>
          <w:color w:val="000000"/>
        </w:rPr>
        <w:t>от 14.11.2024№386</w:t>
      </w:r>
    </w:p>
    <w:p w:rsidR="004067AC" w:rsidRPr="004067AC" w:rsidRDefault="004067AC" w:rsidP="004067AC">
      <w:pPr>
        <w:ind w:left="5954"/>
        <w:jc w:val="both"/>
        <w:rPr>
          <w:sz w:val="28"/>
          <w:szCs w:val="28"/>
        </w:rPr>
      </w:pPr>
    </w:p>
    <w:p w:rsidR="004067AC" w:rsidRPr="004067AC" w:rsidRDefault="004067AC" w:rsidP="004067AC">
      <w:pPr>
        <w:ind w:left="4956" w:firstLine="290"/>
        <w:jc w:val="both"/>
        <w:rPr>
          <w:sz w:val="28"/>
          <w:szCs w:val="28"/>
        </w:rPr>
      </w:pPr>
    </w:p>
    <w:p w:rsidR="004067AC" w:rsidRPr="004067AC" w:rsidRDefault="004067AC" w:rsidP="004067A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067AC">
        <w:rPr>
          <w:sz w:val="28"/>
          <w:szCs w:val="28"/>
        </w:rPr>
        <w:t xml:space="preserve">Типовая инструкция </w:t>
      </w:r>
      <w:r>
        <w:rPr>
          <w:b/>
          <w:sz w:val="28"/>
          <w:szCs w:val="28"/>
        </w:rPr>
        <w:br/>
      </w:r>
      <w:r w:rsidRPr="004067AC">
        <w:rPr>
          <w:sz w:val="28"/>
          <w:szCs w:val="28"/>
        </w:rPr>
        <w:t>должностному лицу организации, ответственному за организацию световой маскировки при угрозе и ведении военных действий на территории Новоржевского муниципального округа</w:t>
      </w:r>
    </w:p>
    <w:p w:rsidR="004067AC" w:rsidRPr="004067AC" w:rsidRDefault="004067AC" w:rsidP="00406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67AC" w:rsidRPr="004067AC" w:rsidRDefault="004067AC" w:rsidP="004067AC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4067AC">
        <w:rPr>
          <w:sz w:val="28"/>
          <w:szCs w:val="28"/>
        </w:rPr>
        <w:t>Утверждаю</w:t>
      </w:r>
    </w:p>
    <w:p w:rsidR="004067AC" w:rsidRPr="004067AC" w:rsidRDefault="004067AC" w:rsidP="004067A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4067AC" w:rsidRPr="004067AC" w:rsidRDefault="004067AC" w:rsidP="004067AC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4067AC">
        <w:rPr>
          <w:sz w:val="20"/>
          <w:szCs w:val="20"/>
        </w:rPr>
        <w:t>(должность, наименование организации)</w:t>
      </w:r>
    </w:p>
    <w:p w:rsidR="004067AC" w:rsidRPr="004067AC" w:rsidRDefault="004067AC" w:rsidP="004067A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</w:p>
    <w:p w:rsidR="004067AC" w:rsidRPr="004067AC" w:rsidRDefault="004067AC" w:rsidP="004067AC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4067AC">
        <w:rPr>
          <w:sz w:val="20"/>
          <w:szCs w:val="20"/>
        </w:rPr>
        <w:t>(фамилия, инициалы руководителя)</w:t>
      </w:r>
    </w:p>
    <w:p w:rsidR="004067AC" w:rsidRPr="004067AC" w:rsidRDefault="004067AC" w:rsidP="004067A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«_____»_____________ 20____ г. </w:t>
      </w:r>
    </w:p>
    <w:p w:rsidR="004067AC" w:rsidRDefault="004067AC" w:rsidP="004067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67AC" w:rsidRPr="004067AC" w:rsidRDefault="004067AC" w:rsidP="004067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67AC">
        <w:rPr>
          <w:bCs/>
          <w:sz w:val="28"/>
          <w:szCs w:val="28"/>
        </w:rPr>
        <w:t>Инструкция</w:t>
      </w:r>
      <w:r>
        <w:rPr>
          <w:bCs/>
          <w:sz w:val="28"/>
          <w:szCs w:val="28"/>
        </w:rPr>
        <w:t xml:space="preserve"> </w:t>
      </w:r>
      <w:r w:rsidRPr="004067AC">
        <w:rPr>
          <w:bCs/>
          <w:sz w:val="28"/>
          <w:szCs w:val="28"/>
        </w:rPr>
        <w:t xml:space="preserve">руководителю </w:t>
      </w:r>
      <w:r w:rsidRPr="004067AC">
        <w:rPr>
          <w:sz w:val="28"/>
          <w:szCs w:val="28"/>
        </w:rPr>
        <w:t>(ответственному должностному лицу)</w:t>
      </w:r>
      <w:r w:rsidRPr="004067AC">
        <w:rPr>
          <w:b/>
          <w:sz w:val="28"/>
          <w:szCs w:val="28"/>
        </w:rPr>
        <w:t xml:space="preserve"> __________________________________</w:t>
      </w:r>
      <w:r w:rsidRPr="004067AC">
        <w:rPr>
          <w:bCs/>
          <w:sz w:val="28"/>
          <w:szCs w:val="28"/>
        </w:rPr>
        <w:t xml:space="preserve"> по светомаскировке</w:t>
      </w:r>
    </w:p>
    <w:p w:rsidR="004067AC" w:rsidRPr="004067AC" w:rsidRDefault="004067AC" w:rsidP="004067A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67AC">
        <w:rPr>
          <w:bCs/>
          <w:sz w:val="28"/>
          <w:szCs w:val="28"/>
        </w:rPr>
        <w:t>(наименование организации)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Системой Гражданской обороны предусматривается два режима светомаскировки: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067AC">
        <w:rPr>
          <w:sz w:val="28"/>
          <w:szCs w:val="28"/>
        </w:rPr>
        <w:t xml:space="preserve">1. </w:t>
      </w:r>
      <w:r w:rsidRPr="004067AC">
        <w:rPr>
          <w:b/>
          <w:sz w:val="28"/>
          <w:szCs w:val="28"/>
        </w:rPr>
        <w:t>Р</w:t>
      </w:r>
      <w:r w:rsidRPr="004067AC">
        <w:rPr>
          <w:b/>
          <w:bCs/>
          <w:sz w:val="28"/>
          <w:szCs w:val="28"/>
        </w:rPr>
        <w:t>ежим частичного затемнения</w:t>
      </w:r>
      <w:r w:rsidRPr="004067AC">
        <w:rPr>
          <w:b/>
          <w:bCs/>
          <w:i/>
          <w:iCs/>
          <w:sz w:val="28"/>
          <w:szCs w:val="28"/>
        </w:rPr>
        <w:t xml:space="preserve">, </w:t>
      </w:r>
      <w:r w:rsidRPr="004067AC">
        <w:rPr>
          <w:sz w:val="28"/>
          <w:szCs w:val="28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4067AC">
        <w:rPr>
          <w:b/>
          <w:bCs/>
          <w:sz w:val="28"/>
          <w:szCs w:val="28"/>
        </w:rPr>
        <w:t xml:space="preserve">16 часов.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2. </w:t>
      </w:r>
      <w:r w:rsidRPr="004067AC">
        <w:rPr>
          <w:b/>
          <w:sz w:val="28"/>
          <w:szCs w:val="28"/>
        </w:rPr>
        <w:t>Р</w:t>
      </w:r>
      <w:r w:rsidRPr="004067AC">
        <w:rPr>
          <w:b/>
          <w:bCs/>
          <w:sz w:val="28"/>
          <w:szCs w:val="28"/>
        </w:rPr>
        <w:t xml:space="preserve">ежим ложного освещения, </w:t>
      </w:r>
      <w:r w:rsidRPr="004067AC">
        <w:rPr>
          <w:sz w:val="28"/>
          <w:szCs w:val="28"/>
        </w:rPr>
        <w:t xml:space="preserve">который вводится по сигналу </w:t>
      </w:r>
      <w:r w:rsidRPr="004067AC">
        <w:rPr>
          <w:b/>
          <w:bCs/>
          <w:sz w:val="28"/>
          <w:szCs w:val="28"/>
        </w:rPr>
        <w:t xml:space="preserve">«Воздушная тревога», </w:t>
      </w:r>
      <w:r w:rsidRPr="004067AC">
        <w:rPr>
          <w:sz w:val="28"/>
          <w:szCs w:val="28"/>
        </w:rPr>
        <w:t xml:space="preserve">должен быть выполнен в течение </w:t>
      </w:r>
      <w:r w:rsidRPr="004067AC">
        <w:rPr>
          <w:b/>
          <w:bCs/>
          <w:sz w:val="28"/>
          <w:szCs w:val="28"/>
        </w:rPr>
        <w:t xml:space="preserve">3 минут.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В соответствии с этим в каждом цехе (отделе, кабинете) должны быть изготовлены шторы из светомаскировочного материала (плотной черной ткани). Строительные световые фонари и оконные проемы больших размеров окрашиваются масляной краской.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Кроме этого,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4067AC">
        <w:rPr>
          <w:b/>
          <w:bCs/>
          <w:sz w:val="28"/>
          <w:szCs w:val="28"/>
        </w:rPr>
        <w:t xml:space="preserve">50 </w:t>
      </w:r>
      <w:r w:rsidRPr="004067AC">
        <w:rPr>
          <w:sz w:val="28"/>
          <w:szCs w:val="28"/>
        </w:rPr>
        <w:t xml:space="preserve">% путем отключения половины светильников, что обеспечивает продолжение производственной деятельности в цехе (отделе), здании.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Светомаскировка по режиму ложного освещения предусматривает отключение всего электроосвещения на предприятии.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7AC">
        <w:rPr>
          <w:sz w:val="28"/>
          <w:szCs w:val="28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</w:t>
      </w:r>
      <w:r w:rsidRPr="004067AC">
        <w:rPr>
          <w:sz w:val="28"/>
          <w:szCs w:val="28"/>
        </w:rPr>
        <w:lastRenderedPageBreak/>
        <w:t xml:space="preserve">цехов (отделов) от фидерных и групповых щитов освещения (согласно схемы электроснабжения каждого цеха (отдела). </w:t>
      </w:r>
      <w:proofErr w:type="gramEnd"/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По сигналу </w:t>
      </w:r>
      <w:r w:rsidRPr="004067AC">
        <w:rPr>
          <w:b/>
          <w:bCs/>
          <w:sz w:val="28"/>
          <w:szCs w:val="28"/>
        </w:rPr>
        <w:t xml:space="preserve">«Воздушная тревога» </w:t>
      </w:r>
      <w:r w:rsidRPr="004067AC">
        <w:rPr>
          <w:sz w:val="28"/>
          <w:szCs w:val="28"/>
        </w:rPr>
        <w:t xml:space="preserve">необходимо: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1. В цехах (отделах) </w:t>
      </w:r>
      <w:r w:rsidRPr="004067AC">
        <w:rPr>
          <w:b/>
          <w:bCs/>
          <w:iCs/>
          <w:sz w:val="28"/>
          <w:szCs w:val="28"/>
        </w:rPr>
        <w:t>немедленно</w:t>
      </w:r>
      <w:r w:rsidR="003876A3">
        <w:rPr>
          <w:b/>
          <w:bCs/>
          <w:iCs/>
          <w:sz w:val="28"/>
          <w:szCs w:val="28"/>
        </w:rPr>
        <w:t xml:space="preserve"> </w:t>
      </w:r>
      <w:r w:rsidRPr="004067AC">
        <w:rPr>
          <w:sz w:val="28"/>
          <w:szCs w:val="28"/>
        </w:rPr>
        <w:t xml:space="preserve">прекратить все работы.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 xml:space="preserve">3. Приступить силами подразделения к светомаскировке. 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4. По окончании светомаскировки доложить по телефону в штаб гражданской обороны предприятия (тел. _____________).</w:t>
      </w:r>
    </w:p>
    <w:p w:rsidR="004067AC" w:rsidRPr="004067AC" w:rsidRDefault="004067AC" w:rsidP="00406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7AC">
        <w:rPr>
          <w:sz w:val="28"/>
          <w:szCs w:val="28"/>
        </w:rPr>
        <w:t>Специалист, уполномоченный на решение задач гражданской обороны ____________________________ «____ «__________20____года</w:t>
      </w:r>
    </w:p>
    <w:p w:rsidR="00924C02" w:rsidRPr="00A97CD1" w:rsidRDefault="00924C02" w:rsidP="00F35508">
      <w:pPr>
        <w:tabs>
          <w:tab w:val="left" w:leader="underscore" w:pos="1579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white"/>
        </w:rPr>
      </w:pPr>
    </w:p>
    <w:sectPr w:rsidR="00924C02" w:rsidRPr="00A97CD1" w:rsidSect="0014453E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A8F15C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FFFFFFFF"/>
    <w:lvl w:ilvl="0" w:tplc="FEF6E96E">
      <w:start w:val="4"/>
      <w:numFmt w:val="decimal"/>
      <w:lvlText w:val="%1."/>
      <w:lvlJc w:val="left"/>
      <w:rPr>
        <w:rFonts w:cs="Times New Roman"/>
      </w:rPr>
    </w:lvl>
    <w:lvl w:ilvl="1" w:tplc="B1C8D47C">
      <w:numFmt w:val="decimal"/>
      <w:lvlText w:val=""/>
      <w:lvlJc w:val="left"/>
      <w:rPr>
        <w:rFonts w:cs="Times New Roman"/>
      </w:rPr>
    </w:lvl>
    <w:lvl w:ilvl="2" w:tplc="37727772">
      <w:numFmt w:val="decimal"/>
      <w:lvlText w:val=""/>
      <w:lvlJc w:val="left"/>
      <w:rPr>
        <w:rFonts w:cs="Times New Roman"/>
      </w:rPr>
    </w:lvl>
    <w:lvl w:ilvl="3" w:tplc="B484A894">
      <w:numFmt w:val="decimal"/>
      <w:lvlText w:val=""/>
      <w:lvlJc w:val="left"/>
      <w:rPr>
        <w:rFonts w:cs="Times New Roman"/>
      </w:rPr>
    </w:lvl>
    <w:lvl w:ilvl="4" w:tplc="CB10A0D8">
      <w:numFmt w:val="decimal"/>
      <w:lvlText w:val=""/>
      <w:lvlJc w:val="left"/>
      <w:rPr>
        <w:rFonts w:cs="Times New Roman"/>
      </w:rPr>
    </w:lvl>
    <w:lvl w:ilvl="5" w:tplc="20E09116">
      <w:numFmt w:val="decimal"/>
      <w:lvlText w:val=""/>
      <w:lvlJc w:val="left"/>
      <w:rPr>
        <w:rFonts w:cs="Times New Roman"/>
      </w:rPr>
    </w:lvl>
    <w:lvl w:ilvl="6" w:tplc="5B7E4A64">
      <w:numFmt w:val="decimal"/>
      <w:lvlText w:val=""/>
      <w:lvlJc w:val="left"/>
      <w:rPr>
        <w:rFonts w:cs="Times New Roman"/>
      </w:rPr>
    </w:lvl>
    <w:lvl w:ilvl="7" w:tplc="696483AE">
      <w:numFmt w:val="decimal"/>
      <w:lvlText w:val=""/>
      <w:lvlJc w:val="left"/>
      <w:rPr>
        <w:rFonts w:cs="Times New Roman"/>
      </w:rPr>
    </w:lvl>
    <w:lvl w:ilvl="8" w:tplc="438808DA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FFFFFFFF"/>
    <w:lvl w:ilvl="0" w:tplc="F00220FA">
      <w:start w:val="1"/>
      <w:numFmt w:val="bullet"/>
      <w:lvlText w:val="и"/>
      <w:lvlJc w:val="left"/>
    </w:lvl>
    <w:lvl w:ilvl="1" w:tplc="5C82668E">
      <w:start w:val="1"/>
      <w:numFmt w:val="decimal"/>
      <w:lvlText w:val="%2."/>
      <w:lvlJc w:val="left"/>
      <w:rPr>
        <w:rFonts w:cs="Times New Roman"/>
      </w:rPr>
    </w:lvl>
    <w:lvl w:ilvl="2" w:tplc="BA16828E">
      <w:numFmt w:val="decimal"/>
      <w:lvlText w:val=""/>
      <w:lvlJc w:val="left"/>
      <w:rPr>
        <w:rFonts w:cs="Times New Roman"/>
      </w:rPr>
    </w:lvl>
    <w:lvl w:ilvl="3" w:tplc="131EA264">
      <w:numFmt w:val="decimal"/>
      <w:lvlText w:val=""/>
      <w:lvlJc w:val="left"/>
      <w:rPr>
        <w:rFonts w:cs="Times New Roman"/>
      </w:rPr>
    </w:lvl>
    <w:lvl w:ilvl="4" w:tplc="3DFA1028">
      <w:numFmt w:val="decimal"/>
      <w:lvlText w:val=""/>
      <w:lvlJc w:val="left"/>
      <w:rPr>
        <w:rFonts w:cs="Times New Roman"/>
      </w:rPr>
    </w:lvl>
    <w:lvl w:ilvl="5" w:tplc="1AEC25DA">
      <w:numFmt w:val="decimal"/>
      <w:lvlText w:val=""/>
      <w:lvlJc w:val="left"/>
      <w:rPr>
        <w:rFonts w:cs="Times New Roman"/>
      </w:rPr>
    </w:lvl>
    <w:lvl w:ilvl="6" w:tplc="8278BA5A">
      <w:numFmt w:val="decimal"/>
      <w:lvlText w:val=""/>
      <w:lvlJc w:val="left"/>
      <w:rPr>
        <w:rFonts w:cs="Times New Roman"/>
      </w:rPr>
    </w:lvl>
    <w:lvl w:ilvl="7" w:tplc="99AA7EFE">
      <w:numFmt w:val="decimal"/>
      <w:lvlText w:val=""/>
      <w:lvlJc w:val="left"/>
      <w:rPr>
        <w:rFonts w:cs="Times New Roman"/>
      </w:rPr>
    </w:lvl>
    <w:lvl w:ilvl="8" w:tplc="717AF1A0">
      <w:numFmt w:val="decimal"/>
      <w:lvlText w:val=""/>
      <w:lvlJc w:val="left"/>
      <w:rPr>
        <w:rFonts w:cs="Times New Roman"/>
      </w:rPr>
    </w:lvl>
  </w:abstractNum>
  <w:abstractNum w:abstractNumId="3">
    <w:nsid w:val="000001EB"/>
    <w:multiLevelType w:val="hybridMultilevel"/>
    <w:tmpl w:val="FFFFFFFF"/>
    <w:lvl w:ilvl="0" w:tplc="FB26A3A0">
      <w:start w:val="1"/>
      <w:numFmt w:val="decimal"/>
      <w:lvlText w:val="%1."/>
      <w:lvlJc w:val="left"/>
      <w:rPr>
        <w:rFonts w:cs="Times New Roman"/>
      </w:rPr>
    </w:lvl>
    <w:lvl w:ilvl="1" w:tplc="DE725584">
      <w:numFmt w:val="decimal"/>
      <w:lvlText w:val=""/>
      <w:lvlJc w:val="left"/>
      <w:rPr>
        <w:rFonts w:cs="Times New Roman"/>
      </w:rPr>
    </w:lvl>
    <w:lvl w:ilvl="2" w:tplc="392CCD94">
      <w:numFmt w:val="decimal"/>
      <w:lvlText w:val=""/>
      <w:lvlJc w:val="left"/>
      <w:rPr>
        <w:rFonts w:cs="Times New Roman"/>
      </w:rPr>
    </w:lvl>
    <w:lvl w:ilvl="3" w:tplc="5628CA64">
      <w:numFmt w:val="decimal"/>
      <w:lvlText w:val=""/>
      <w:lvlJc w:val="left"/>
      <w:rPr>
        <w:rFonts w:cs="Times New Roman"/>
      </w:rPr>
    </w:lvl>
    <w:lvl w:ilvl="4" w:tplc="F9060D86">
      <w:numFmt w:val="decimal"/>
      <w:lvlText w:val=""/>
      <w:lvlJc w:val="left"/>
      <w:rPr>
        <w:rFonts w:cs="Times New Roman"/>
      </w:rPr>
    </w:lvl>
    <w:lvl w:ilvl="5" w:tplc="22A44D28">
      <w:numFmt w:val="decimal"/>
      <w:lvlText w:val=""/>
      <w:lvlJc w:val="left"/>
      <w:rPr>
        <w:rFonts w:cs="Times New Roman"/>
      </w:rPr>
    </w:lvl>
    <w:lvl w:ilvl="6" w:tplc="7A36FC3C">
      <w:numFmt w:val="decimal"/>
      <w:lvlText w:val=""/>
      <w:lvlJc w:val="left"/>
      <w:rPr>
        <w:rFonts w:cs="Times New Roman"/>
      </w:rPr>
    </w:lvl>
    <w:lvl w:ilvl="7" w:tplc="12689A8E">
      <w:numFmt w:val="decimal"/>
      <w:lvlText w:val=""/>
      <w:lvlJc w:val="left"/>
      <w:rPr>
        <w:rFonts w:cs="Times New Roman"/>
      </w:rPr>
    </w:lvl>
    <w:lvl w:ilvl="8" w:tplc="D5D880E0">
      <w:numFmt w:val="decimal"/>
      <w:lvlText w:val=""/>
      <w:lvlJc w:val="left"/>
      <w:rPr>
        <w:rFonts w:cs="Times New Roman"/>
      </w:rPr>
    </w:lvl>
  </w:abstractNum>
  <w:abstractNum w:abstractNumId="4">
    <w:nsid w:val="00000BB3"/>
    <w:multiLevelType w:val="hybridMultilevel"/>
    <w:tmpl w:val="FFFFFFFF"/>
    <w:lvl w:ilvl="0" w:tplc="935E2136">
      <w:start w:val="4"/>
      <w:numFmt w:val="decimal"/>
      <w:lvlText w:val="%1."/>
      <w:lvlJc w:val="left"/>
      <w:rPr>
        <w:rFonts w:cs="Times New Roman"/>
      </w:rPr>
    </w:lvl>
    <w:lvl w:ilvl="1" w:tplc="9CDAEDA8">
      <w:numFmt w:val="decimal"/>
      <w:lvlText w:val=""/>
      <w:lvlJc w:val="left"/>
      <w:rPr>
        <w:rFonts w:cs="Times New Roman"/>
      </w:rPr>
    </w:lvl>
    <w:lvl w:ilvl="2" w:tplc="CD2C92EC">
      <w:numFmt w:val="decimal"/>
      <w:lvlText w:val=""/>
      <w:lvlJc w:val="left"/>
      <w:rPr>
        <w:rFonts w:cs="Times New Roman"/>
      </w:rPr>
    </w:lvl>
    <w:lvl w:ilvl="3" w:tplc="E378F9FE">
      <w:numFmt w:val="decimal"/>
      <w:lvlText w:val=""/>
      <w:lvlJc w:val="left"/>
      <w:rPr>
        <w:rFonts w:cs="Times New Roman"/>
      </w:rPr>
    </w:lvl>
    <w:lvl w:ilvl="4" w:tplc="4A46CA8E">
      <w:numFmt w:val="decimal"/>
      <w:lvlText w:val=""/>
      <w:lvlJc w:val="left"/>
      <w:rPr>
        <w:rFonts w:cs="Times New Roman"/>
      </w:rPr>
    </w:lvl>
    <w:lvl w:ilvl="5" w:tplc="652A948C">
      <w:numFmt w:val="decimal"/>
      <w:lvlText w:val=""/>
      <w:lvlJc w:val="left"/>
      <w:rPr>
        <w:rFonts w:cs="Times New Roman"/>
      </w:rPr>
    </w:lvl>
    <w:lvl w:ilvl="6" w:tplc="604A5E06">
      <w:numFmt w:val="decimal"/>
      <w:lvlText w:val=""/>
      <w:lvlJc w:val="left"/>
      <w:rPr>
        <w:rFonts w:cs="Times New Roman"/>
      </w:rPr>
    </w:lvl>
    <w:lvl w:ilvl="7" w:tplc="9B58049A">
      <w:numFmt w:val="decimal"/>
      <w:lvlText w:val=""/>
      <w:lvlJc w:val="left"/>
      <w:rPr>
        <w:rFonts w:cs="Times New Roman"/>
      </w:rPr>
    </w:lvl>
    <w:lvl w:ilvl="8" w:tplc="EC3C4B4E">
      <w:numFmt w:val="decimal"/>
      <w:lvlText w:val=""/>
      <w:lvlJc w:val="left"/>
      <w:rPr>
        <w:rFonts w:cs="Times New Roman"/>
      </w:rPr>
    </w:lvl>
  </w:abstractNum>
  <w:abstractNum w:abstractNumId="5">
    <w:nsid w:val="00000F3E"/>
    <w:multiLevelType w:val="hybridMultilevel"/>
    <w:tmpl w:val="FFFFFFFF"/>
    <w:lvl w:ilvl="0" w:tplc="EA240204">
      <w:start w:val="3"/>
      <w:numFmt w:val="decimal"/>
      <w:lvlText w:val="%1."/>
      <w:lvlJc w:val="left"/>
      <w:rPr>
        <w:rFonts w:cs="Times New Roman"/>
      </w:rPr>
    </w:lvl>
    <w:lvl w:ilvl="1" w:tplc="9ABA4F0E">
      <w:start w:val="1"/>
      <w:numFmt w:val="bullet"/>
      <w:lvlText w:val="и"/>
      <w:lvlJc w:val="left"/>
    </w:lvl>
    <w:lvl w:ilvl="2" w:tplc="6390F508">
      <w:numFmt w:val="decimal"/>
      <w:lvlText w:val=""/>
      <w:lvlJc w:val="left"/>
      <w:rPr>
        <w:rFonts w:cs="Times New Roman"/>
      </w:rPr>
    </w:lvl>
    <w:lvl w:ilvl="3" w:tplc="CB82E4D0">
      <w:numFmt w:val="decimal"/>
      <w:lvlText w:val=""/>
      <w:lvlJc w:val="left"/>
      <w:rPr>
        <w:rFonts w:cs="Times New Roman"/>
      </w:rPr>
    </w:lvl>
    <w:lvl w:ilvl="4" w:tplc="7E3AF178">
      <w:numFmt w:val="decimal"/>
      <w:lvlText w:val=""/>
      <w:lvlJc w:val="left"/>
      <w:rPr>
        <w:rFonts w:cs="Times New Roman"/>
      </w:rPr>
    </w:lvl>
    <w:lvl w:ilvl="5" w:tplc="177EBCD8">
      <w:numFmt w:val="decimal"/>
      <w:lvlText w:val=""/>
      <w:lvlJc w:val="left"/>
      <w:rPr>
        <w:rFonts w:cs="Times New Roman"/>
      </w:rPr>
    </w:lvl>
    <w:lvl w:ilvl="6" w:tplc="2682BDEA">
      <w:numFmt w:val="decimal"/>
      <w:lvlText w:val=""/>
      <w:lvlJc w:val="left"/>
      <w:rPr>
        <w:rFonts w:cs="Times New Roman"/>
      </w:rPr>
    </w:lvl>
    <w:lvl w:ilvl="7" w:tplc="4DB0CD1E">
      <w:numFmt w:val="decimal"/>
      <w:lvlText w:val=""/>
      <w:lvlJc w:val="left"/>
      <w:rPr>
        <w:rFonts w:cs="Times New Roman"/>
      </w:rPr>
    </w:lvl>
    <w:lvl w:ilvl="8" w:tplc="83E0A538">
      <w:numFmt w:val="decimal"/>
      <w:lvlText w:val=""/>
      <w:lvlJc w:val="left"/>
      <w:rPr>
        <w:rFonts w:cs="Times New Roman"/>
      </w:rPr>
    </w:lvl>
  </w:abstractNum>
  <w:abstractNum w:abstractNumId="6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7">
    <w:nsid w:val="0000153C"/>
    <w:multiLevelType w:val="hybridMultilevel"/>
    <w:tmpl w:val="FFFFFFFF"/>
    <w:lvl w:ilvl="0" w:tplc="64964466">
      <w:start w:val="2"/>
      <w:numFmt w:val="decimal"/>
      <w:lvlText w:val="%1."/>
      <w:lvlJc w:val="left"/>
      <w:rPr>
        <w:rFonts w:cs="Times New Roman"/>
      </w:rPr>
    </w:lvl>
    <w:lvl w:ilvl="1" w:tplc="7B56348A">
      <w:numFmt w:val="decimal"/>
      <w:lvlText w:val=""/>
      <w:lvlJc w:val="left"/>
      <w:rPr>
        <w:rFonts w:cs="Times New Roman"/>
      </w:rPr>
    </w:lvl>
    <w:lvl w:ilvl="2" w:tplc="EB6088D2">
      <w:numFmt w:val="decimal"/>
      <w:lvlText w:val=""/>
      <w:lvlJc w:val="left"/>
      <w:rPr>
        <w:rFonts w:cs="Times New Roman"/>
      </w:rPr>
    </w:lvl>
    <w:lvl w:ilvl="3" w:tplc="7C3C65D0">
      <w:numFmt w:val="decimal"/>
      <w:lvlText w:val=""/>
      <w:lvlJc w:val="left"/>
      <w:rPr>
        <w:rFonts w:cs="Times New Roman"/>
      </w:rPr>
    </w:lvl>
    <w:lvl w:ilvl="4" w:tplc="47365620">
      <w:numFmt w:val="decimal"/>
      <w:lvlText w:val=""/>
      <w:lvlJc w:val="left"/>
      <w:rPr>
        <w:rFonts w:cs="Times New Roman"/>
      </w:rPr>
    </w:lvl>
    <w:lvl w:ilvl="5" w:tplc="879AA56C">
      <w:numFmt w:val="decimal"/>
      <w:lvlText w:val=""/>
      <w:lvlJc w:val="left"/>
      <w:rPr>
        <w:rFonts w:cs="Times New Roman"/>
      </w:rPr>
    </w:lvl>
    <w:lvl w:ilvl="6" w:tplc="AE649F72">
      <w:numFmt w:val="decimal"/>
      <w:lvlText w:val=""/>
      <w:lvlJc w:val="left"/>
      <w:rPr>
        <w:rFonts w:cs="Times New Roman"/>
      </w:rPr>
    </w:lvl>
    <w:lvl w:ilvl="7" w:tplc="56042DCE">
      <w:numFmt w:val="decimal"/>
      <w:lvlText w:val=""/>
      <w:lvlJc w:val="left"/>
      <w:rPr>
        <w:rFonts w:cs="Times New Roman"/>
      </w:rPr>
    </w:lvl>
    <w:lvl w:ilvl="8" w:tplc="9A4AA51E">
      <w:numFmt w:val="decimal"/>
      <w:lvlText w:val=""/>
      <w:lvlJc w:val="left"/>
      <w:rPr>
        <w:rFonts w:cs="Times New Roman"/>
      </w:rPr>
    </w:lvl>
  </w:abstractNum>
  <w:abstractNum w:abstractNumId="8">
    <w:nsid w:val="00002EA6"/>
    <w:multiLevelType w:val="hybridMultilevel"/>
    <w:tmpl w:val="FFFFFFFF"/>
    <w:lvl w:ilvl="0" w:tplc="4014BEDE">
      <w:start w:val="8"/>
      <w:numFmt w:val="decimal"/>
      <w:lvlText w:val="%1."/>
      <w:lvlJc w:val="left"/>
      <w:rPr>
        <w:rFonts w:cs="Times New Roman"/>
      </w:rPr>
    </w:lvl>
    <w:lvl w:ilvl="1" w:tplc="F8D48F98">
      <w:numFmt w:val="decimal"/>
      <w:lvlText w:val=""/>
      <w:lvlJc w:val="left"/>
      <w:rPr>
        <w:rFonts w:cs="Times New Roman"/>
      </w:rPr>
    </w:lvl>
    <w:lvl w:ilvl="2" w:tplc="5156C19C">
      <w:numFmt w:val="decimal"/>
      <w:lvlText w:val=""/>
      <w:lvlJc w:val="left"/>
      <w:rPr>
        <w:rFonts w:cs="Times New Roman"/>
      </w:rPr>
    </w:lvl>
    <w:lvl w:ilvl="3" w:tplc="1CDA57FC">
      <w:numFmt w:val="decimal"/>
      <w:lvlText w:val=""/>
      <w:lvlJc w:val="left"/>
      <w:rPr>
        <w:rFonts w:cs="Times New Roman"/>
      </w:rPr>
    </w:lvl>
    <w:lvl w:ilvl="4" w:tplc="BE82066A">
      <w:numFmt w:val="decimal"/>
      <w:lvlText w:val=""/>
      <w:lvlJc w:val="left"/>
      <w:rPr>
        <w:rFonts w:cs="Times New Roman"/>
      </w:rPr>
    </w:lvl>
    <w:lvl w:ilvl="5" w:tplc="8F8C8B40">
      <w:numFmt w:val="decimal"/>
      <w:lvlText w:val=""/>
      <w:lvlJc w:val="left"/>
      <w:rPr>
        <w:rFonts w:cs="Times New Roman"/>
      </w:rPr>
    </w:lvl>
    <w:lvl w:ilvl="6" w:tplc="A45830DC">
      <w:numFmt w:val="decimal"/>
      <w:lvlText w:val=""/>
      <w:lvlJc w:val="left"/>
      <w:rPr>
        <w:rFonts w:cs="Times New Roman"/>
      </w:rPr>
    </w:lvl>
    <w:lvl w:ilvl="7" w:tplc="CD96940C">
      <w:numFmt w:val="decimal"/>
      <w:lvlText w:val=""/>
      <w:lvlJc w:val="left"/>
      <w:rPr>
        <w:rFonts w:cs="Times New Roman"/>
      </w:rPr>
    </w:lvl>
    <w:lvl w:ilvl="8" w:tplc="2518920A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FFFFFFFF"/>
    <w:lvl w:ilvl="0" w:tplc="2D1A9AEE">
      <w:start w:val="2"/>
      <w:numFmt w:val="decimal"/>
      <w:lvlText w:val="%1."/>
      <w:lvlJc w:val="left"/>
      <w:rPr>
        <w:rFonts w:cs="Times New Roman"/>
      </w:rPr>
    </w:lvl>
    <w:lvl w:ilvl="1" w:tplc="45622D8C">
      <w:numFmt w:val="decimal"/>
      <w:lvlText w:val=""/>
      <w:lvlJc w:val="left"/>
      <w:rPr>
        <w:rFonts w:cs="Times New Roman"/>
      </w:rPr>
    </w:lvl>
    <w:lvl w:ilvl="2" w:tplc="B4386BC4">
      <w:numFmt w:val="decimal"/>
      <w:lvlText w:val=""/>
      <w:lvlJc w:val="left"/>
      <w:rPr>
        <w:rFonts w:cs="Times New Roman"/>
      </w:rPr>
    </w:lvl>
    <w:lvl w:ilvl="3" w:tplc="CA383BF0">
      <w:numFmt w:val="decimal"/>
      <w:lvlText w:val=""/>
      <w:lvlJc w:val="left"/>
      <w:rPr>
        <w:rFonts w:cs="Times New Roman"/>
      </w:rPr>
    </w:lvl>
    <w:lvl w:ilvl="4" w:tplc="EBFE113A">
      <w:numFmt w:val="decimal"/>
      <w:lvlText w:val=""/>
      <w:lvlJc w:val="left"/>
      <w:rPr>
        <w:rFonts w:cs="Times New Roman"/>
      </w:rPr>
    </w:lvl>
    <w:lvl w:ilvl="5" w:tplc="5D9E008C">
      <w:numFmt w:val="decimal"/>
      <w:lvlText w:val=""/>
      <w:lvlJc w:val="left"/>
      <w:rPr>
        <w:rFonts w:cs="Times New Roman"/>
      </w:rPr>
    </w:lvl>
    <w:lvl w:ilvl="6" w:tplc="6212C5CC">
      <w:numFmt w:val="decimal"/>
      <w:lvlText w:val=""/>
      <w:lvlJc w:val="left"/>
      <w:rPr>
        <w:rFonts w:cs="Times New Roman"/>
      </w:rPr>
    </w:lvl>
    <w:lvl w:ilvl="7" w:tplc="B8C27F9E">
      <w:numFmt w:val="decimal"/>
      <w:lvlText w:val=""/>
      <w:lvlJc w:val="left"/>
      <w:rPr>
        <w:rFonts w:cs="Times New Roman"/>
      </w:rPr>
    </w:lvl>
    <w:lvl w:ilvl="8" w:tplc="573643F2">
      <w:numFmt w:val="decimal"/>
      <w:lvlText w:val=""/>
      <w:lvlJc w:val="left"/>
      <w:rPr>
        <w:rFonts w:cs="Times New Roman"/>
      </w:rPr>
    </w:lvl>
  </w:abstractNum>
  <w:abstractNum w:abstractNumId="10">
    <w:nsid w:val="0000390C"/>
    <w:multiLevelType w:val="hybridMultilevel"/>
    <w:tmpl w:val="FFFFFFFF"/>
    <w:lvl w:ilvl="0" w:tplc="4DEA6972">
      <w:start w:val="1"/>
      <w:numFmt w:val="bullet"/>
      <w:lvlText w:val="а"/>
      <w:lvlJc w:val="left"/>
    </w:lvl>
    <w:lvl w:ilvl="1" w:tplc="CA967038">
      <w:numFmt w:val="decimal"/>
      <w:lvlText w:val=""/>
      <w:lvlJc w:val="left"/>
      <w:rPr>
        <w:rFonts w:cs="Times New Roman"/>
      </w:rPr>
    </w:lvl>
    <w:lvl w:ilvl="2" w:tplc="71508F9C">
      <w:numFmt w:val="decimal"/>
      <w:lvlText w:val=""/>
      <w:lvlJc w:val="left"/>
      <w:rPr>
        <w:rFonts w:cs="Times New Roman"/>
      </w:rPr>
    </w:lvl>
    <w:lvl w:ilvl="3" w:tplc="C33A0EA6">
      <w:numFmt w:val="decimal"/>
      <w:lvlText w:val=""/>
      <w:lvlJc w:val="left"/>
      <w:rPr>
        <w:rFonts w:cs="Times New Roman"/>
      </w:rPr>
    </w:lvl>
    <w:lvl w:ilvl="4" w:tplc="45F2BF9A">
      <w:numFmt w:val="decimal"/>
      <w:lvlText w:val=""/>
      <w:lvlJc w:val="left"/>
      <w:rPr>
        <w:rFonts w:cs="Times New Roman"/>
      </w:rPr>
    </w:lvl>
    <w:lvl w:ilvl="5" w:tplc="188ABA8E">
      <w:numFmt w:val="decimal"/>
      <w:lvlText w:val=""/>
      <w:lvlJc w:val="left"/>
      <w:rPr>
        <w:rFonts w:cs="Times New Roman"/>
      </w:rPr>
    </w:lvl>
    <w:lvl w:ilvl="6" w:tplc="596C0662">
      <w:numFmt w:val="decimal"/>
      <w:lvlText w:val=""/>
      <w:lvlJc w:val="left"/>
      <w:rPr>
        <w:rFonts w:cs="Times New Roman"/>
      </w:rPr>
    </w:lvl>
    <w:lvl w:ilvl="7" w:tplc="4A0ADEDA">
      <w:numFmt w:val="decimal"/>
      <w:lvlText w:val=""/>
      <w:lvlJc w:val="left"/>
      <w:rPr>
        <w:rFonts w:cs="Times New Roman"/>
      </w:rPr>
    </w:lvl>
    <w:lvl w:ilvl="8" w:tplc="E48C5142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FFFFFFFF"/>
    <w:lvl w:ilvl="0" w:tplc="FB70811E">
      <w:start w:val="1"/>
      <w:numFmt w:val="bullet"/>
      <w:lvlText w:val="1"/>
      <w:lvlJc w:val="left"/>
    </w:lvl>
    <w:lvl w:ilvl="1" w:tplc="BEC86F70">
      <w:numFmt w:val="decimal"/>
      <w:lvlText w:val=""/>
      <w:lvlJc w:val="left"/>
      <w:rPr>
        <w:rFonts w:cs="Times New Roman"/>
      </w:rPr>
    </w:lvl>
    <w:lvl w:ilvl="2" w:tplc="BC3CEAB6">
      <w:numFmt w:val="decimal"/>
      <w:lvlText w:val=""/>
      <w:lvlJc w:val="left"/>
      <w:rPr>
        <w:rFonts w:cs="Times New Roman"/>
      </w:rPr>
    </w:lvl>
    <w:lvl w:ilvl="3" w:tplc="064CF72C">
      <w:numFmt w:val="decimal"/>
      <w:lvlText w:val=""/>
      <w:lvlJc w:val="left"/>
      <w:rPr>
        <w:rFonts w:cs="Times New Roman"/>
      </w:rPr>
    </w:lvl>
    <w:lvl w:ilvl="4" w:tplc="E1FE851E">
      <w:numFmt w:val="decimal"/>
      <w:lvlText w:val=""/>
      <w:lvlJc w:val="left"/>
      <w:rPr>
        <w:rFonts w:cs="Times New Roman"/>
      </w:rPr>
    </w:lvl>
    <w:lvl w:ilvl="5" w:tplc="590EE880">
      <w:numFmt w:val="decimal"/>
      <w:lvlText w:val=""/>
      <w:lvlJc w:val="left"/>
      <w:rPr>
        <w:rFonts w:cs="Times New Roman"/>
      </w:rPr>
    </w:lvl>
    <w:lvl w:ilvl="6" w:tplc="0E06411A">
      <w:numFmt w:val="decimal"/>
      <w:lvlText w:val=""/>
      <w:lvlJc w:val="left"/>
      <w:rPr>
        <w:rFonts w:cs="Times New Roman"/>
      </w:rPr>
    </w:lvl>
    <w:lvl w:ilvl="7" w:tplc="0E52E050">
      <w:numFmt w:val="decimal"/>
      <w:lvlText w:val=""/>
      <w:lvlJc w:val="left"/>
      <w:rPr>
        <w:rFonts w:cs="Times New Roman"/>
      </w:rPr>
    </w:lvl>
    <w:lvl w:ilvl="8" w:tplc="FB92C73A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FFFFFFFF"/>
    <w:lvl w:ilvl="0" w:tplc="9C3A0E6E">
      <w:start w:val="1"/>
      <w:numFmt w:val="bullet"/>
      <w:lvlText w:val="«"/>
      <w:lvlJc w:val="left"/>
    </w:lvl>
    <w:lvl w:ilvl="1" w:tplc="11381912">
      <w:numFmt w:val="decimal"/>
      <w:lvlText w:val=""/>
      <w:lvlJc w:val="left"/>
      <w:rPr>
        <w:rFonts w:cs="Times New Roman"/>
      </w:rPr>
    </w:lvl>
    <w:lvl w:ilvl="2" w:tplc="3B826524">
      <w:numFmt w:val="decimal"/>
      <w:lvlText w:val=""/>
      <w:lvlJc w:val="left"/>
      <w:rPr>
        <w:rFonts w:cs="Times New Roman"/>
      </w:rPr>
    </w:lvl>
    <w:lvl w:ilvl="3" w:tplc="91D4FCD4">
      <w:numFmt w:val="decimal"/>
      <w:lvlText w:val=""/>
      <w:lvlJc w:val="left"/>
      <w:rPr>
        <w:rFonts w:cs="Times New Roman"/>
      </w:rPr>
    </w:lvl>
    <w:lvl w:ilvl="4" w:tplc="E3DCECB2">
      <w:numFmt w:val="decimal"/>
      <w:lvlText w:val=""/>
      <w:lvlJc w:val="left"/>
      <w:rPr>
        <w:rFonts w:cs="Times New Roman"/>
      </w:rPr>
    </w:lvl>
    <w:lvl w:ilvl="5" w:tplc="FB9E71E2">
      <w:numFmt w:val="decimal"/>
      <w:lvlText w:val=""/>
      <w:lvlJc w:val="left"/>
      <w:rPr>
        <w:rFonts w:cs="Times New Roman"/>
      </w:rPr>
    </w:lvl>
    <w:lvl w:ilvl="6" w:tplc="48904308">
      <w:numFmt w:val="decimal"/>
      <w:lvlText w:val=""/>
      <w:lvlJc w:val="left"/>
      <w:rPr>
        <w:rFonts w:cs="Times New Roman"/>
      </w:rPr>
    </w:lvl>
    <w:lvl w:ilvl="7" w:tplc="F8604496">
      <w:numFmt w:val="decimal"/>
      <w:lvlText w:val=""/>
      <w:lvlJc w:val="left"/>
      <w:rPr>
        <w:rFonts w:cs="Times New Roman"/>
      </w:rPr>
    </w:lvl>
    <w:lvl w:ilvl="8" w:tplc="89E20E68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FFFFFFFF"/>
    <w:lvl w:ilvl="0" w:tplc="F45060E0">
      <w:start w:val="1"/>
      <w:numFmt w:val="decimal"/>
      <w:lvlText w:val="%1"/>
      <w:lvlJc w:val="left"/>
      <w:rPr>
        <w:rFonts w:cs="Times New Roman"/>
      </w:rPr>
    </w:lvl>
    <w:lvl w:ilvl="1" w:tplc="D8B8C802">
      <w:start w:val="1"/>
      <w:numFmt w:val="bullet"/>
      <w:lvlText w:val="В"/>
      <w:lvlJc w:val="left"/>
    </w:lvl>
    <w:lvl w:ilvl="2" w:tplc="8136672E">
      <w:start w:val="1"/>
      <w:numFmt w:val="decimal"/>
      <w:lvlText w:val="%3."/>
      <w:lvlJc w:val="left"/>
      <w:rPr>
        <w:rFonts w:cs="Times New Roman"/>
      </w:rPr>
    </w:lvl>
    <w:lvl w:ilvl="3" w:tplc="CC94D97A">
      <w:start w:val="1"/>
      <w:numFmt w:val="decimal"/>
      <w:lvlText w:val="%4"/>
      <w:lvlJc w:val="left"/>
      <w:rPr>
        <w:rFonts w:cs="Times New Roman"/>
      </w:rPr>
    </w:lvl>
    <w:lvl w:ilvl="4" w:tplc="B5B8057A">
      <w:numFmt w:val="decimal"/>
      <w:lvlText w:val=""/>
      <w:lvlJc w:val="left"/>
      <w:rPr>
        <w:rFonts w:cs="Times New Roman"/>
      </w:rPr>
    </w:lvl>
    <w:lvl w:ilvl="5" w:tplc="917CACFC">
      <w:numFmt w:val="decimal"/>
      <w:lvlText w:val=""/>
      <w:lvlJc w:val="left"/>
      <w:rPr>
        <w:rFonts w:cs="Times New Roman"/>
      </w:rPr>
    </w:lvl>
    <w:lvl w:ilvl="6" w:tplc="C4E082CE">
      <w:numFmt w:val="decimal"/>
      <w:lvlText w:val=""/>
      <w:lvlJc w:val="left"/>
      <w:rPr>
        <w:rFonts w:cs="Times New Roman"/>
      </w:rPr>
    </w:lvl>
    <w:lvl w:ilvl="7" w:tplc="AED49BBC">
      <w:numFmt w:val="decimal"/>
      <w:lvlText w:val=""/>
      <w:lvlJc w:val="left"/>
      <w:rPr>
        <w:rFonts w:cs="Times New Roman"/>
      </w:rPr>
    </w:lvl>
    <w:lvl w:ilvl="8" w:tplc="05A0229A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FFFFFFFF"/>
    <w:lvl w:ilvl="0" w:tplc="C33A37B8">
      <w:start w:val="1"/>
      <w:numFmt w:val="decimal"/>
      <w:lvlText w:val="%1."/>
      <w:lvlJc w:val="left"/>
      <w:rPr>
        <w:rFonts w:cs="Times New Roman"/>
      </w:rPr>
    </w:lvl>
    <w:lvl w:ilvl="1" w:tplc="FF18F7D8">
      <w:start w:val="1"/>
      <w:numFmt w:val="bullet"/>
      <w:lvlText w:val="В"/>
      <w:lvlJc w:val="left"/>
    </w:lvl>
    <w:lvl w:ilvl="2" w:tplc="AC92F880">
      <w:start w:val="1"/>
      <w:numFmt w:val="decimal"/>
      <w:lvlText w:val="%3"/>
      <w:lvlJc w:val="left"/>
      <w:rPr>
        <w:rFonts w:cs="Times New Roman"/>
      </w:rPr>
    </w:lvl>
    <w:lvl w:ilvl="3" w:tplc="095A2862">
      <w:start w:val="2"/>
      <w:numFmt w:val="decimal"/>
      <w:lvlText w:val="%4."/>
      <w:lvlJc w:val="left"/>
      <w:rPr>
        <w:rFonts w:cs="Times New Roman"/>
      </w:rPr>
    </w:lvl>
    <w:lvl w:ilvl="4" w:tplc="AFEC7FB2">
      <w:numFmt w:val="decimal"/>
      <w:lvlText w:val=""/>
      <w:lvlJc w:val="left"/>
      <w:rPr>
        <w:rFonts w:cs="Times New Roman"/>
      </w:rPr>
    </w:lvl>
    <w:lvl w:ilvl="5" w:tplc="3BAA52FE">
      <w:numFmt w:val="decimal"/>
      <w:lvlText w:val=""/>
      <w:lvlJc w:val="left"/>
      <w:rPr>
        <w:rFonts w:cs="Times New Roman"/>
      </w:rPr>
    </w:lvl>
    <w:lvl w:ilvl="6" w:tplc="6A64DC68">
      <w:numFmt w:val="decimal"/>
      <w:lvlText w:val=""/>
      <w:lvlJc w:val="left"/>
      <w:rPr>
        <w:rFonts w:cs="Times New Roman"/>
      </w:rPr>
    </w:lvl>
    <w:lvl w:ilvl="7" w:tplc="FE7EC5EC">
      <w:numFmt w:val="decimal"/>
      <w:lvlText w:val=""/>
      <w:lvlJc w:val="left"/>
      <w:rPr>
        <w:rFonts w:cs="Times New Roman"/>
      </w:rPr>
    </w:lvl>
    <w:lvl w:ilvl="8" w:tplc="9FB2F5D4">
      <w:numFmt w:val="decimal"/>
      <w:lvlText w:val=""/>
      <w:lvlJc w:val="left"/>
      <w:rPr>
        <w:rFonts w:cs="Times New Roman"/>
      </w:rPr>
    </w:lvl>
  </w:abstractNum>
  <w:abstractNum w:abstractNumId="15">
    <w:nsid w:val="00007E87"/>
    <w:multiLevelType w:val="hybridMultilevel"/>
    <w:tmpl w:val="FFFFFFFF"/>
    <w:lvl w:ilvl="0" w:tplc="1FF8BAC4">
      <w:start w:val="1"/>
      <w:numFmt w:val="bullet"/>
      <w:lvlText w:val="и"/>
      <w:lvlJc w:val="left"/>
    </w:lvl>
    <w:lvl w:ilvl="1" w:tplc="8E62CF68">
      <w:numFmt w:val="decimal"/>
      <w:lvlText w:val=""/>
      <w:lvlJc w:val="left"/>
      <w:rPr>
        <w:rFonts w:cs="Times New Roman"/>
      </w:rPr>
    </w:lvl>
    <w:lvl w:ilvl="2" w:tplc="5AC24F84">
      <w:numFmt w:val="decimal"/>
      <w:lvlText w:val=""/>
      <w:lvlJc w:val="left"/>
      <w:rPr>
        <w:rFonts w:cs="Times New Roman"/>
      </w:rPr>
    </w:lvl>
    <w:lvl w:ilvl="3" w:tplc="FD8C8CBA">
      <w:numFmt w:val="decimal"/>
      <w:lvlText w:val=""/>
      <w:lvlJc w:val="left"/>
      <w:rPr>
        <w:rFonts w:cs="Times New Roman"/>
      </w:rPr>
    </w:lvl>
    <w:lvl w:ilvl="4" w:tplc="1CB6B39A">
      <w:numFmt w:val="decimal"/>
      <w:lvlText w:val=""/>
      <w:lvlJc w:val="left"/>
      <w:rPr>
        <w:rFonts w:cs="Times New Roman"/>
      </w:rPr>
    </w:lvl>
    <w:lvl w:ilvl="5" w:tplc="B87E6D58">
      <w:numFmt w:val="decimal"/>
      <w:lvlText w:val=""/>
      <w:lvlJc w:val="left"/>
      <w:rPr>
        <w:rFonts w:cs="Times New Roman"/>
      </w:rPr>
    </w:lvl>
    <w:lvl w:ilvl="6" w:tplc="563E0E92">
      <w:numFmt w:val="decimal"/>
      <w:lvlText w:val=""/>
      <w:lvlJc w:val="left"/>
      <w:rPr>
        <w:rFonts w:cs="Times New Roman"/>
      </w:rPr>
    </w:lvl>
    <w:lvl w:ilvl="7" w:tplc="395029AC">
      <w:numFmt w:val="decimal"/>
      <w:lvlText w:val=""/>
      <w:lvlJc w:val="left"/>
      <w:rPr>
        <w:rFonts w:cs="Times New Roman"/>
      </w:rPr>
    </w:lvl>
    <w:lvl w:ilvl="8" w:tplc="1E14275C">
      <w:numFmt w:val="decimal"/>
      <w:lvlText w:val=""/>
      <w:lvlJc w:val="left"/>
      <w:rPr>
        <w:rFonts w:cs="Times New Roman"/>
      </w:rPr>
    </w:lvl>
  </w:abstractNum>
  <w:abstractNum w:abstractNumId="16">
    <w:nsid w:val="01264863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544405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635B48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2D20C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1175C4"/>
    <w:multiLevelType w:val="multilevel"/>
    <w:tmpl w:val="7DA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7D43C2"/>
    <w:multiLevelType w:val="multilevel"/>
    <w:tmpl w:val="69ECD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1A4326"/>
    <w:multiLevelType w:val="hybridMultilevel"/>
    <w:tmpl w:val="9AA2BF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520AA6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4C455F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9B26B2"/>
    <w:multiLevelType w:val="hybridMultilevel"/>
    <w:tmpl w:val="899E1B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14DE6"/>
    <w:multiLevelType w:val="multilevel"/>
    <w:tmpl w:val="86ACE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6147860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8B23D9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919BA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E23074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25700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D40E8E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EB378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0D40B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1570A7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A50493"/>
    <w:multiLevelType w:val="multilevel"/>
    <w:tmpl w:val="46C6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7F3AAA"/>
    <w:multiLevelType w:val="hybridMultilevel"/>
    <w:tmpl w:val="D6D8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C5E56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F37FC6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E7F13"/>
    <w:multiLevelType w:val="hybridMultilevel"/>
    <w:tmpl w:val="8E98E4F0"/>
    <w:lvl w:ilvl="0" w:tplc="AB0C610A">
      <w:start w:val="1"/>
      <w:numFmt w:val="decimal"/>
      <w:lvlText w:val="%1."/>
      <w:lvlJc w:val="center"/>
      <w:pPr>
        <w:tabs>
          <w:tab w:val="num" w:pos="340"/>
        </w:tabs>
        <w:ind w:left="567" w:hanging="283"/>
      </w:pPr>
      <w:rPr>
        <w:rFonts w:cs="Times New Roman"/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80935C5"/>
    <w:multiLevelType w:val="hybridMultilevel"/>
    <w:tmpl w:val="1974C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42"/>
  </w:num>
  <w:num w:numId="5">
    <w:abstractNumId w:val="37"/>
  </w:num>
  <w:num w:numId="6">
    <w:abstractNumId w:val="2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5"/>
  </w:num>
  <w:num w:numId="13">
    <w:abstractNumId w:val="10"/>
  </w:num>
  <w:num w:numId="14">
    <w:abstractNumId w:val="5"/>
  </w:num>
  <w:num w:numId="15">
    <w:abstractNumId w:val="1"/>
  </w:num>
  <w:num w:numId="16">
    <w:abstractNumId w:val="2"/>
  </w:num>
  <w:num w:numId="17">
    <w:abstractNumId w:val="9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</w:num>
  <w:num w:numId="28">
    <w:abstractNumId w:val="38"/>
  </w:num>
  <w:num w:numId="29">
    <w:abstractNumId w:val="27"/>
  </w:num>
  <w:num w:numId="30">
    <w:abstractNumId w:val="18"/>
  </w:num>
  <w:num w:numId="31">
    <w:abstractNumId w:val="24"/>
  </w:num>
  <w:num w:numId="32">
    <w:abstractNumId w:val="23"/>
  </w:num>
  <w:num w:numId="33">
    <w:abstractNumId w:val="30"/>
  </w:num>
  <w:num w:numId="34">
    <w:abstractNumId w:val="19"/>
  </w:num>
  <w:num w:numId="35">
    <w:abstractNumId w:val="39"/>
  </w:num>
  <w:num w:numId="36">
    <w:abstractNumId w:val="33"/>
  </w:num>
  <w:num w:numId="37">
    <w:abstractNumId w:val="35"/>
  </w:num>
  <w:num w:numId="38">
    <w:abstractNumId w:val="17"/>
  </w:num>
  <w:num w:numId="39">
    <w:abstractNumId w:val="28"/>
  </w:num>
  <w:num w:numId="40">
    <w:abstractNumId w:val="40"/>
  </w:num>
  <w:num w:numId="41">
    <w:abstractNumId w:val="29"/>
  </w:num>
  <w:num w:numId="42">
    <w:abstractNumId w:val="32"/>
  </w:num>
  <w:num w:numId="43">
    <w:abstractNumId w:val="16"/>
  </w:num>
  <w:num w:numId="44">
    <w:abstractNumId w:val="2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087"/>
    <w:rsid w:val="000148DF"/>
    <w:rsid w:val="000475FB"/>
    <w:rsid w:val="000979F5"/>
    <w:rsid w:val="000A0B24"/>
    <w:rsid w:val="000A4940"/>
    <w:rsid w:val="000B0D2F"/>
    <w:rsid w:val="000C422B"/>
    <w:rsid w:val="00105903"/>
    <w:rsid w:val="001100BC"/>
    <w:rsid w:val="001162BA"/>
    <w:rsid w:val="00124B83"/>
    <w:rsid w:val="0014453E"/>
    <w:rsid w:val="00156813"/>
    <w:rsid w:val="0016197F"/>
    <w:rsid w:val="001A59EF"/>
    <w:rsid w:val="001A7865"/>
    <w:rsid w:val="001C1E0E"/>
    <w:rsid w:val="001C37AE"/>
    <w:rsid w:val="001C4784"/>
    <w:rsid w:val="001D196A"/>
    <w:rsid w:val="001D4AFA"/>
    <w:rsid w:val="001E198B"/>
    <w:rsid w:val="001F7A0C"/>
    <w:rsid w:val="00206678"/>
    <w:rsid w:val="00230F66"/>
    <w:rsid w:val="002409DF"/>
    <w:rsid w:val="002467FC"/>
    <w:rsid w:val="002472CF"/>
    <w:rsid w:val="00252570"/>
    <w:rsid w:val="00267466"/>
    <w:rsid w:val="002832A0"/>
    <w:rsid w:val="002C3AE3"/>
    <w:rsid w:val="002C7E68"/>
    <w:rsid w:val="00312CBD"/>
    <w:rsid w:val="00316752"/>
    <w:rsid w:val="00344029"/>
    <w:rsid w:val="003537D5"/>
    <w:rsid w:val="00366885"/>
    <w:rsid w:val="00383D78"/>
    <w:rsid w:val="003876A3"/>
    <w:rsid w:val="00394E72"/>
    <w:rsid w:val="003B294E"/>
    <w:rsid w:val="003C794B"/>
    <w:rsid w:val="00406658"/>
    <w:rsid w:val="004067AC"/>
    <w:rsid w:val="00427BBB"/>
    <w:rsid w:val="00476509"/>
    <w:rsid w:val="00495D16"/>
    <w:rsid w:val="004A0D31"/>
    <w:rsid w:val="004A5F61"/>
    <w:rsid w:val="004D3B25"/>
    <w:rsid w:val="004E489E"/>
    <w:rsid w:val="004E4E9A"/>
    <w:rsid w:val="00500594"/>
    <w:rsid w:val="00522C98"/>
    <w:rsid w:val="00530843"/>
    <w:rsid w:val="005B041B"/>
    <w:rsid w:val="005F62D1"/>
    <w:rsid w:val="005F672A"/>
    <w:rsid w:val="005F6EC3"/>
    <w:rsid w:val="006114A4"/>
    <w:rsid w:val="006276A8"/>
    <w:rsid w:val="00627FF5"/>
    <w:rsid w:val="00634583"/>
    <w:rsid w:val="00637379"/>
    <w:rsid w:val="00644D65"/>
    <w:rsid w:val="00661614"/>
    <w:rsid w:val="00673E1A"/>
    <w:rsid w:val="006817FE"/>
    <w:rsid w:val="00682FFE"/>
    <w:rsid w:val="0068609F"/>
    <w:rsid w:val="0069100C"/>
    <w:rsid w:val="006A75EC"/>
    <w:rsid w:val="006B3BCF"/>
    <w:rsid w:val="006F277A"/>
    <w:rsid w:val="0070619F"/>
    <w:rsid w:val="00741492"/>
    <w:rsid w:val="00760D76"/>
    <w:rsid w:val="00770016"/>
    <w:rsid w:val="0077145D"/>
    <w:rsid w:val="00774C05"/>
    <w:rsid w:val="007A2052"/>
    <w:rsid w:val="007B0CC6"/>
    <w:rsid w:val="007C60AD"/>
    <w:rsid w:val="007C73D6"/>
    <w:rsid w:val="007E0F72"/>
    <w:rsid w:val="00806A0F"/>
    <w:rsid w:val="008544A0"/>
    <w:rsid w:val="008A0B90"/>
    <w:rsid w:val="008A5CC9"/>
    <w:rsid w:val="008D0CB5"/>
    <w:rsid w:val="008D4DBE"/>
    <w:rsid w:val="00912AC4"/>
    <w:rsid w:val="00912CF1"/>
    <w:rsid w:val="00916005"/>
    <w:rsid w:val="00924C02"/>
    <w:rsid w:val="00926C19"/>
    <w:rsid w:val="00946E22"/>
    <w:rsid w:val="009500AB"/>
    <w:rsid w:val="0095365F"/>
    <w:rsid w:val="00981F50"/>
    <w:rsid w:val="00990315"/>
    <w:rsid w:val="009957A3"/>
    <w:rsid w:val="009A56AE"/>
    <w:rsid w:val="009C3358"/>
    <w:rsid w:val="009D27A2"/>
    <w:rsid w:val="009D78F3"/>
    <w:rsid w:val="009D796D"/>
    <w:rsid w:val="009F6087"/>
    <w:rsid w:val="009F73E6"/>
    <w:rsid w:val="00A144E5"/>
    <w:rsid w:val="00A20ED4"/>
    <w:rsid w:val="00A61F8F"/>
    <w:rsid w:val="00A80D36"/>
    <w:rsid w:val="00A97CD1"/>
    <w:rsid w:val="00AA22A9"/>
    <w:rsid w:val="00AC1A3C"/>
    <w:rsid w:val="00B047CF"/>
    <w:rsid w:val="00B07FC3"/>
    <w:rsid w:val="00B11055"/>
    <w:rsid w:val="00B20195"/>
    <w:rsid w:val="00B23114"/>
    <w:rsid w:val="00B31A55"/>
    <w:rsid w:val="00B35F62"/>
    <w:rsid w:val="00B41AC5"/>
    <w:rsid w:val="00B67C2D"/>
    <w:rsid w:val="00BB202F"/>
    <w:rsid w:val="00BD17C4"/>
    <w:rsid w:val="00BD3BE9"/>
    <w:rsid w:val="00BF051C"/>
    <w:rsid w:val="00C25AD1"/>
    <w:rsid w:val="00C354BF"/>
    <w:rsid w:val="00C440E1"/>
    <w:rsid w:val="00C616C5"/>
    <w:rsid w:val="00C634C7"/>
    <w:rsid w:val="00C64086"/>
    <w:rsid w:val="00CA0E01"/>
    <w:rsid w:val="00CA12F0"/>
    <w:rsid w:val="00CC1EB2"/>
    <w:rsid w:val="00CF1368"/>
    <w:rsid w:val="00D019FC"/>
    <w:rsid w:val="00D01E81"/>
    <w:rsid w:val="00D601C2"/>
    <w:rsid w:val="00DA5C3E"/>
    <w:rsid w:val="00DB2B29"/>
    <w:rsid w:val="00DC1E19"/>
    <w:rsid w:val="00DF0836"/>
    <w:rsid w:val="00DF0F2F"/>
    <w:rsid w:val="00DF3A72"/>
    <w:rsid w:val="00E06924"/>
    <w:rsid w:val="00E4081B"/>
    <w:rsid w:val="00E468A1"/>
    <w:rsid w:val="00E676DA"/>
    <w:rsid w:val="00E67FBD"/>
    <w:rsid w:val="00E72DAD"/>
    <w:rsid w:val="00E90105"/>
    <w:rsid w:val="00EA6FE9"/>
    <w:rsid w:val="00EB1ACB"/>
    <w:rsid w:val="00EC118A"/>
    <w:rsid w:val="00EC3566"/>
    <w:rsid w:val="00EC48AA"/>
    <w:rsid w:val="00F10289"/>
    <w:rsid w:val="00F35508"/>
    <w:rsid w:val="00F5359F"/>
    <w:rsid w:val="00F93CC0"/>
    <w:rsid w:val="00FA31F8"/>
    <w:rsid w:val="00FD0E5C"/>
    <w:rsid w:val="00FE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67AC"/>
    <w:pPr>
      <w:keepNext/>
      <w:suppressAutoHyphens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4067AC"/>
    <w:pPr>
      <w:keepNext/>
      <w:suppressAutoHyphens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067AC"/>
    <w:pPr>
      <w:keepNext/>
      <w:tabs>
        <w:tab w:val="left" w:pos="3828"/>
      </w:tabs>
      <w:outlineLvl w:val="5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136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F1368"/>
  </w:style>
  <w:style w:type="paragraph" w:styleId="a3">
    <w:name w:val="Normal (Web)"/>
    <w:basedOn w:val="a"/>
    <w:uiPriority w:val="99"/>
    <w:unhideWhenUsed/>
    <w:rsid w:val="002C7E68"/>
    <w:pPr>
      <w:spacing w:before="100" w:beforeAutospacing="1" w:after="119"/>
    </w:pPr>
  </w:style>
  <w:style w:type="paragraph" w:styleId="a4">
    <w:name w:val="Body Text"/>
    <w:basedOn w:val="a"/>
    <w:link w:val="a5"/>
    <w:uiPriority w:val="99"/>
    <w:rsid w:val="004067A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067A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67AC"/>
    <w:rPr>
      <w:b/>
      <w:sz w:val="24"/>
    </w:rPr>
  </w:style>
  <w:style w:type="character" w:customStyle="1" w:styleId="40">
    <w:name w:val="Заголовок 4 Знак"/>
    <w:basedOn w:val="a0"/>
    <w:link w:val="4"/>
    <w:rsid w:val="004067AC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4067AC"/>
    <w:rPr>
      <w:rFonts w:ascii="Arial" w:hAnsi="Arial" w:cs="Arial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4067AC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4067AC"/>
    <w:rPr>
      <w:rFonts w:ascii="Calibri" w:hAnsi="Calibri"/>
    </w:rPr>
  </w:style>
  <w:style w:type="paragraph" w:styleId="a8">
    <w:name w:val="List Paragraph"/>
    <w:basedOn w:val="a"/>
    <w:uiPriority w:val="99"/>
    <w:qFormat/>
    <w:rsid w:val="004067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4067A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1pt">
    <w:name w:val="Основной текст + 11 pt"/>
    <w:aliases w:val="Не полужирный"/>
    <w:uiPriority w:val="99"/>
    <w:rsid w:val="004067AC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067AC"/>
    <w:rPr>
      <w:rFonts w:cs="Calibri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067AC"/>
    <w:pPr>
      <w:widowControl w:val="0"/>
      <w:shd w:val="clear" w:color="auto" w:fill="FFFFFF"/>
      <w:spacing w:before="300" w:line="533" w:lineRule="exact"/>
      <w:jc w:val="center"/>
    </w:pPr>
    <w:rPr>
      <w:b/>
      <w:bCs/>
      <w:sz w:val="23"/>
      <w:szCs w:val="23"/>
      <w:lang/>
    </w:rPr>
  </w:style>
  <w:style w:type="paragraph" w:styleId="aa">
    <w:name w:val="Balloon Text"/>
    <w:basedOn w:val="a"/>
    <w:link w:val="ab"/>
    <w:unhideWhenUsed/>
    <w:rsid w:val="004067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67AC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4067AC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rsid w:val="004067AC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e">
    <w:name w:val="Hyperlink"/>
    <w:rsid w:val="004067AC"/>
    <w:rPr>
      <w:rFonts w:cs="Times New Roman"/>
      <w:color w:val="0000FF"/>
      <w:u w:val="single"/>
    </w:rPr>
  </w:style>
  <w:style w:type="paragraph" w:styleId="af">
    <w:name w:val="Subtitle"/>
    <w:basedOn w:val="a"/>
    <w:link w:val="af0"/>
    <w:qFormat/>
    <w:rsid w:val="004067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0">
    <w:name w:val="Подзаголовок Знак"/>
    <w:basedOn w:val="a0"/>
    <w:link w:val="af"/>
    <w:rsid w:val="004067AC"/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rsid w:val="004067AC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4067AC"/>
    <w:rPr>
      <w:sz w:val="22"/>
      <w:szCs w:val="22"/>
    </w:rPr>
  </w:style>
  <w:style w:type="paragraph" w:styleId="af3">
    <w:name w:val="footer"/>
    <w:basedOn w:val="a"/>
    <w:link w:val="af4"/>
    <w:rsid w:val="004067AC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4067AC"/>
    <w:rPr>
      <w:sz w:val="22"/>
      <w:szCs w:val="22"/>
    </w:rPr>
  </w:style>
  <w:style w:type="table" w:styleId="af5">
    <w:name w:val="Table Grid"/>
    <w:basedOn w:val="a1"/>
    <w:rsid w:val="00406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067A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4067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77E11731399F0FF65F18E7A5B62D2B0775C1A291EBA1FB054108074F6522E7D2F09BE427344DAE974AEAC76FEAC8AACCDBBA0BC554BC0DX1J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мацедонская</dc:creator>
  <cp:keywords/>
  <dc:description/>
  <cp:lastModifiedBy>Пользователь Windows</cp:lastModifiedBy>
  <cp:revision>25</cp:revision>
  <cp:lastPrinted>2024-11-11T13:22:00Z</cp:lastPrinted>
  <dcterms:created xsi:type="dcterms:W3CDTF">2024-01-11T20:26:00Z</dcterms:created>
  <dcterms:modified xsi:type="dcterms:W3CDTF">2024-11-14T16:05:00Z</dcterms:modified>
</cp:coreProperties>
</file>