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FD" w:rsidRDefault="004836FD">
      <w:pPr>
        <w:shd w:val="clear" w:color="auto" w:fill="FFFFFF"/>
        <w:spacing w:after="0" w:line="240" w:lineRule="auto"/>
        <w:jc w:val="center"/>
        <w:rPr>
          <w:rFonts w:ascii="Times New Roman" w:hAnsi="Times New Roman" w:cs="Times New Roman"/>
          <w:b/>
          <w:bCs/>
          <w:color w:val="000000"/>
          <w:sz w:val="44"/>
          <w:szCs w:val="44"/>
        </w:rPr>
      </w:pPr>
      <w:r w:rsidRPr="004836FD">
        <w:rPr>
          <w:rFonts w:ascii="Times New Roman" w:hAnsi="Times New Roman" w:cs="Times New Roman"/>
          <w:b/>
          <w:bCs/>
          <w:noProof/>
          <w:color w:val="000000"/>
          <w:sz w:val="44"/>
          <w:szCs w:val="44"/>
        </w:rPr>
        <w:drawing>
          <wp:inline distT="0" distB="0" distL="0" distR="0">
            <wp:extent cx="632460" cy="778510"/>
            <wp:effectExtent l="19050" t="0" r="0" b="0"/>
            <wp:docPr id="1" name="Рисунок 1"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 копия"/>
                    <pic:cNvPicPr>
                      <a:picLocks noChangeAspect="1" noChangeArrowheads="1"/>
                    </pic:cNvPicPr>
                  </pic:nvPicPr>
                  <pic:blipFill>
                    <a:blip r:embed="rId6" cstate="print"/>
                    <a:srcRect/>
                    <a:stretch>
                      <a:fillRect/>
                    </a:stretch>
                  </pic:blipFill>
                  <pic:spPr bwMode="auto">
                    <a:xfrm>
                      <a:off x="0" y="0"/>
                      <a:ext cx="632460" cy="778510"/>
                    </a:xfrm>
                    <a:prstGeom prst="rect">
                      <a:avLst/>
                    </a:prstGeom>
                    <a:noFill/>
                    <a:ln w="9525">
                      <a:noFill/>
                      <a:miter lim="800000"/>
                      <a:headEnd/>
                      <a:tailEnd/>
                    </a:ln>
                  </pic:spPr>
                </pic:pic>
              </a:graphicData>
            </a:graphic>
          </wp:inline>
        </w:drawing>
      </w:r>
    </w:p>
    <w:p w:rsidR="004C3591" w:rsidRDefault="00671C7F">
      <w:pPr>
        <w:shd w:val="clear" w:color="auto" w:fill="FFFFFF"/>
        <w:spacing w:after="0" w:line="240" w:lineRule="auto"/>
        <w:jc w:val="center"/>
        <w:rPr>
          <w:rFonts w:ascii="Times New Roman" w:hAnsi="Times New Roman" w:cs="Times New Roman"/>
        </w:rPr>
      </w:pPr>
      <w:r>
        <w:rPr>
          <w:rFonts w:ascii="Times New Roman" w:hAnsi="Times New Roman" w:cs="Times New Roman"/>
          <w:b/>
          <w:color w:val="000000"/>
          <w:spacing w:val="-6"/>
          <w:sz w:val="36"/>
          <w:szCs w:val="36"/>
        </w:rPr>
        <w:t>Администрация Новоржевского муниципального округа</w:t>
      </w:r>
      <w:r>
        <w:rPr>
          <w:rFonts w:ascii="Times New Roman" w:hAnsi="Times New Roman" w:cs="Times New Roman"/>
        </w:rPr>
        <w:t xml:space="preserve"> </w:t>
      </w:r>
    </w:p>
    <w:p w:rsidR="004C3591" w:rsidRDefault="004C3591">
      <w:pPr>
        <w:shd w:val="clear" w:color="auto" w:fill="FFFFFF"/>
        <w:spacing w:after="0" w:line="240" w:lineRule="auto"/>
        <w:jc w:val="center"/>
        <w:rPr>
          <w:rFonts w:ascii="Times New Roman" w:hAnsi="Times New Roman" w:cs="Times New Roman"/>
          <w:color w:val="000000"/>
          <w:sz w:val="32"/>
          <w:szCs w:val="32"/>
        </w:rPr>
      </w:pPr>
    </w:p>
    <w:p w:rsidR="004C3591" w:rsidRDefault="00671C7F">
      <w:pPr>
        <w:shd w:val="clear" w:color="auto" w:fill="FFFFFF"/>
        <w:spacing w:after="0" w:line="240" w:lineRule="auto"/>
        <w:jc w:val="center"/>
        <w:rPr>
          <w:rFonts w:ascii="Times New Roman" w:hAnsi="Times New Roman" w:cs="Times New Roman"/>
          <w:b/>
          <w:color w:val="000000"/>
          <w:spacing w:val="-12"/>
          <w:sz w:val="36"/>
          <w:szCs w:val="36"/>
        </w:rPr>
      </w:pPr>
      <w:r>
        <w:rPr>
          <w:rFonts w:ascii="Times New Roman" w:hAnsi="Times New Roman" w:cs="Times New Roman"/>
          <w:b/>
          <w:color w:val="000000"/>
          <w:spacing w:val="-12"/>
          <w:sz w:val="36"/>
          <w:szCs w:val="36"/>
        </w:rPr>
        <w:t>ПОСТАНОВЛЕНИЕ</w:t>
      </w:r>
    </w:p>
    <w:p w:rsidR="004C3591" w:rsidRDefault="004C3591">
      <w:pPr>
        <w:shd w:val="clear" w:color="auto" w:fill="FFFFFF"/>
        <w:spacing w:after="0" w:line="240" w:lineRule="auto"/>
        <w:jc w:val="center"/>
        <w:rPr>
          <w:rFonts w:ascii="Times New Roman" w:hAnsi="Times New Roman" w:cs="Times New Roman"/>
          <w:b/>
          <w:color w:val="000000"/>
          <w:spacing w:val="-12"/>
          <w:sz w:val="37"/>
          <w:szCs w:val="37"/>
        </w:rPr>
      </w:pPr>
    </w:p>
    <w:p w:rsidR="004C3591" w:rsidRPr="002B24D0" w:rsidRDefault="002B24D0">
      <w:pPr>
        <w:shd w:val="clear" w:color="auto" w:fill="FFFFFF"/>
        <w:tabs>
          <w:tab w:val="left" w:leader="underscore" w:pos="1579"/>
        </w:tabs>
        <w:spacing w:after="0" w:line="240" w:lineRule="auto"/>
        <w:rPr>
          <w:rFonts w:ascii="Times New Roman" w:hAnsi="Times New Roman" w:cs="Times New Roman"/>
          <w:sz w:val="24"/>
          <w:szCs w:val="24"/>
        </w:rPr>
      </w:pPr>
      <w:r w:rsidRPr="002B24D0">
        <w:rPr>
          <w:rFonts w:ascii="Times New Roman" w:hAnsi="Times New Roman" w:cs="Times New Roman"/>
          <w:b/>
          <w:bCs/>
          <w:color w:val="000000"/>
          <w:spacing w:val="-11"/>
          <w:sz w:val="24"/>
          <w:szCs w:val="24"/>
        </w:rPr>
        <w:t>о</w:t>
      </w:r>
      <w:r w:rsidR="00671C7F" w:rsidRPr="002B24D0">
        <w:rPr>
          <w:rFonts w:ascii="Times New Roman" w:hAnsi="Times New Roman" w:cs="Times New Roman"/>
          <w:b/>
          <w:bCs/>
          <w:color w:val="000000"/>
          <w:spacing w:val="-11"/>
          <w:sz w:val="24"/>
          <w:szCs w:val="24"/>
        </w:rPr>
        <w:t>т</w:t>
      </w:r>
      <w:r w:rsidRPr="002B24D0">
        <w:rPr>
          <w:rFonts w:ascii="Times New Roman" w:hAnsi="Times New Roman" w:cs="Times New Roman"/>
          <w:b/>
          <w:bCs/>
          <w:color w:val="000000"/>
          <w:sz w:val="24"/>
          <w:szCs w:val="24"/>
        </w:rPr>
        <w:t xml:space="preserve"> 14 февраля </w:t>
      </w:r>
      <w:r w:rsidR="00BF573D" w:rsidRPr="002B24D0">
        <w:rPr>
          <w:rFonts w:ascii="Times New Roman" w:hAnsi="Times New Roman" w:cs="Times New Roman"/>
          <w:b/>
          <w:bCs/>
          <w:color w:val="000000"/>
          <w:sz w:val="24"/>
          <w:szCs w:val="24"/>
        </w:rPr>
        <w:t xml:space="preserve">2025 </w:t>
      </w:r>
      <w:r w:rsidRPr="002B24D0">
        <w:rPr>
          <w:rFonts w:ascii="Times New Roman" w:hAnsi="Times New Roman" w:cs="Times New Roman"/>
          <w:b/>
          <w:bCs/>
          <w:color w:val="000000"/>
          <w:sz w:val="24"/>
          <w:szCs w:val="24"/>
        </w:rPr>
        <w:t xml:space="preserve">года </w:t>
      </w:r>
      <w:r w:rsidR="00671C7F" w:rsidRPr="002B24D0">
        <w:rPr>
          <w:rFonts w:ascii="Times New Roman" w:hAnsi="Times New Roman" w:cs="Times New Roman"/>
          <w:b/>
          <w:bCs/>
          <w:color w:val="000000"/>
          <w:sz w:val="24"/>
          <w:szCs w:val="24"/>
        </w:rPr>
        <w:t>№</w:t>
      </w:r>
      <w:r w:rsidR="00BF573D" w:rsidRPr="002B24D0">
        <w:rPr>
          <w:rFonts w:ascii="Times New Roman" w:hAnsi="Times New Roman" w:cs="Times New Roman"/>
          <w:b/>
          <w:bCs/>
          <w:color w:val="000000"/>
          <w:sz w:val="24"/>
          <w:szCs w:val="24"/>
        </w:rPr>
        <w:t xml:space="preserve"> 38</w:t>
      </w:r>
    </w:p>
    <w:p w:rsidR="004C3591" w:rsidRPr="002B24D0" w:rsidRDefault="002B24D0">
      <w:pPr>
        <w:shd w:val="clear" w:color="auto" w:fill="FFFFFF"/>
        <w:tabs>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71C7F" w:rsidRPr="002B24D0">
        <w:rPr>
          <w:rFonts w:ascii="Times New Roman" w:hAnsi="Times New Roman" w:cs="Times New Roman"/>
          <w:color w:val="000000"/>
          <w:sz w:val="24"/>
          <w:szCs w:val="24"/>
        </w:rPr>
        <w:t>г. Новоржев</w:t>
      </w:r>
    </w:p>
    <w:p w:rsidR="004C3591" w:rsidRDefault="004C3591">
      <w:pPr>
        <w:spacing w:after="0" w:line="240" w:lineRule="auto"/>
        <w:jc w:val="both"/>
        <w:rPr>
          <w:rFonts w:ascii="Times New Roman" w:hAnsi="Times New Roman" w:cs="Times New Roman"/>
          <w:sz w:val="28"/>
          <w:szCs w:val="28"/>
        </w:rPr>
      </w:pPr>
    </w:p>
    <w:p w:rsidR="002B24D0" w:rsidRDefault="002B24D0">
      <w:pPr>
        <w:spacing w:after="0" w:line="240" w:lineRule="auto"/>
        <w:jc w:val="both"/>
        <w:rPr>
          <w:rFonts w:ascii="Times New Roman" w:hAnsi="Times New Roman" w:cs="Times New Roman"/>
          <w:sz w:val="28"/>
          <w:szCs w:val="28"/>
        </w:rPr>
      </w:pPr>
    </w:p>
    <w:p w:rsidR="004C3591" w:rsidRDefault="002B24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 </w:t>
      </w:r>
      <w:r w:rsidR="001D47AD">
        <w:rPr>
          <w:rFonts w:ascii="Times New Roman" w:hAnsi="Times New Roman" w:cs="Times New Roman"/>
          <w:sz w:val="28"/>
          <w:szCs w:val="28"/>
        </w:rPr>
        <w:t xml:space="preserve">утверждении Порядка </w:t>
      </w:r>
      <w:r w:rsidR="00671C7F">
        <w:rPr>
          <w:rFonts w:ascii="Times New Roman" w:hAnsi="Times New Roman" w:cs="Times New Roman"/>
          <w:sz w:val="28"/>
          <w:szCs w:val="28"/>
        </w:rPr>
        <w:t>выявления правообладателей</w:t>
      </w:r>
    </w:p>
    <w:p w:rsidR="004C3591" w:rsidRDefault="002B24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ранее учтённых </w:t>
      </w:r>
      <w:r w:rsidR="001D47AD">
        <w:rPr>
          <w:rFonts w:ascii="Times New Roman" w:hAnsi="Times New Roman" w:cs="Times New Roman"/>
          <w:sz w:val="28"/>
          <w:szCs w:val="28"/>
        </w:rPr>
        <w:t xml:space="preserve">объектов недвижимости </w:t>
      </w:r>
      <w:r w:rsidR="00671C7F">
        <w:rPr>
          <w:rFonts w:ascii="Times New Roman" w:hAnsi="Times New Roman" w:cs="Times New Roman"/>
          <w:sz w:val="28"/>
          <w:szCs w:val="28"/>
        </w:rPr>
        <w:t>на территории</w:t>
      </w:r>
    </w:p>
    <w:p w:rsidR="004C3591" w:rsidRDefault="006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Новоржевского муниципального округа</w:t>
      </w:r>
    </w:p>
    <w:p w:rsidR="004C3591" w:rsidRDefault="004C3591">
      <w:pPr>
        <w:spacing w:after="0" w:line="240" w:lineRule="auto"/>
        <w:jc w:val="both"/>
        <w:rPr>
          <w:rFonts w:ascii="Times New Roman" w:hAnsi="Times New Roman" w:cs="Times New Roman"/>
          <w:sz w:val="28"/>
          <w:szCs w:val="28"/>
        </w:rPr>
      </w:pPr>
    </w:p>
    <w:p w:rsidR="002B24D0" w:rsidRDefault="002B24D0">
      <w:pPr>
        <w:spacing w:after="0" w:line="240" w:lineRule="auto"/>
        <w:jc w:val="both"/>
        <w:rPr>
          <w:rFonts w:ascii="Times New Roman" w:hAnsi="Times New Roman" w:cs="Times New Roman"/>
          <w:sz w:val="28"/>
          <w:szCs w:val="28"/>
        </w:rPr>
      </w:pPr>
    </w:p>
    <w:p w:rsidR="004C3591" w:rsidRDefault="00671C7F" w:rsidP="002B24D0">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44 статьи 16 Федерального зако</w:t>
      </w:r>
      <w:r w:rsidR="004836FD">
        <w:rPr>
          <w:rFonts w:ascii="Times New Roman" w:hAnsi="Times New Roman" w:cs="Times New Roman"/>
          <w:sz w:val="28"/>
          <w:szCs w:val="28"/>
        </w:rPr>
        <w:t>на от 06 октября 2003 № 131-ФЗ «</w:t>
      </w:r>
      <w:r>
        <w:rPr>
          <w:rFonts w:ascii="Times New Roman" w:hAnsi="Times New Roman" w:cs="Times New Roman"/>
          <w:sz w:val="28"/>
          <w:szCs w:val="28"/>
        </w:rPr>
        <w:t>Об общих принципах организации местного самоуп</w:t>
      </w:r>
      <w:r w:rsidR="004836FD">
        <w:rPr>
          <w:rFonts w:ascii="Times New Roman" w:hAnsi="Times New Roman" w:cs="Times New Roman"/>
          <w:sz w:val="28"/>
          <w:szCs w:val="28"/>
        </w:rPr>
        <w:t>равления в Российской Федерации»</w:t>
      </w:r>
      <w:r>
        <w:rPr>
          <w:rFonts w:ascii="Times New Roman" w:hAnsi="Times New Roman" w:cs="Times New Roman"/>
          <w:sz w:val="28"/>
          <w:szCs w:val="28"/>
        </w:rPr>
        <w:t>, Федеральным закон</w:t>
      </w:r>
      <w:r w:rsidR="004836FD">
        <w:rPr>
          <w:rFonts w:ascii="Times New Roman" w:hAnsi="Times New Roman" w:cs="Times New Roman"/>
          <w:sz w:val="28"/>
          <w:szCs w:val="28"/>
        </w:rPr>
        <w:t>ом от 30 декабря 2020 № 518-ФЗ «</w:t>
      </w:r>
      <w:r>
        <w:rPr>
          <w:rFonts w:ascii="Times New Roman" w:hAnsi="Times New Roman" w:cs="Times New Roman"/>
          <w:sz w:val="28"/>
          <w:szCs w:val="28"/>
        </w:rPr>
        <w:t>О внесении изменений в отдельные законодате</w:t>
      </w:r>
      <w:r w:rsidR="004836FD">
        <w:rPr>
          <w:rFonts w:ascii="Times New Roman" w:hAnsi="Times New Roman" w:cs="Times New Roman"/>
          <w:sz w:val="28"/>
          <w:szCs w:val="28"/>
        </w:rPr>
        <w:t>льные акты Российской Федерации»</w:t>
      </w:r>
      <w:r>
        <w:rPr>
          <w:rFonts w:ascii="Times New Roman" w:hAnsi="Times New Roman" w:cs="Times New Roman"/>
          <w:sz w:val="28"/>
          <w:szCs w:val="28"/>
        </w:rPr>
        <w:t xml:space="preserve"> (далее – Закон № 518-ФЗ), руководствуясь ст.69.1 Федеральным за</w:t>
      </w:r>
      <w:r w:rsidR="004836FD">
        <w:rPr>
          <w:rFonts w:ascii="Times New Roman" w:hAnsi="Times New Roman" w:cs="Times New Roman"/>
          <w:sz w:val="28"/>
          <w:szCs w:val="28"/>
        </w:rPr>
        <w:t>коном от 13 июля 2015 № 218-ФЗ «</w:t>
      </w:r>
      <w:r>
        <w:rPr>
          <w:rFonts w:ascii="Times New Roman" w:hAnsi="Times New Roman" w:cs="Times New Roman"/>
          <w:sz w:val="28"/>
          <w:szCs w:val="28"/>
        </w:rPr>
        <w:t>О государств</w:t>
      </w:r>
      <w:r w:rsidR="009069CD">
        <w:rPr>
          <w:rFonts w:ascii="Times New Roman" w:hAnsi="Times New Roman" w:cs="Times New Roman"/>
          <w:sz w:val="28"/>
          <w:szCs w:val="28"/>
        </w:rPr>
        <w:t>енной регистрации недвижимости»</w:t>
      </w:r>
      <w:r>
        <w:rPr>
          <w:rFonts w:ascii="Times New Roman" w:hAnsi="Times New Roman" w:cs="Times New Roman"/>
          <w:sz w:val="28"/>
          <w:szCs w:val="28"/>
        </w:rPr>
        <w:t xml:space="preserve"> Приказом Росреестра от 28.04.2021 № П/0179</w:t>
      </w:r>
      <w:r w:rsidR="009069CD">
        <w:rPr>
          <w:rFonts w:ascii="Times New Roman" w:hAnsi="Times New Roman" w:cs="Times New Roman"/>
          <w:sz w:val="28"/>
          <w:szCs w:val="28"/>
        </w:rPr>
        <w:t xml:space="preserve"> «</w:t>
      </w:r>
      <w:r>
        <w:rPr>
          <w:rFonts w:ascii="Times New Roman" w:hAnsi="Times New Roman" w:cs="Times New Roman"/>
          <w:sz w:val="28"/>
          <w:szCs w:val="28"/>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w:t>
      </w:r>
      <w:r w:rsidR="009069CD">
        <w:rPr>
          <w:rFonts w:ascii="Times New Roman" w:hAnsi="Times New Roman" w:cs="Times New Roman"/>
          <w:sz w:val="28"/>
          <w:szCs w:val="28"/>
        </w:rPr>
        <w:t xml:space="preserve"> учтенных объектов недвижимости»</w:t>
      </w:r>
      <w:r>
        <w:rPr>
          <w:rFonts w:ascii="Times New Roman" w:hAnsi="Times New Roman" w:cs="Times New Roman"/>
          <w:sz w:val="28"/>
          <w:szCs w:val="28"/>
        </w:rPr>
        <w:t xml:space="preserve"> Администрация Новоржевского муниципального округа постановляет:</w:t>
      </w:r>
    </w:p>
    <w:p w:rsidR="004C3591" w:rsidRDefault="002B24D0" w:rsidP="002B24D0">
      <w:pPr>
        <w:pStyle w:val="af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71C7F">
        <w:rPr>
          <w:rFonts w:ascii="Times New Roman" w:hAnsi="Times New Roman" w:cs="Times New Roman"/>
          <w:sz w:val="28"/>
          <w:szCs w:val="28"/>
        </w:rPr>
        <w:t>Утвердить Порядок выявления правообладателей ранее учтенных объектов недвижимости на территории Новоржевского муниципального округа, согласно приложению 1.</w:t>
      </w:r>
    </w:p>
    <w:p w:rsidR="004C3591" w:rsidRDefault="002B24D0" w:rsidP="002B24D0">
      <w:pPr>
        <w:pStyle w:val="af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71C7F">
        <w:rPr>
          <w:rFonts w:ascii="Times New Roman" w:hAnsi="Times New Roman" w:cs="Times New Roman"/>
          <w:sz w:val="28"/>
          <w:szCs w:val="28"/>
        </w:rPr>
        <w:t>Утвердить Комиссию Администрации Новоржевского муниципального округа по выявлению правообладателей ранее учтенных объектов недвижимости (далее – Комиссия), согласно приложению 2.</w:t>
      </w:r>
    </w:p>
    <w:p w:rsidR="004C3591" w:rsidRDefault="002B24D0" w:rsidP="002B24D0">
      <w:pPr>
        <w:pStyle w:val="af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71C7F">
        <w:rPr>
          <w:rFonts w:ascii="Times New Roman" w:hAnsi="Times New Roman" w:cs="Times New Roman"/>
          <w:sz w:val="28"/>
          <w:szCs w:val="28"/>
        </w:rPr>
        <w:t>Утвердить форму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согласно приложению 3.</w:t>
      </w:r>
    </w:p>
    <w:p w:rsidR="004C3591" w:rsidRDefault="002B24D0" w:rsidP="002B24D0">
      <w:pPr>
        <w:pStyle w:val="af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71C7F">
        <w:rPr>
          <w:rFonts w:ascii="Times New Roman" w:hAnsi="Times New Roman" w:cs="Times New Roman"/>
          <w:sz w:val="28"/>
          <w:szCs w:val="28"/>
        </w:rPr>
        <w:t>Настоящее постановление вступает в силу со дня его официального опубликования.</w:t>
      </w:r>
    </w:p>
    <w:p w:rsidR="004C3591" w:rsidRPr="004836FD" w:rsidRDefault="002B24D0" w:rsidP="002B24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671C7F" w:rsidRPr="004836FD">
        <w:rPr>
          <w:rFonts w:ascii="Times New Roman" w:hAnsi="Times New Roman" w:cs="Times New Roman"/>
          <w:sz w:val="28"/>
          <w:szCs w:val="28"/>
        </w:rPr>
        <w:t>Опубликовать настоящее п</w:t>
      </w:r>
      <w:r w:rsidR="004836FD" w:rsidRPr="004836FD">
        <w:rPr>
          <w:rFonts w:ascii="Times New Roman" w:hAnsi="Times New Roman" w:cs="Times New Roman"/>
          <w:sz w:val="28"/>
          <w:szCs w:val="28"/>
        </w:rPr>
        <w:t>остановление в сетевом издании «</w:t>
      </w:r>
      <w:r w:rsidR="00671C7F" w:rsidRPr="004836FD">
        <w:rPr>
          <w:rFonts w:ascii="Times New Roman" w:hAnsi="Times New Roman" w:cs="Times New Roman"/>
          <w:sz w:val="28"/>
          <w:szCs w:val="28"/>
        </w:rPr>
        <w:t xml:space="preserve">Нормативные </w:t>
      </w:r>
      <w:r w:rsidR="004836FD" w:rsidRPr="004836FD">
        <w:rPr>
          <w:rFonts w:ascii="Times New Roman" w:hAnsi="Times New Roman" w:cs="Times New Roman"/>
          <w:sz w:val="28"/>
          <w:szCs w:val="28"/>
        </w:rPr>
        <w:t>правовые акты Псковской области»</w:t>
      </w:r>
      <w:r w:rsidR="00671C7F" w:rsidRPr="004836FD">
        <w:rPr>
          <w:rFonts w:ascii="Times New Roman" w:hAnsi="Times New Roman" w:cs="Times New Roman"/>
          <w:sz w:val="28"/>
          <w:szCs w:val="28"/>
        </w:rPr>
        <w:t xml:space="preserve"> (</w:t>
      </w:r>
      <w:r w:rsidR="00671C7F" w:rsidRPr="004836FD">
        <w:rPr>
          <w:rFonts w:ascii="Times New Roman" w:hAnsi="Times New Roman" w:cs="Times New Roman"/>
          <w:sz w:val="28"/>
          <w:szCs w:val="28"/>
          <w:lang w:val="en-US"/>
        </w:rPr>
        <w:t>pravo</w:t>
      </w:r>
      <w:r w:rsidR="00671C7F" w:rsidRPr="004836FD">
        <w:rPr>
          <w:rFonts w:ascii="Times New Roman" w:hAnsi="Times New Roman" w:cs="Times New Roman"/>
          <w:sz w:val="28"/>
          <w:szCs w:val="28"/>
        </w:rPr>
        <w:t>.</w:t>
      </w:r>
      <w:r w:rsidR="00671C7F" w:rsidRPr="004836FD">
        <w:rPr>
          <w:rFonts w:ascii="Times New Roman" w:hAnsi="Times New Roman" w:cs="Times New Roman"/>
          <w:sz w:val="28"/>
          <w:szCs w:val="28"/>
          <w:lang w:val="en-US"/>
        </w:rPr>
        <w:t>pskov</w:t>
      </w:r>
      <w:r w:rsidR="00671C7F" w:rsidRPr="004836FD">
        <w:rPr>
          <w:rFonts w:ascii="Times New Roman" w:hAnsi="Times New Roman" w:cs="Times New Roman"/>
          <w:sz w:val="28"/>
          <w:szCs w:val="28"/>
        </w:rPr>
        <w:t>.</w:t>
      </w:r>
      <w:r w:rsidR="00671C7F" w:rsidRPr="004836FD">
        <w:rPr>
          <w:rFonts w:ascii="Times New Roman" w:hAnsi="Times New Roman" w:cs="Times New Roman"/>
          <w:sz w:val="28"/>
          <w:szCs w:val="28"/>
          <w:lang w:val="en-US"/>
        </w:rPr>
        <w:t>ru</w:t>
      </w:r>
      <w:r w:rsidR="00671C7F" w:rsidRPr="004836FD">
        <w:rPr>
          <w:rFonts w:ascii="Times New Roman" w:hAnsi="Times New Roman" w:cs="Times New Roman"/>
          <w:sz w:val="28"/>
          <w:szCs w:val="28"/>
        </w:rPr>
        <w:t>) и разместить на официальном сайте Новоржевского муниципального округа в информаци</w:t>
      </w:r>
      <w:r w:rsidR="004836FD" w:rsidRPr="004836FD">
        <w:rPr>
          <w:rFonts w:ascii="Times New Roman" w:hAnsi="Times New Roman" w:cs="Times New Roman"/>
          <w:sz w:val="28"/>
          <w:szCs w:val="28"/>
        </w:rPr>
        <w:t>онно-телекоммуникационной сети «Интернет» (</w:t>
      </w:r>
      <w:r w:rsidR="004836FD" w:rsidRPr="004836FD">
        <w:rPr>
          <w:rFonts w:ascii="Times New Roman" w:hAnsi="Times New Roman" w:cs="Times New Roman"/>
          <w:sz w:val="28"/>
          <w:szCs w:val="28"/>
          <w:lang w:val="en-US"/>
        </w:rPr>
        <w:t>novorzhev</w:t>
      </w:r>
      <w:r w:rsidR="004836FD" w:rsidRPr="004836FD">
        <w:rPr>
          <w:rFonts w:ascii="Times New Roman" w:hAnsi="Times New Roman" w:cs="Times New Roman"/>
          <w:sz w:val="28"/>
          <w:szCs w:val="28"/>
        </w:rPr>
        <w:t>.</w:t>
      </w:r>
      <w:r w:rsidR="00671C7F" w:rsidRPr="004836FD">
        <w:rPr>
          <w:rFonts w:ascii="Times New Roman" w:hAnsi="Times New Roman" w:cs="Times New Roman"/>
          <w:sz w:val="28"/>
          <w:szCs w:val="28"/>
        </w:rPr>
        <w:t xml:space="preserve"> </w:t>
      </w:r>
      <w:r w:rsidR="00671C7F" w:rsidRPr="004836FD">
        <w:rPr>
          <w:rFonts w:ascii="Times New Roman" w:hAnsi="Times New Roman" w:cs="Times New Roman"/>
          <w:sz w:val="28"/>
          <w:szCs w:val="28"/>
          <w:lang w:val="en-US"/>
        </w:rPr>
        <w:t>gosuslugi</w:t>
      </w:r>
      <w:r w:rsidR="00671C7F" w:rsidRPr="004836FD">
        <w:rPr>
          <w:rFonts w:ascii="Times New Roman" w:hAnsi="Times New Roman" w:cs="Times New Roman"/>
          <w:sz w:val="28"/>
          <w:szCs w:val="28"/>
        </w:rPr>
        <w:t>.</w:t>
      </w:r>
      <w:r w:rsidR="00671C7F" w:rsidRPr="004836FD">
        <w:rPr>
          <w:rFonts w:ascii="Times New Roman" w:hAnsi="Times New Roman" w:cs="Times New Roman"/>
          <w:sz w:val="28"/>
          <w:szCs w:val="28"/>
          <w:lang w:val="en-US"/>
        </w:rPr>
        <w:t>ru</w:t>
      </w:r>
      <w:r w:rsidR="00671C7F" w:rsidRPr="004836FD">
        <w:rPr>
          <w:rFonts w:ascii="Times New Roman" w:hAnsi="Times New Roman" w:cs="Times New Roman"/>
          <w:sz w:val="28"/>
          <w:szCs w:val="28"/>
        </w:rPr>
        <w:t>).</w:t>
      </w:r>
    </w:p>
    <w:p w:rsidR="004836FD" w:rsidRDefault="002B24D0" w:rsidP="002B24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671C7F" w:rsidRPr="004836FD">
        <w:rPr>
          <w:rFonts w:ascii="Times New Roman" w:hAnsi="Times New Roman" w:cs="Times New Roman"/>
          <w:sz w:val="28"/>
          <w:szCs w:val="28"/>
        </w:rPr>
        <w:t>Контроль за исполнением</w:t>
      </w:r>
      <w:r w:rsidR="00671C7F" w:rsidRPr="004836FD">
        <w:rPr>
          <w:sz w:val="26"/>
          <w:szCs w:val="26"/>
        </w:rPr>
        <w:t xml:space="preserve"> </w:t>
      </w:r>
      <w:r w:rsidR="00671C7F" w:rsidRPr="004836FD">
        <w:rPr>
          <w:rFonts w:ascii="Times New Roman" w:hAnsi="Times New Roman" w:cs="Times New Roman"/>
          <w:sz w:val="28"/>
          <w:szCs w:val="28"/>
        </w:rPr>
        <w:t>настоящего постановления возложить на Заместителя Главы Администрации Новоржевского муниципального округа по экономике, инвестициям, сельскому хозяйству, имущественным и земельным отношениям.</w:t>
      </w:r>
    </w:p>
    <w:p w:rsidR="00E27DEE" w:rsidRPr="009069CD" w:rsidRDefault="00E27DEE" w:rsidP="009069CD">
      <w:pPr>
        <w:spacing w:line="240" w:lineRule="auto"/>
        <w:ind w:firstLine="567"/>
        <w:jc w:val="both"/>
        <w:rPr>
          <w:rFonts w:ascii="Times New Roman" w:hAnsi="Times New Roman" w:cs="Times New Roman"/>
          <w:sz w:val="28"/>
          <w:szCs w:val="28"/>
        </w:rPr>
      </w:pPr>
    </w:p>
    <w:p w:rsidR="004C3591" w:rsidRDefault="00671C7F">
      <w:pPr>
        <w:jc w:val="both"/>
        <w:rPr>
          <w:rFonts w:ascii="Times New Roman" w:hAnsi="Times New Roman" w:cs="Times New Roman"/>
          <w:sz w:val="28"/>
          <w:szCs w:val="28"/>
        </w:rPr>
      </w:pPr>
      <w:r>
        <w:rPr>
          <w:rFonts w:ascii="Times New Roman" w:hAnsi="Times New Roman" w:cs="Times New Roman"/>
          <w:sz w:val="28"/>
          <w:szCs w:val="28"/>
        </w:rPr>
        <w:t>И.п.</w:t>
      </w:r>
      <w:r w:rsidR="002B24D0">
        <w:rPr>
          <w:rFonts w:ascii="Times New Roman" w:hAnsi="Times New Roman" w:cs="Times New Roman"/>
          <w:sz w:val="28"/>
          <w:szCs w:val="28"/>
        </w:rPr>
        <w:t xml:space="preserve"> </w:t>
      </w:r>
      <w:r>
        <w:rPr>
          <w:rFonts w:ascii="Times New Roman" w:hAnsi="Times New Roman" w:cs="Times New Roman"/>
          <w:sz w:val="28"/>
          <w:szCs w:val="28"/>
        </w:rPr>
        <w:t>Главы Новоржевского муници</w:t>
      </w:r>
      <w:r w:rsidR="002B24D0">
        <w:rPr>
          <w:rFonts w:ascii="Times New Roman" w:hAnsi="Times New Roman" w:cs="Times New Roman"/>
          <w:sz w:val="28"/>
          <w:szCs w:val="28"/>
        </w:rPr>
        <w:t xml:space="preserve">пального округа     </w:t>
      </w:r>
      <w:r w:rsidR="009069CD">
        <w:rPr>
          <w:rFonts w:ascii="Times New Roman" w:hAnsi="Times New Roman" w:cs="Times New Roman"/>
          <w:sz w:val="28"/>
          <w:szCs w:val="28"/>
        </w:rPr>
        <w:t xml:space="preserve">     </w:t>
      </w:r>
      <w:r w:rsidR="002B24D0">
        <w:rPr>
          <w:rFonts w:ascii="Times New Roman" w:hAnsi="Times New Roman" w:cs="Times New Roman"/>
          <w:sz w:val="28"/>
          <w:szCs w:val="28"/>
        </w:rPr>
        <w:t xml:space="preserve">    </w:t>
      </w:r>
      <w:r w:rsidR="009069CD">
        <w:rPr>
          <w:rFonts w:ascii="Times New Roman" w:hAnsi="Times New Roman" w:cs="Times New Roman"/>
          <w:sz w:val="28"/>
          <w:szCs w:val="28"/>
        </w:rPr>
        <w:t xml:space="preserve">     </w:t>
      </w:r>
      <w:r w:rsidR="002B24D0">
        <w:rPr>
          <w:rFonts w:ascii="Times New Roman" w:hAnsi="Times New Roman" w:cs="Times New Roman"/>
          <w:sz w:val="28"/>
          <w:szCs w:val="28"/>
        </w:rPr>
        <w:t>Д.А. Тимофеев</w:t>
      </w:r>
    </w:p>
    <w:p w:rsidR="009069CD" w:rsidRDefault="009069CD" w:rsidP="009069CD">
      <w:pPr>
        <w:spacing w:after="0" w:line="240" w:lineRule="auto"/>
        <w:rPr>
          <w:rFonts w:ascii="Times New Roman" w:hAnsi="Times New Roman" w:cs="Times New Roman"/>
          <w:sz w:val="28"/>
          <w:szCs w:val="28"/>
        </w:rPr>
      </w:pPr>
    </w:p>
    <w:p w:rsidR="004C3591" w:rsidRDefault="004C3591">
      <w:pPr>
        <w:tabs>
          <w:tab w:val="left" w:pos="9780"/>
        </w:tabs>
        <w:ind w:right="-1"/>
        <w:jc w:val="right"/>
        <w:rPr>
          <w:sz w:val="24"/>
          <w:szCs w:val="24"/>
        </w:rPr>
      </w:pPr>
    </w:p>
    <w:p w:rsidR="004C3591" w:rsidRDefault="004C3591">
      <w:pPr>
        <w:tabs>
          <w:tab w:val="left" w:pos="9780"/>
        </w:tabs>
        <w:ind w:right="-1"/>
        <w:jc w:val="right"/>
        <w:rPr>
          <w:sz w:val="24"/>
          <w:szCs w:val="24"/>
        </w:rPr>
      </w:pPr>
    </w:p>
    <w:p w:rsidR="004C3591" w:rsidRDefault="004C3591">
      <w:pPr>
        <w:tabs>
          <w:tab w:val="left" w:pos="9780"/>
        </w:tabs>
        <w:ind w:right="-1"/>
        <w:jc w:val="right"/>
        <w:rPr>
          <w:sz w:val="24"/>
          <w:szCs w:val="24"/>
        </w:rPr>
      </w:pPr>
    </w:p>
    <w:p w:rsidR="004C3591" w:rsidRDefault="004C3591">
      <w:pPr>
        <w:jc w:val="both"/>
        <w:rPr>
          <w:rFonts w:ascii="Times New Roman" w:hAnsi="Times New Roman" w:cs="Times New Roman"/>
          <w:sz w:val="28"/>
          <w:szCs w:val="28"/>
        </w:rPr>
      </w:pPr>
    </w:p>
    <w:p w:rsidR="004C3591" w:rsidRDefault="004C3591">
      <w:pPr>
        <w:jc w:val="both"/>
        <w:rPr>
          <w:rFonts w:ascii="Times New Roman" w:hAnsi="Times New Roman" w:cs="Times New Roman"/>
          <w:sz w:val="28"/>
          <w:szCs w:val="28"/>
        </w:rPr>
      </w:pPr>
    </w:p>
    <w:p w:rsidR="004C3591" w:rsidRDefault="004C3591">
      <w:pPr>
        <w:spacing w:after="0" w:line="240" w:lineRule="auto"/>
        <w:jc w:val="right"/>
        <w:rPr>
          <w:rFonts w:ascii="Times New Roman" w:hAnsi="Times New Roman" w:cs="Times New Roman"/>
          <w:sz w:val="24"/>
          <w:szCs w:val="24"/>
        </w:rPr>
      </w:pPr>
    </w:p>
    <w:p w:rsidR="004C3591" w:rsidRDefault="004C3591">
      <w:pPr>
        <w:spacing w:after="0" w:line="240" w:lineRule="auto"/>
        <w:jc w:val="right"/>
        <w:rPr>
          <w:rFonts w:ascii="Times New Roman" w:hAnsi="Times New Roman" w:cs="Times New Roman"/>
          <w:sz w:val="24"/>
          <w:szCs w:val="24"/>
        </w:rPr>
      </w:pPr>
    </w:p>
    <w:p w:rsidR="004C3591" w:rsidRDefault="004C3591">
      <w:pPr>
        <w:spacing w:after="0" w:line="240" w:lineRule="auto"/>
        <w:jc w:val="right"/>
        <w:rPr>
          <w:rFonts w:ascii="Times New Roman" w:hAnsi="Times New Roman" w:cs="Times New Roman"/>
          <w:sz w:val="24"/>
          <w:szCs w:val="24"/>
        </w:rPr>
      </w:pPr>
    </w:p>
    <w:p w:rsidR="004C3591" w:rsidRDefault="004C3591">
      <w:pPr>
        <w:spacing w:after="0" w:line="240" w:lineRule="auto"/>
        <w:jc w:val="right"/>
        <w:rPr>
          <w:rFonts w:ascii="Times New Roman" w:hAnsi="Times New Roman" w:cs="Times New Roman"/>
          <w:sz w:val="24"/>
          <w:szCs w:val="24"/>
        </w:rPr>
      </w:pPr>
    </w:p>
    <w:p w:rsidR="004C3591" w:rsidRDefault="004C3591">
      <w:pPr>
        <w:spacing w:after="0" w:line="240" w:lineRule="auto"/>
        <w:jc w:val="right"/>
        <w:rPr>
          <w:rFonts w:ascii="Times New Roman" w:hAnsi="Times New Roman" w:cs="Times New Roman"/>
          <w:sz w:val="24"/>
          <w:szCs w:val="24"/>
        </w:rPr>
      </w:pPr>
    </w:p>
    <w:p w:rsidR="004C3591" w:rsidRDefault="004C3591">
      <w:pPr>
        <w:spacing w:after="0" w:line="240" w:lineRule="auto"/>
        <w:jc w:val="right"/>
        <w:rPr>
          <w:rFonts w:ascii="Times New Roman" w:hAnsi="Times New Roman" w:cs="Times New Roman"/>
          <w:sz w:val="24"/>
          <w:szCs w:val="24"/>
        </w:rPr>
      </w:pPr>
    </w:p>
    <w:p w:rsidR="004C3591" w:rsidRDefault="004C3591">
      <w:pPr>
        <w:spacing w:after="0" w:line="240" w:lineRule="auto"/>
        <w:jc w:val="right"/>
        <w:rPr>
          <w:rFonts w:ascii="Times New Roman" w:hAnsi="Times New Roman" w:cs="Times New Roman"/>
          <w:sz w:val="24"/>
          <w:szCs w:val="24"/>
        </w:rPr>
      </w:pPr>
    </w:p>
    <w:p w:rsidR="004C3591" w:rsidRDefault="004C3591">
      <w:pPr>
        <w:spacing w:after="0" w:line="240" w:lineRule="auto"/>
        <w:jc w:val="right"/>
        <w:rPr>
          <w:rFonts w:ascii="Times New Roman" w:hAnsi="Times New Roman" w:cs="Times New Roman"/>
          <w:sz w:val="24"/>
          <w:szCs w:val="24"/>
        </w:rPr>
      </w:pPr>
    </w:p>
    <w:p w:rsidR="004C3591" w:rsidRDefault="004C3591">
      <w:pPr>
        <w:spacing w:after="0" w:line="240" w:lineRule="auto"/>
        <w:jc w:val="right"/>
        <w:rPr>
          <w:rFonts w:ascii="Times New Roman" w:hAnsi="Times New Roman" w:cs="Times New Roman"/>
          <w:sz w:val="24"/>
          <w:szCs w:val="24"/>
        </w:rPr>
      </w:pPr>
    </w:p>
    <w:p w:rsidR="004C3591" w:rsidRDefault="004C3591">
      <w:pPr>
        <w:spacing w:after="0" w:line="240" w:lineRule="auto"/>
        <w:jc w:val="right"/>
        <w:rPr>
          <w:rFonts w:ascii="Times New Roman" w:hAnsi="Times New Roman" w:cs="Times New Roman"/>
          <w:sz w:val="24"/>
          <w:szCs w:val="24"/>
        </w:rPr>
      </w:pPr>
    </w:p>
    <w:p w:rsidR="004C3591" w:rsidRDefault="004C3591">
      <w:pPr>
        <w:spacing w:after="0" w:line="240" w:lineRule="auto"/>
        <w:jc w:val="right"/>
        <w:rPr>
          <w:rFonts w:ascii="Times New Roman" w:hAnsi="Times New Roman" w:cs="Times New Roman"/>
          <w:sz w:val="24"/>
          <w:szCs w:val="24"/>
        </w:rPr>
      </w:pPr>
    </w:p>
    <w:p w:rsidR="004C3591" w:rsidRDefault="004C3591">
      <w:pPr>
        <w:spacing w:after="0" w:line="240" w:lineRule="auto"/>
        <w:jc w:val="right"/>
        <w:rPr>
          <w:rFonts w:ascii="Times New Roman" w:hAnsi="Times New Roman" w:cs="Times New Roman"/>
          <w:sz w:val="24"/>
          <w:szCs w:val="24"/>
        </w:rPr>
      </w:pPr>
    </w:p>
    <w:p w:rsidR="004C3591" w:rsidRDefault="004C3591">
      <w:pPr>
        <w:spacing w:after="0" w:line="240" w:lineRule="auto"/>
        <w:jc w:val="right"/>
        <w:rPr>
          <w:rFonts w:ascii="Times New Roman" w:hAnsi="Times New Roman" w:cs="Times New Roman"/>
          <w:sz w:val="24"/>
          <w:szCs w:val="24"/>
        </w:rPr>
      </w:pPr>
    </w:p>
    <w:p w:rsidR="004C3591" w:rsidRDefault="004C3591">
      <w:pPr>
        <w:spacing w:after="0" w:line="240" w:lineRule="auto"/>
        <w:jc w:val="right"/>
        <w:rPr>
          <w:rFonts w:ascii="Times New Roman" w:hAnsi="Times New Roman" w:cs="Times New Roman"/>
          <w:sz w:val="24"/>
          <w:szCs w:val="24"/>
        </w:rPr>
      </w:pPr>
    </w:p>
    <w:p w:rsidR="004C3591" w:rsidRDefault="004C3591">
      <w:pPr>
        <w:spacing w:after="0" w:line="240" w:lineRule="auto"/>
        <w:jc w:val="right"/>
        <w:rPr>
          <w:rFonts w:ascii="Times New Roman" w:hAnsi="Times New Roman" w:cs="Times New Roman"/>
          <w:sz w:val="24"/>
          <w:szCs w:val="24"/>
        </w:rPr>
      </w:pPr>
    </w:p>
    <w:p w:rsidR="004836FD" w:rsidRDefault="004836FD">
      <w:pPr>
        <w:spacing w:after="0" w:line="240" w:lineRule="auto"/>
        <w:jc w:val="right"/>
        <w:rPr>
          <w:rFonts w:ascii="Times New Roman" w:hAnsi="Times New Roman" w:cs="Times New Roman"/>
          <w:sz w:val="24"/>
          <w:szCs w:val="24"/>
        </w:rPr>
      </w:pPr>
    </w:p>
    <w:p w:rsidR="004836FD" w:rsidRDefault="004836FD">
      <w:pPr>
        <w:spacing w:after="0" w:line="240" w:lineRule="auto"/>
        <w:jc w:val="right"/>
        <w:rPr>
          <w:rFonts w:ascii="Times New Roman" w:hAnsi="Times New Roman" w:cs="Times New Roman"/>
          <w:sz w:val="24"/>
          <w:szCs w:val="24"/>
        </w:rPr>
      </w:pPr>
    </w:p>
    <w:p w:rsidR="004836FD" w:rsidRDefault="004836FD">
      <w:pPr>
        <w:spacing w:after="0" w:line="240" w:lineRule="auto"/>
        <w:jc w:val="right"/>
        <w:rPr>
          <w:rFonts w:ascii="Times New Roman" w:hAnsi="Times New Roman" w:cs="Times New Roman"/>
          <w:sz w:val="24"/>
          <w:szCs w:val="24"/>
        </w:rPr>
      </w:pPr>
    </w:p>
    <w:p w:rsidR="004836FD" w:rsidRDefault="004836FD">
      <w:pPr>
        <w:spacing w:after="0" w:line="240" w:lineRule="auto"/>
        <w:jc w:val="right"/>
        <w:rPr>
          <w:rFonts w:ascii="Times New Roman" w:hAnsi="Times New Roman" w:cs="Times New Roman"/>
          <w:sz w:val="24"/>
          <w:szCs w:val="24"/>
        </w:rPr>
      </w:pPr>
    </w:p>
    <w:p w:rsidR="004836FD" w:rsidRDefault="004836FD">
      <w:pPr>
        <w:spacing w:after="0" w:line="240" w:lineRule="auto"/>
        <w:jc w:val="right"/>
        <w:rPr>
          <w:rFonts w:ascii="Times New Roman" w:hAnsi="Times New Roman" w:cs="Times New Roman"/>
          <w:sz w:val="24"/>
          <w:szCs w:val="24"/>
        </w:rPr>
      </w:pPr>
    </w:p>
    <w:p w:rsidR="004836FD" w:rsidRDefault="004836FD">
      <w:pPr>
        <w:spacing w:after="0" w:line="240" w:lineRule="auto"/>
        <w:jc w:val="right"/>
        <w:rPr>
          <w:rFonts w:ascii="Times New Roman" w:hAnsi="Times New Roman" w:cs="Times New Roman"/>
          <w:sz w:val="24"/>
          <w:szCs w:val="24"/>
        </w:rPr>
      </w:pPr>
    </w:p>
    <w:p w:rsidR="004836FD" w:rsidRDefault="004836FD">
      <w:pPr>
        <w:spacing w:after="0" w:line="240" w:lineRule="auto"/>
        <w:jc w:val="right"/>
        <w:rPr>
          <w:rFonts w:ascii="Times New Roman" w:hAnsi="Times New Roman" w:cs="Times New Roman"/>
          <w:sz w:val="24"/>
          <w:szCs w:val="24"/>
        </w:rPr>
      </w:pPr>
    </w:p>
    <w:p w:rsidR="004836FD" w:rsidRDefault="004836FD">
      <w:pPr>
        <w:spacing w:after="0" w:line="240" w:lineRule="auto"/>
        <w:jc w:val="right"/>
        <w:rPr>
          <w:rFonts w:ascii="Times New Roman" w:hAnsi="Times New Roman" w:cs="Times New Roman"/>
          <w:sz w:val="24"/>
          <w:szCs w:val="24"/>
        </w:rPr>
      </w:pPr>
    </w:p>
    <w:p w:rsidR="004C3591" w:rsidRDefault="004C3591" w:rsidP="004836FD">
      <w:pPr>
        <w:spacing w:after="0" w:line="240" w:lineRule="auto"/>
        <w:rPr>
          <w:rFonts w:ascii="Times New Roman" w:hAnsi="Times New Roman" w:cs="Times New Roman"/>
          <w:sz w:val="24"/>
          <w:szCs w:val="24"/>
        </w:rPr>
      </w:pPr>
    </w:p>
    <w:p w:rsidR="00B926DF" w:rsidRDefault="00B926DF" w:rsidP="004836FD">
      <w:pPr>
        <w:spacing w:after="0" w:line="240" w:lineRule="auto"/>
        <w:rPr>
          <w:rFonts w:ascii="Times New Roman" w:hAnsi="Times New Roman" w:cs="Times New Roman"/>
          <w:sz w:val="24"/>
          <w:szCs w:val="24"/>
        </w:rPr>
      </w:pPr>
    </w:p>
    <w:p w:rsidR="001D47AD" w:rsidRDefault="001D47AD">
      <w:pPr>
        <w:rPr>
          <w:rFonts w:ascii="Times New Roman" w:hAnsi="Times New Roman" w:cs="Times New Roman"/>
          <w:sz w:val="24"/>
          <w:szCs w:val="24"/>
        </w:rPr>
      </w:pPr>
      <w:r>
        <w:rPr>
          <w:rFonts w:ascii="Times New Roman" w:hAnsi="Times New Roman" w:cs="Times New Roman"/>
          <w:sz w:val="24"/>
          <w:szCs w:val="24"/>
        </w:rPr>
        <w:br w:type="page"/>
      </w:r>
    </w:p>
    <w:p w:rsidR="004836FD" w:rsidRDefault="00671C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2B24D0" w:rsidRDefault="00671C7F" w:rsidP="002B24D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 </w:t>
      </w:r>
    </w:p>
    <w:p w:rsidR="004C3591" w:rsidRDefault="00671C7F" w:rsidP="002B24D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Новоржевского муниципального округа</w:t>
      </w:r>
    </w:p>
    <w:p w:rsidR="004C3591" w:rsidRDefault="00671C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w:t>
      </w:r>
      <w:r w:rsidR="002B24D0">
        <w:rPr>
          <w:rFonts w:ascii="Times New Roman" w:hAnsi="Times New Roman" w:cs="Times New Roman"/>
          <w:sz w:val="24"/>
          <w:szCs w:val="24"/>
        </w:rPr>
        <w:t xml:space="preserve"> 14.02.2025 </w:t>
      </w:r>
      <w:r>
        <w:rPr>
          <w:rFonts w:ascii="Times New Roman" w:hAnsi="Times New Roman" w:cs="Times New Roman"/>
          <w:sz w:val="24"/>
          <w:szCs w:val="24"/>
        </w:rPr>
        <w:t>№</w:t>
      </w:r>
      <w:r w:rsidR="002B24D0">
        <w:rPr>
          <w:rFonts w:ascii="Times New Roman" w:hAnsi="Times New Roman" w:cs="Times New Roman"/>
          <w:sz w:val="24"/>
          <w:szCs w:val="24"/>
        </w:rPr>
        <w:t>38</w:t>
      </w:r>
    </w:p>
    <w:p w:rsidR="004C3591" w:rsidRDefault="004C3591">
      <w:pPr>
        <w:spacing w:after="0"/>
        <w:jc w:val="center"/>
        <w:rPr>
          <w:rFonts w:ascii="Times New Roman" w:hAnsi="Times New Roman" w:cs="Times New Roman"/>
          <w:sz w:val="28"/>
          <w:szCs w:val="28"/>
        </w:rPr>
      </w:pPr>
    </w:p>
    <w:p w:rsidR="004C3591" w:rsidRDefault="00671C7F">
      <w:pPr>
        <w:spacing w:after="0"/>
        <w:jc w:val="center"/>
        <w:rPr>
          <w:rFonts w:ascii="Times New Roman" w:hAnsi="Times New Roman" w:cs="Times New Roman"/>
          <w:sz w:val="28"/>
          <w:szCs w:val="28"/>
        </w:rPr>
      </w:pPr>
      <w:r>
        <w:rPr>
          <w:rFonts w:ascii="Times New Roman" w:hAnsi="Times New Roman" w:cs="Times New Roman"/>
          <w:sz w:val="28"/>
          <w:szCs w:val="28"/>
        </w:rPr>
        <w:t>Порядок</w:t>
      </w:r>
    </w:p>
    <w:p w:rsidR="004C3591" w:rsidRDefault="00671C7F">
      <w:pPr>
        <w:jc w:val="center"/>
        <w:rPr>
          <w:rFonts w:ascii="Times New Roman" w:hAnsi="Times New Roman" w:cs="Times New Roman"/>
          <w:sz w:val="28"/>
          <w:szCs w:val="28"/>
        </w:rPr>
      </w:pPr>
      <w:r>
        <w:rPr>
          <w:rFonts w:ascii="Times New Roman" w:hAnsi="Times New Roman" w:cs="Times New Roman"/>
          <w:sz w:val="28"/>
          <w:szCs w:val="28"/>
        </w:rPr>
        <w:t>выявления правообладателей ранее учтенных объектов недвижимости на территории Новоржевского муниципального округа</w:t>
      </w:r>
    </w:p>
    <w:p w:rsidR="004C3591" w:rsidRDefault="00671C7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1.Общие положения</w:t>
      </w:r>
    </w:p>
    <w:p w:rsidR="004C3591" w:rsidRDefault="00671C7F">
      <w:pPr>
        <w:tabs>
          <w:tab w:val="left" w:pos="567"/>
        </w:tabs>
        <w:spacing w:line="240" w:lineRule="auto"/>
        <w:jc w:val="both"/>
        <w:rPr>
          <w:rFonts w:ascii="Times New Roman" w:hAnsi="Times New Roman" w:cs="Times New Roman"/>
          <w:sz w:val="28"/>
          <w:szCs w:val="28"/>
        </w:rPr>
      </w:pPr>
      <w:r>
        <w:rPr>
          <w:rFonts w:ascii="Times New Roman" w:hAnsi="Times New Roman" w:cs="Times New Roman"/>
          <w:sz w:val="28"/>
          <w:szCs w:val="28"/>
        </w:rPr>
        <w:tab/>
        <w:t>1.1. Настоящий порядок разработан в соответствии с пунктом 44 статьи 16 Федерального закона от 6 октября 2003 № 131-ФЗ «Об общих принципах организации местного самоуправления в Российской Федерации», Федеральным законом от 30 декабря 2020 № 518-ФЗ «О внесении изменений в отдельные законодательные акты Российской Федерации» (далее – Закон № 518-ФЗ), Федеральным законом от 13 июля 2015 № 218-ФЗ «О государственной регистрации недвижимости» (далее – Закон № 218-ФЗ)</w:t>
      </w:r>
      <w:r w:rsidR="007F0FDB">
        <w:rPr>
          <w:rFonts w:ascii="Times New Roman" w:hAnsi="Times New Roman" w:cs="Times New Roman"/>
          <w:sz w:val="28"/>
          <w:szCs w:val="28"/>
        </w:rPr>
        <w:t xml:space="preserve">, рекомендациями Федеральной службы государственной регистрации, кадастра и картографии по выявлению правообладателей ранее учтенных объектов недвижимости от 28 мая 2021 № 01-3975-ГЕ/21, а так же </w:t>
      </w:r>
      <w:r w:rsidR="007F0FDB" w:rsidRPr="007F0FDB">
        <w:t xml:space="preserve"> </w:t>
      </w:r>
      <w:r w:rsidR="007F0FDB" w:rsidRPr="007F0FDB">
        <w:rPr>
          <w:rFonts w:ascii="Times New Roman" w:hAnsi="Times New Roman" w:cs="Times New Roman"/>
          <w:sz w:val="28"/>
          <w:szCs w:val="28"/>
        </w:rPr>
        <w:t xml:space="preserve">для целей организации </w:t>
      </w:r>
      <w:r w:rsidR="007F0FDB">
        <w:rPr>
          <w:rFonts w:ascii="Times New Roman" w:hAnsi="Times New Roman" w:cs="Times New Roman"/>
          <w:sz w:val="28"/>
          <w:szCs w:val="28"/>
        </w:rPr>
        <w:t xml:space="preserve">на территории Новоржевского муниципального округа </w:t>
      </w:r>
      <w:r w:rsidR="007F0FDB" w:rsidRPr="007F0FDB">
        <w:rPr>
          <w:rFonts w:ascii="Times New Roman" w:hAnsi="Times New Roman" w:cs="Times New Roman"/>
          <w:sz w:val="28"/>
          <w:szCs w:val="28"/>
        </w:rPr>
        <w:t>мероприятий по выявлению правообладателей ранее учтенных объектов недвижимости, если права на данные объекты недвижимости возникли и правоустанавливающие документы на них оформлены до дня вступления в силу Федерального закона от 21.07</w:t>
      </w:r>
      <w:r w:rsidR="007F0FDB">
        <w:rPr>
          <w:rFonts w:ascii="Times New Roman" w:hAnsi="Times New Roman" w:cs="Times New Roman"/>
          <w:sz w:val="28"/>
          <w:szCs w:val="28"/>
        </w:rPr>
        <w:t>.1997 N 122-ФЗ «</w:t>
      </w:r>
      <w:r w:rsidR="007F0FDB" w:rsidRPr="007F0FDB">
        <w:rPr>
          <w:rFonts w:ascii="Times New Roman" w:hAnsi="Times New Roman" w:cs="Times New Roman"/>
          <w:sz w:val="28"/>
          <w:szCs w:val="28"/>
        </w:rPr>
        <w:t>О государственной регистрации прав на недв</w:t>
      </w:r>
      <w:r w:rsidR="007F0FDB">
        <w:rPr>
          <w:rFonts w:ascii="Times New Roman" w:hAnsi="Times New Roman" w:cs="Times New Roman"/>
          <w:sz w:val="28"/>
          <w:szCs w:val="28"/>
        </w:rPr>
        <w:t>ижимое имущество и сделок с ним»</w:t>
      </w:r>
      <w:r w:rsidR="007F0FDB" w:rsidRPr="007F0FDB">
        <w:rPr>
          <w:rFonts w:ascii="Times New Roman" w:hAnsi="Times New Roman" w:cs="Times New Roman"/>
          <w:sz w:val="28"/>
          <w:szCs w:val="28"/>
        </w:rPr>
        <w:t xml:space="preserve"> </w:t>
      </w:r>
      <w:r w:rsidR="007F0FDB">
        <w:rPr>
          <w:rFonts w:ascii="Times New Roman" w:hAnsi="Times New Roman" w:cs="Times New Roman"/>
          <w:sz w:val="28"/>
          <w:szCs w:val="28"/>
        </w:rPr>
        <w:t>(31.01.1998)</w:t>
      </w:r>
      <w:r w:rsidR="007F0FDB" w:rsidRPr="007F0FDB">
        <w:rPr>
          <w:rFonts w:ascii="Times New Roman" w:hAnsi="Times New Roman" w:cs="Times New Roman"/>
          <w:sz w:val="28"/>
          <w:szCs w:val="28"/>
        </w:rPr>
        <w:t xml:space="preserve">, при этом такие права не зарегистрированы в Едином государственном реестре недвижимости (далее </w:t>
      </w:r>
      <w:r w:rsidR="007F0FDB">
        <w:rPr>
          <w:rFonts w:ascii="Times New Roman" w:hAnsi="Times New Roman" w:cs="Times New Roman"/>
          <w:sz w:val="28"/>
          <w:szCs w:val="28"/>
        </w:rPr>
        <w:t>–</w:t>
      </w:r>
      <w:r w:rsidR="007F0FDB" w:rsidRPr="007F0FDB">
        <w:rPr>
          <w:rFonts w:ascii="Times New Roman" w:hAnsi="Times New Roman" w:cs="Times New Roman"/>
          <w:sz w:val="28"/>
          <w:szCs w:val="28"/>
        </w:rPr>
        <w:t xml:space="preserve"> ЕГРН</w:t>
      </w:r>
      <w:r w:rsidR="007F0FDB">
        <w:rPr>
          <w:rFonts w:ascii="Times New Roman" w:hAnsi="Times New Roman" w:cs="Times New Roman"/>
          <w:sz w:val="28"/>
          <w:szCs w:val="28"/>
        </w:rPr>
        <w:t>).</w:t>
      </w:r>
    </w:p>
    <w:p w:rsidR="004C3591" w:rsidRDefault="00671C7F">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Мероприятия по выявлению правообладателей ранее учтенных</w:t>
      </w:r>
    </w:p>
    <w:p w:rsidR="004C3591" w:rsidRDefault="00671C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объектов недвижимости</w:t>
      </w:r>
    </w:p>
    <w:p w:rsidR="004C3591" w:rsidRDefault="004C3591">
      <w:pPr>
        <w:spacing w:after="0" w:line="240" w:lineRule="auto"/>
        <w:jc w:val="center"/>
        <w:rPr>
          <w:rFonts w:ascii="Times New Roman" w:hAnsi="Times New Roman" w:cs="Times New Roman"/>
          <w:sz w:val="28"/>
          <w:szCs w:val="28"/>
        </w:rPr>
      </w:pP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2.1. Органом местного самоуправления, осуществляющим мероприятия по выявлению правообладателей объектов недвижимости, в соответствии со статьей 69.1 Закона № 218-ФЗ является Администрация Новоржевского муниципального округа (далее – уполномоченный орган). </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2.2. Для организации мероприятий по выявлению правообладателей, отдел имущественных, земельных отношений и муниципального контроля Администрации Новоржевского муниципального округа  проводит анализ сведений, в том числе о правообладателях ранее учтенных объектов недвижимости, содержащихся в документах, находящихся в архиве уполномоченного органа и подведомственных ему организаций.</w:t>
      </w:r>
    </w:p>
    <w:p w:rsidR="004C3591" w:rsidRDefault="00671C7F">
      <w:pPr>
        <w:tabs>
          <w:tab w:val="left" w:pos="567"/>
        </w:tabs>
        <w:spacing w:line="240" w:lineRule="auto"/>
        <w:jc w:val="both"/>
        <w:rPr>
          <w:rFonts w:ascii="Times New Roman" w:hAnsi="Times New Roman" w:cs="Times New Roman"/>
          <w:sz w:val="28"/>
          <w:szCs w:val="28"/>
        </w:rPr>
      </w:pPr>
      <w:r>
        <w:rPr>
          <w:rFonts w:ascii="Times New Roman" w:hAnsi="Times New Roman" w:cs="Times New Roman"/>
          <w:sz w:val="28"/>
          <w:szCs w:val="28"/>
        </w:rPr>
        <w:tab/>
        <w:t>2.3. Уполномоченный орган при получении от органа регистрации прав перечня ранее учтенных объектов недвижимости:</w:t>
      </w:r>
    </w:p>
    <w:p w:rsidR="004C3591" w:rsidRDefault="00671C7F" w:rsidP="00F16C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 xml:space="preserve">- направляет запросы в органы государственной власти, организации, осуществляющие до дня вступления в силу Федерального закона от 21.07.1997 № 122-ФЗ </w:t>
      </w:r>
      <w:r w:rsidRPr="001C5B3E">
        <w:rPr>
          <w:rFonts w:ascii="Times New Roman" w:hAnsi="Times New Roman" w:cs="Times New Roman"/>
          <w:color w:val="000000"/>
          <w:sz w:val="28"/>
          <w:szCs w:val="28"/>
          <w:highlight w:val="white"/>
        </w:rPr>
        <w:t>"О государственной регистрации прав на недвижимое имущество и сделок с ним" (31.01.1998)</w:t>
      </w:r>
      <w:r w:rsidRPr="001C5B3E">
        <w:rPr>
          <w:rFonts w:ascii="Times New Roman" w:hAnsi="Times New Roman" w:cs="Times New Roman"/>
          <w:color w:val="000000"/>
          <w:sz w:val="28"/>
          <w:szCs w:val="28"/>
        </w:rPr>
        <w:t xml:space="preserve"> </w:t>
      </w:r>
      <w:r>
        <w:rPr>
          <w:rFonts w:ascii="Times New Roman" w:hAnsi="Times New Roman" w:cs="Times New Roman"/>
          <w:sz w:val="28"/>
          <w:szCs w:val="28"/>
        </w:rPr>
        <w:t>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 а также в организации, предусмотренные частью 4 статья 69.1 Закона № 218-ФЗ, в том числе с использованием систем межведомственного электронного взаимодействия;</w:t>
      </w:r>
    </w:p>
    <w:p w:rsidR="004C3591" w:rsidRDefault="00671C7F" w:rsidP="00F16C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извещает граждан и юридических лиц (в том числе посредством опубликования извещения в порядке, установленном для официального опубликования (обнародования) муниципальных правовых актов, на официальном сайте Администрации  </w:t>
      </w:r>
      <w:r w:rsidR="00F16CAB">
        <w:rPr>
          <w:rFonts w:ascii="Times New Roman" w:hAnsi="Times New Roman" w:cs="Times New Roman"/>
          <w:sz w:val="28"/>
          <w:szCs w:val="28"/>
        </w:rPr>
        <w:t>Новоржевского муниципального округа (</w:t>
      </w:r>
      <w:r w:rsidR="00F16CAB">
        <w:rPr>
          <w:rFonts w:ascii="Times New Roman" w:hAnsi="Times New Roman" w:cs="Times New Roman"/>
          <w:sz w:val="28"/>
          <w:szCs w:val="28"/>
          <w:lang w:val="en-US"/>
        </w:rPr>
        <w:t>novorzhev</w:t>
      </w:r>
      <w:r w:rsidR="00F16CAB">
        <w:rPr>
          <w:rFonts w:ascii="Times New Roman" w:hAnsi="Times New Roman" w:cs="Times New Roman"/>
          <w:sz w:val="28"/>
          <w:szCs w:val="28"/>
        </w:rPr>
        <w:t>.</w:t>
      </w:r>
      <w:r w:rsidR="00F16CAB">
        <w:rPr>
          <w:rFonts w:ascii="Times New Roman" w:hAnsi="Times New Roman" w:cs="Times New Roman"/>
          <w:sz w:val="28"/>
          <w:szCs w:val="28"/>
          <w:lang w:val="en-US"/>
        </w:rPr>
        <w:t>gosuslugi</w:t>
      </w:r>
      <w:r w:rsidR="00F16CAB">
        <w:rPr>
          <w:rFonts w:ascii="Times New Roman" w:hAnsi="Times New Roman" w:cs="Times New Roman"/>
          <w:sz w:val="28"/>
          <w:szCs w:val="28"/>
        </w:rPr>
        <w:t>.</w:t>
      </w:r>
      <w:r w:rsidR="00F16CAB">
        <w:rPr>
          <w:rFonts w:ascii="Times New Roman" w:hAnsi="Times New Roman" w:cs="Times New Roman"/>
          <w:sz w:val="28"/>
          <w:szCs w:val="28"/>
          <w:lang w:val="en-US"/>
        </w:rPr>
        <w:t>ru</w:t>
      </w:r>
      <w:r w:rsidR="00F16CAB">
        <w:rPr>
          <w:rFonts w:ascii="Times New Roman" w:hAnsi="Times New Roman" w:cs="Times New Roman"/>
          <w:sz w:val="28"/>
          <w:szCs w:val="28"/>
        </w:rPr>
        <w:t>)</w:t>
      </w:r>
      <w:r>
        <w:rPr>
          <w:rFonts w:ascii="Times New Roman" w:hAnsi="Times New Roman" w:cs="Times New Roman"/>
          <w:sz w:val="28"/>
          <w:szCs w:val="28"/>
        </w:rPr>
        <w:t>, на информационных щитах в границах населенного пункта, на территории которого расположены ранее учтенные объекты недвижимости) о способах и порядке предоставления в уполномоченный орган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по выявлению правообладателей (далее - извещение);</w:t>
      </w:r>
    </w:p>
    <w:p w:rsidR="004C3591" w:rsidRDefault="006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в срок не более чем 30 календарных дней сопоставляет содержащиеся в перечнях сведения: с имеющейся в распоряжении архивной документацией; данными похозяйственных книг; документами, полученными от иных органов, организаций; сведениями, документами, представленными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2.4. В извещении, указанном в пункте 2.3 настоящего Порядка, необходимо также указывать следующую информацию:</w:t>
      </w:r>
    </w:p>
    <w:p w:rsidR="004C3591" w:rsidRDefault="006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вид, кадастровый номер и адрес объекта недвижимости, права на который не зарегистрированы в ЕГРН;</w:t>
      </w:r>
    </w:p>
    <w:p w:rsidR="004C3591" w:rsidRDefault="006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о возможности самостоятельного обращения за государственной регистрацией ранее возникшего права;</w:t>
      </w:r>
    </w:p>
    <w:p w:rsidR="004C3591" w:rsidRDefault="006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о возможности и сроках обращения граждан в орган регистрации в целях обеспечения указанным органом государственной регистрации прав на следующие объекты недвижимости, подпадающие под действие Федерального закона от 30 июня 2006 года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земельные участки, предназначенные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cs="Times New Roman"/>
          <w:sz w:val="28"/>
          <w:szCs w:val="28"/>
        </w:rPr>
        <w:lastRenderedPageBreak/>
        <w:t>и находящихся на таких земельных участках объектах капитального строительства;</w:t>
      </w:r>
    </w:p>
    <w:p w:rsidR="004C3591" w:rsidRDefault="006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об освобождении от уплаты государственной пошлины за государственную регистрацию возникшего до дня вступления в силу Закона № 122-ФЗ права на объект недвижимости (до 31 января 1998 года).</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2.5. После реализации мероприятий, предусмотренных пунктом 2.3 настоящего Порядка, и в целях подтверждения фактического существования соответствующих объектов недвижимости на момент осуществления действий, направленных на выявление правообладателей, уполномоченному органу необходимо:</w:t>
      </w:r>
    </w:p>
    <w:p w:rsidR="004C3591" w:rsidRDefault="006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провести осмотр здания, сооружения или объекта незавершенного строительства;</w:t>
      </w:r>
    </w:p>
    <w:p w:rsidR="004C3591" w:rsidRDefault="006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оформить акт осмотра здания, сооружения или объекта незавершенного строительства, по форме, согласно приложению 3 к настоящему  Порядку.</w:t>
      </w:r>
    </w:p>
    <w:p w:rsidR="004C3591" w:rsidRDefault="006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2.6. Если при проведении указанного в пункте 2.5 настоящего Порядка осмотра здания, сооружения или объекта незавершенного строительства установлено, что такой объект недвижимости прекратил свое существование, уполномоченный орган в соответствии с частью 8 статьи 69.1 Закона № 218-ФЗ представляет в орган регистрации прав заявление о снятии с государственного кадастрового учета прекратившего существование объекта недвижимости, сведения о котором содержатся в ЕГРН, с приложением акта его осмотра, уведомив не позднее чем за тридцать дней до подачи указанного заявление лицо, выявленное в качестве правообладателя такого объекта недвижимости, способами, указанными в пункте 2 части 9 статьи 69.1 Закона № 218-ФЗ.</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2.7. После проведения мероприятий, указанных в пункте 2.3 настоящего Порядка, ответы на направленные ранее запросы, а также иная полученная в ходе выявления правообладателей ранее учтенных объектов недвижимости информация рассматривается комиссией, в состав которой включаются сотрудники профильных подразделений уполномоченного органа. </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Решение комиссии о выявлении правообладателя ранее учтенного объекта недвижимости принимается в случае, если ответы на запросы не содержат противоречивую информацию о правообладателе ранее учтенного объекта недвижимости и ранее учтенный объект недвижимости не прекратил свое существование.</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Состав комиссии утверждается муниципальным правовым актом уполномоченного органа. При необходимости на заседания комиссии могут приглашаться представители иных органов и организаций, не являющиеся членами комиссии. Решения комиссии принимаются большинством голосов от числа присутствующих на заседании членов комиссии. При равенстве голосов голос председателя комиссии является решающим.</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2.8.В соответствии с решением комиссии уполномоченным органом осуществляется проект постановления о выявлении правообладателя (далее – </w:t>
      </w:r>
      <w:r>
        <w:rPr>
          <w:rFonts w:ascii="Times New Roman" w:hAnsi="Times New Roman" w:cs="Times New Roman"/>
          <w:sz w:val="28"/>
          <w:szCs w:val="28"/>
        </w:rPr>
        <w:lastRenderedPageBreak/>
        <w:t>проект постановления) с указанием в нем сведений, предусмотренных частью 6 статьи 69.1 Закона № 218-ФЗ.</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2.9. Согласно части 9 статьи 69.1 Закона № 218-ФЗ в течение пяти рабочих дней с  момента подготовки проекта постановления уполномоченный орган:</w:t>
      </w:r>
    </w:p>
    <w:p w:rsidR="004C3591" w:rsidRDefault="006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 размещает на официальном сайте Администрации в сети «Интернет» следующие сведения об объекте недвижимости, правообладатель которого выявлен:</w:t>
      </w:r>
    </w:p>
    <w:p w:rsidR="004C3591" w:rsidRDefault="006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кадастровый номер ранее учтенного объекта недвижимости, содержащийся в ЕГРН, вид, назначение, площадь, иную основную характеристику (при наличии);</w:t>
      </w:r>
    </w:p>
    <w:p w:rsidR="004C3591" w:rsidRDefault="006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адрес объекта недвижимости (при отсутствии адреса - его местоположение);</w:t>
      </w:r>
    </w:p>
    <w:p w:rsidR="004C3591" w:rsidRDefault="006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срок, в течение которого могут быть представлены возражения относительно сведений о правообладателе ранее учтенного объекта недвижимости;</w:t>
      </w:r>
    </w:p>
    <w:p w:rsidR="004C3591" w:rsidRDefault="006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фамилию, имя, отчество (при наличии) - в отношении выявленного правообладателя, являющегося физическим лицом;</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 полное наименование юридического лица, идентификационный номер налогоплательщика, основной государственный регистрационный номер - в отношении правообладателя, являющегося юридическим лицом;</w:t>
      </w:r>
    </w:p>
    <w:p w:rsidR="004C3591" w:rsidRDefault="006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вручает проект постановления с распиской в получении лицу, выявленному в качестве правообладателя, с указанием срока (тридцать дней со дня получения указанным лицом проекта постановления), в течение которого им могут быть представлены возражения относительно сведений о правообладателе ранее учтенного объекта недвижимости, либо направляет проект постановления или в форме электронного документа и (или) электронного образа документа по адресу электронной почты, если сведения об электронной почте были представлены в уполномоченный орган правообладателем в письменном виде, или в форме бумажного документа заказным письмом с уведомлением о вручении.</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2.10. Уполномоченный орган утверждает постановление о выявлении правообладателя (далее - постановление), если в течение 45-дневного срока со дня получения проекта постановления выявленным в качестве правообладателя лицом в его адрес не поступили возражения относительно сведений о правообладателе ранее учтенного объекта недвижимости, указанных в проекте постановления.</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2.11. Согласно пункту 1 части 14 статьи 69.1 Закона № 218-ФЗ уполномоченный орган в срок не более пяти рабочих дней со дня утверждения постановления о выявлении правообладателя:</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направляет в орган регистрации прав заявление о внесении в ЕГРН сведений о правообладателе ранее учтенного объекта недвижимости с приложением такого постановления и документов, содержащих сведения, </w:t>
      </w:r>
      <w:r>
        <w:rPr>
          <w:rFonts w:ascii="Times New Roman" w:hAnsi="Times New Roman" w:cs="Times New Roman"/>
          <w:sz w:val="28"/>
          <w:szCs w:val="28"/>
        </w:rPr>
        <w:lastRenderedPageBreak/>
        <w:t>полученные по запросам, направленным в соответствии с пунктом 2.3 настоящего Порядка;</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вручает копию постановления с распиской в получении лицу, выявленному в качестве правообладателя ранее учтенного объекта недвижимости, либо направляет ее данному лицу способами, указанными в пункте 2.9 настоящего Порядка.</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2.12. Уполномоченный орган в отношении выявленных по итогам мероприятий, указанных в пункте 2.5 настоящего Порядка, объектов недвижимости, которые отвечают признакам ранее учтенных, но сведения о них в ЕГРН отсутствуют:</w:t>
      </w:r>
    </w:p>
    <w:p w:rsidR="004C3591" w:rsidRDefault="006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проводит мероприятия (в том числе подготовку необходимых документов), предусмотренные пунктами 2.4, 2.5 – 2.9 настоящего Порядка;</w:t>
      </w:r>
    </w:p>
    <w:p w:rsidR="004C3591" w:rsidRDefault="006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в срок не более пяти рабочих дней со дня утверждения постановления о выявлении правообладателя согласно пункту 2 части 14 статьи 69.1 Закона № 218-ФЗ направляет в орган регистрации прав заявления о внесении в ЕГРН сведений о ранее учтенном объекте недвижимости и о внесении в ЕГРН сведений о правообладателе ранее учтенного объекта недвижимости с приложением такого постановления и документов, содержащих сведения, полученные по запросам, направленным в соответствии с пунктом 2.3 настоящего Порядка, а также документов, предусмотренных пунктами 2 и (или) 3 части 5 статьи 69 Закона № 218-ФЗ;</w:t>
      </w:r>
    </w:p>
    <w:p w:rsidR="004C3591" w:rsidRDefault="006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направляет копию постановления с распиской в получении органом регистрации прав лицу, выявленному в качестве правообладателя ранее учтенного объекта недвижимости, либо направляют ее данному лицу способами, указанными в пункте 2.8 настоящего Порядка.</w:t>
      </w:r>
    </w:p>
    <w:p w:rsidR="004C3591" w:rsidRDefault="00671C7F" w:rsidP="004836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2.13. В случае если по итогам мероприятий, указанных в пункте 2.5 настоящего Порядка, выявлены объекты, сведения о которых отсутствуют в ЕГРН,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в течение десяти рабочих дней со дня выявления указанных объектов уполномоченный орган  принимает соответствующие меры в рамках муниципального земельного контроля.</w:t>
      </w:r>
    </w:p>
    <w:p w:rsidR="004836FD" w:rsidRDefault="004836FD" w:rsidP="004836FD">
      <w:pPr>
        <w:spacing w:after="0" w:line="240" w:lineRule="auto"/>
        <w:jc w:val="both"/>
        <w:rPr>
          <w:rFonts w:ascii="Times New Roman" w:hAnsi="Times New Roman" w:cs="Times New Roman"/>
          <w:sz w:val="28"/>
          <w:szCs w:val="28"/>
        </w:rPr>
      </w:pPr>
    </w:p>
    <w:p w:rsidR="004C3591" w:rsidRDefault="00671C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Особенности выявления правообладателей с учетом</w:t>
      </w:r>
    </w:p>
    <w:p w:rsidR="004C3591" w:rsidRDefault="00671C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положений Федерального закона от 30 июня 2006 года № 93-ФЗ</w:t>
      </w:r>
    </w:p>
    <w:p w:rsidR="004C3591" w:rsidRDefault="00671C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некоторые законодательные акты</w:t>
      </w:r>
    </w:p>
    <w:p w:rsidR="004C3591" w:rsidRDefault="00671C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Российской Федерации по вопросу оформления в упрощенном</w:t>
      </w:r>
    </w:p>
    <w:p w:rsidR="004C3591" w:rsidRDefault="00671C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порядке прав граждан на отдельные объекты недвижимого</w:t>
      </w:r>
    </w:p>
    <w:p w:rsidR="004836FD" w:rsidRPr="004836FD" w:rsidRDefault="00671C7F" w:rsidP="004836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имущества»</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3.1. Мероприятия по выявлению правообладателей указанных в статье 12 Федерального закона от 30 июня 2006 года № 93-ФЗ «О внесении </w:t>
      </w:r>
      <w:r>
        <w:rPr>
          <w:rFonts w:ascii="Times New Roman" w:hAnsi="Times New Roman" w:cs="Times New Roman"/>
          <w:sz w:val="28"/>
          <w:szCs w:val="28"/>
        </w:rPr>
        <w:lastRenderedPageBreak/>
        <w:t>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(далее - Закон № 93-ФЗ) ранее учтенных объектов недвижимости - земельных участков, предназначенных для ведения личного подсобного хозяйства, огородничества, садоводства, индивидуального гаражного или индивидуального жилищного строительства, а также находящихся на таких земельных участках объектов капитального строительства осуществляется с учетом положений Закона № 93-ФЗ.</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3.2. Уполномоченным органом проводятся мероприятия по выявлению правообладателей ранее учтенных объектов недвижимости, подпадающих под действие Закона № 93-ФЗ, в отношении объектов, содержащихся в перечнях.</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3.3. Уполномоченный орган в отношении объектов недвижимости, подпадающих под действие Закона № 93-ФЗ, по результатам проведения мероприятий, предусмотренных пунктом 2.3 настоящего Порядка, инвентаризации имеющихся сведений и документов, поступивших обращений граждан, организует мероприятия по подаче в орган регистрации прав заявлений о государственной регистрации права собственности граждан на ранее учтенные объекты недвижимости, в отношении которых получены или имеются документы-основания (в том числе свидетельства о праве на наследство, государственные акты, свидетельства и другие документы, устанавливающие (удостоверяющие) права на объекты недвижимости, в том числе документы, указанные в абзаце втором пункта 9 статьи 3 Федерального закона от 25 октября 2001 года № 137-ФЗ «О введении в действие Земельного кодекса Российской Федерации» (далее - Закон № 137-ФЗ), выписки из похозяйственных книг).</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3.3.1. Форма заявления о государственном кадастровом учете недвижимого имущества и (или) государственной регистрации прав на недвижимое иму</w:t>
      </w:r>
      <w:r w:rsidR="003648F9">
        <w:rPr>
          <w:rFonts w:ascii="Times New Roman" w:hAnsi="Times New Roman" w:cs="Times New Roman"/>
          <w:sz w:val="28"/>
          <w:szCs w:val="28"/>
        </w:rPr>
        <w:t xml:space="preserve">щество приведена в приложении </w:t>
      </w:r>
      <w:r>
        <w:rPr>
          <w:rFonts w:ascii="Times New Roman" w:hAnsi="Times New Roman" w:cs="Times New Roman"/>
          <w:sz w:val="28"/>
          <w:szCs w:val="28"/>
        </w:rPr>
        <w:t>1 к приказу Росреестра от 19 августа 2020 года № П/0310 (далее - приказ № П/0310).</w:t>
      </w:r>
    </w:p>
    <w:p w:rsidR="004C3591" w:rsidRDefault="003648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Согласно приложению </w:t>
      </w:r>
      <w:r w:rsidR="00671C7F">
        <w:rPr>
          <w:rFonts w:ascii="Times New Roman" w:hAnsi="Times New Roman" w:cs="Times New Roman"/>
          <w:sz w:val="28"/>
          <w:szCs w:val="28"/>
        </w:rPr>
        <w:t xml:space="preserve">1 к приказу № П/0310, действуя от имени правообладателя объекта недвижимости, уполномоченный орган  указывает в заявлении о государственной регистрации прав в том числе СНИЛС правообладателя (при наличии) и реквизиты документа, удостоверяющего личность такого правообладателя (реквизит 7.1). При этом в реквизите 8.1.2 заявления «Сведения о представителе правообладателя, стороны сделки, лица, в пользу которого устанавливается ограничение права или обременение объекта, об ином лице, указанном в статье 15 Закона № 218-ФЗ - юридическом лице (в том числе органе государственной власти, ином государственном органе, органе местного самоуправления)» в качестве реквизитов документа, подтверждающего полномочия представителя правообладателя, указывается статья 12 Закона № 93-ФЗ, в реквизите     8.1 </w:t>
      </w:r>
      <w:r w:rsidR="00671C7F">
        <w:rPr>
          <w:rFonts w:ascii="Times New Roman" w:hAnsi="Times New Roman" w:cs="Times New Roman"/>
          <w:sz w:val="28"/>
          <w:szCs w:val="28"/>
        </w:rPr>
        <w:lastRenderedPageBreak/>
        <w:t>заявления в графе «представителем, действующим на основании федерального закона» проставляется знак «V».</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3.3.2. После осуществления государственной регистрации прав на объект недвижимости уполномоченный орган передает правообладателю объекта недвижимости в том числе выписку из ЕГРН, выданную в соответствии с частью 1 статьи 28 Закона № 218-ФЗ, в целях удостоверения проведения государственной регистрации права собственности на объект недвижимости.</w:t>
      </w:r>
    </w:p>
    <w:p w:rsidR="004C3591" w:rsidRDefault="00671C7F">
      <w:pPr>
        <w:tabs>
          <w:tab w:val="left" w:pos="567"/>
        </w:tabs>
        <w:spacing w:line="240" w:lineRule="auto"/>
        <w:jc w:val="both"/>
        <w:rPr>
          <w:rFonts w:ascii="Times New Roman" w:hAnsi="Times New Roman" w:cs="Times New Roman"/>
          <w:sz w:val="28"/>
          <w:szCs w:val="28"/>
        </w:rPr>
      </w:pPr>
      <w:r>
        <w:rPr>
          <w:rFonts w:ascii="Times New Roman" w:hAnsi="Times New Roman" w:cs="Times New Roman"/>
          <w:sz w:val="28"/>
          <w:szCs w:val="28"/>
        </w:rPr>
        <w:tab/>
        <w:t>3.4. Если в уполномоченный орган в отношении ранее учтенного объекта недвижимости, подпадающего под действие Закона № 93-ФЗ, заявление гражданина на проведение государственной регистрации прав не представлено, в отношении такого объекта недвижимости осуществляются мероприятия, предусмотренные пунктами 2.5 – 2.10 настоящего Порядка.</w:t>
      </w:r>
    </w:p>
    <w:p w:rsidR="004C3591" w:rsidRDefault="00671C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Особенности выявления правообладателей при выполнении</w:t>
      </w:r>
    </w:p>
    <w:p w:rsidR="004C3591" w:rsidRDefault="00671C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комплексных кадастровых работ</w:t>
      </w:r>
    </w:p>
    <w:p w:rsidR="004C3591" w:rsidRDefault="004C3591">
      <w:pPr>
        <w:spacing w:after="0" w:line="240" w:lineRule="auto"/>
        <w:jc w:val="both"/>
        <w:rPr>
          <w:rFonts w:ascii="Times New Roman" w:hAnsi="Times New Roman" w:cs="Times New Roman"/>
          <w:sz w:val="28"/>
          <w:szCs w:val="28"/>
        </w:rPr>
      </w:pP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4.1. В случае предоставления исполнителю комплексных кадастровых работ (далее - ККР) правообладателем объектов недвижимости заверенных в соответствии с требованиями, установленными частями 1 и 9 статьи 21 Закона № 218-ФЗ, копий документов, устанавливающих или подтверждающих права на эти объекты недвижимости, которые в соответствии с частью 4 статьи 69 Закона № 218-ФЗ считаются ранее учтенными, но сведения о которых отсутствуют в ЕГРН либо права на которые возникли до дня вступления в силу Закона № 122-ФЗ</w:t>
      </w:r>
      <w:r w:rsidR="003648F9">
        <w:rPr>
          <w:rFonts w:ascii="Times New Roman" w:hAnsi="Times New Roman" w:cs="Times New Roman"/>
          <w:sz w:val="28"/>
          <w:szCs w:val="28"/>
        </w:rPr>
        <w:t xml:space="preserve"> (31.01.1998)</w:t>
      </w:r>
      <w:r>
        <w:rPr>
          <w:rFonts w:ascii="Times New Roman" w:hAnsi="Times New Roman" w:cs="Times New Roman"/>
          <w:sz w:val="28"/>
          <w:szCs w:val="28"/>
        </w:rPr>
        <w:t xml:space="preserve"> и не прекращены и государственный кадастровый учет которых не осуществлен, исполнитель ККР представляет в орган регистрации прав заявления о внесении в ЕГРН сведений о ранее учтенных объектах недвижимости, расположенных в границах территории выполнения ККР (пункт 3 части 2 статьи 42.6 Федерального закона от 24 июля 2007 года № 221-ФЗ «О кадастровой деятельности» (далее - Закон № 221-ФЗ).</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 обеспечении исполнителем ККР внесения сведений о таких объектах недвижимости в ЕГРН заказчик ККР передает в уполномоченный орган полученные исполнителем ККР от правообладателей объектов недвижимости и заверенные в соответствии с требованиями, установленными частями 1 и 9 статьи 21 Закона № 218-ФЗ, копии документов, устанавливающих или подтверждающих права на эти объекты недвижимости.</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Уполномоченный орган в отношении указанных в настоящем пункте Порядка ранее учтенных объектов недвижимости организовывает мероприятия (в том числе подготовку необходимых документов), предусмотренную пунктами 2.3, 2.5 – 2.10 настоящего Порядка (в отношении ранее учтенных объектов недвижимости, подпадающих под действие Закона № 93-ФЗ, с учетом раздела 2 настоящего Порядка).</w:t>
      </w:r>
    </w:p>
    <w:p w:rsidR="004C3591" w:rsidRDefault="006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4.2. В случае отсутствия в ЕГРН сведений о расположенных в кадастровом квартале, в границах которого выполняются ККР, земельных участках, за исключением земельных участков, являющихся лесными участками, о зданиях, сооружениях, об объектах незавершенного строительства, которые считаются в соответствии с частью 4 статьи 69 Закона № 218-ФЗ ранее учтенными объектами недвижимости, а также о земельных участках, зданиях, сооружениях, об объектах незавершенного строительства, права на которые возникли до вступления в силу Закона № 122-ФЗ и не прекращены и государственный кадастровый учет которых не осуществлен, уполномоченный орган при наличии у него документа (копии документа, заверенного в соответствии с требованиями, установленными частями 1 и 9 статьи 21 Закона № 218-ФЗ), устанавливающего или подтверждающего право на объект недвижимости, в том числе документа, указанного в пункте 9 статьи 3 Закона № 137-ФЗ, направляет заявление о внесении в ЕГРН сведений о таких земельных участках, зданиях, сооружениях, объектах незавершенного строительства в соответствии с требованиями статьи 69 Закона № 218-ФЗ.</w:t>
      </w:r>
    </w:p>
    <w:p w:rsidR="004C3591" w:rsidRDefault="00671C7F">
      <w:pPr>
        <w:tabs>
          <w:tab w:val="left" w:pos="567"/>
        </w:tabs>
        <w:spacing w:line="240" w:lineRule="auto"/>
        <w:jc w:val="both"/>
        <w:rPr>
          <w:rFonts w:ascii="Times New Roman" w:hAnsi="Times New Roman" w:cs="Times New Roman"/>
          <w:sz w:val="28"/>
          <w:szCs w:val="28"/>
        </w:rPr>
      </w:pPr>
      <w:r>
        <w:rPr>
          <w:rFonts w:ascii="Times New Roman" w:hAnsi="Times New Roman" w:cs="Times New Roman"/>
          <w:sz w:val="28"/>
          <w:szCs w:val="28"/>
        </w:rPr>
        <w:tab/>
        <w:t>После внесения в ЕГРН сведений об указанных в настоящем пункте Порядка ранее учтенных объектах недвижимости уполномоченный орган проводит мероприятия, предусмотренные пунктами 2.3, 2.5 – 2.10 настоящего Порядка (в отношении ранее учтенных объектов недвижимости, подпадающих под действие Закона № 93-ФЗ, с учетом раздела 2 настоящего Порядка).</w:t>
      </w:r>
    </w:p>
    <w:p w:rsidR="004C3591" w:rsidRDefault="00671C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 Особенности выявления правообладателей ранее</w:t>
      </w:r>
    </w:p>
    <w:p w:rsidR="004C3591" w:rsidRDefault="00671C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учтенных жилых и нежилых помещений в многоквартирных</w:t>
      </w:r>
    </w:p>
    <w:p w:rsidR="004C3591" w:rsidRDefault="00671C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домах</w:t>
      </w:r>
    </w:p>
    <w:p w:rsidR="004C3591" w:rsidRDefault="004C3591">
      <w:pPr>
        <w:spacing w:after="0" w:line="240" w:lineRule="auto"/>
        <w:rPr>
          <w:rFonts w:ascii="Times New Roman" w:hAnsi="Times New Roman" w:cs="Times New Roman"/>
          <w:sz w:val="28"/>
          <w:szCs w:val="28"/>
        </w:rPr>
      </w:pP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5.1. Для организации мероприятий по выявлению правообладателей помещений в многоквартирных домах (далее - МКД) уполномоченному органу необходимо направлять в орган регистрации прав запрос о предоставлении перечня ранее учтенных помещений, расположенных в МКД права на которые в ЕГРН не зарегистрированы (далее - перечень помещений).</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5.2. Орган регистрации прав осуществляет в течение 10 рабочих дней со дня поступления указанного в пункте 5.1 настоящего Порядка запроса подготовку и направление в уполномоченный орган перечней помещений, расположенных в МКД, сведения о которых содержатся в ЕГРН (с указанием кадастрового номера, вида объекта недвижимости, адреса (местоположения, включая номер помещения), назначения, площади), но права на них не зарегистрированы, в том числе в целях выявления:</w:t>
      </w:r>
    </w:p>
    <w:p w:rsidR="004C3591" w:rsidRDefault="006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объектов недвижимости, сведения о которых отсутствуют в ЕГРН;</w:t>
      </w:r>
    </w:p>
    <w:p w:rsidR="004C3591" w:rsidRDefault="006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-объектов недвижимости, в отношении которых требуется осуществление государственной регистрации права.</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5.3. Уполномоченный орган проводит анализ полученных перечней помещений.</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5.4. В отношении помещений, сведения о которых содержатся в ЕГРН, но права на них не зарегистрированы, уполномоченный орган проводит анализ имеющихся документов на предмет наличия или отсутствия оснований для выявления правообладателей.</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5.5. В отношении жилых помещений, сведения о которых содержатся в ЕГРН, являющихся предметом договора безвозмездной передачи квартиры в собственность, подписанного и зарегистрированного до вступления в силу Закона № 122-ФЗ, учитывая наличие на них ранее возникшего права физических лиц, уполномоченный орган проводит мероприятия по выявлению правообладателей, предусмотренные пунктами 2.3, 2.5 – 2.10 настоящего Порядка.</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5.6. В отношении не находящихся в частной собственности жилых помещений, права на которые подлежат государственной регистрации в соответствии с Законом № 218-ФЗ, переданных по договору безвозмездной передачи квартиры в собственность с момента (после) вступления в силу Закона № 122-ФЗ, при отсутствии государственной регистрации этого права, а также помещений, которые не были предоставлены гражданам в порядке приватизации, однако используются на условиях договора найма жилого помещения (гражданами), аренды (юридическими лицами) и соответствующая информация (документы) имеется в распоряжении уполномоченного органа, сведения о которых содержатся в ЕГРН и выявление правообладателей которых не может быть осуществлено в порядке статьи 69.1 Закона № 218-ФЗ, уполномоченному органу необходимо:</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подготовить документы, в том числе заявление (форма которого утверждена приказом № П/0310), для государственной регистрации права муниципальной собственности на них и представить такие документы на государственную регистрацию права в установленном Законом № 218-ФЗ порядке в орган регистрации прав;</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направить обращение гражданам, которым предоставлены такие помещения в порядке приватизации, по договорам найма (коммерческого), и юридическими лицами, которым помещения предоставлены по договорам аренды, заключенным на срок не менее года, в целях последующего представления документов в орган регистрации прав для государственной регистрации соответствующего права, ограничения права (если оно подлежит государственной регистрации).</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5.7. В отношении выявленных помещений, сведения о которых отсутствуют в ЕГРН и не включены в перечень помещений, уполномоченный орган проводит анализ имеющихся в распоряжении уполномоченного органа и организаций, осуществляющих хранение архива технической документации, документов, в том числе на предмет наличия/отсутствия оснований для внесения в ЕГРН сведений о таких помещениях и выявленных их правообладателей в соответствии со статьей 69.1 Закона № 218-ФЗ.</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5.8. В отношении жилых помещений, являющихся предметом договора безвозмездной передачи квартиры в собственность, подписанного и зарегистрированного до вступления в силу Закона № 122-ФЗ, но сведения о которых отсутствуют в ЕГРН, уполномоченный орган проводит мероприятия по выявлению правообладателей в соответствии с пунктами 2.3, 2.5 – 2.10 настоящего Порядка.</w:t>
      </w:r>
    </w:p>
    <w:p w:rsidR="004C3591" w:rsidRDefault="00671C7F">
      <w:pPr>
        <w:tabs>
          <w:tab w:val="left" w:pos="567"/>
        </w:tabs>
        <w:spacing w:line="240" w:lineRule="auto"/>
        <w:jc w:val="both"/>
        <w:rPr>
          <w:rFonts w:ascii="Times New Roman" w:hAnsi="Times New Roman" w:cs="Times New Roman"/>
          <w:sz w:val="28"/>
          <w:szCs w:val="28"/>
        </w:rPr>
      </w:pPr>
      <w:r>
        <w:rPr>
          <w:rFonts w:ascii="Times New Roman" w:hAnsi="Times New Roman" w:cs="Times New Roman"/>
          <w:sz w:val="28"/>
          <w:szCs w:val="28"/>
        </w:rPr>
        <w:tab/>
        <w:t>5.9. В отношении не находящихся в частной собственности ранее учтенных жилых помещений, не учтенных в ЕГРН, являющихся предметом заключенного после вступления в силу Закона № 122-ФЗ договора безвозмездной передачи квартиры в собственность, договора найма жилого помещения (гражданами), договора аренды (юридическими лицами), выявление правообладателей которых не может быть осуществлено в порядке статьи 69.1 Закона № 218-ФЗ, уполномоченному органу необходимо подготовить документы для осуществления их государственного кадастрового учета и государственной регистрации права муниципальной собственности на них, и представить такие документы в орган регистрации прав в установленном Законом № 218-ФЗ порядке, а также направить обращения с гражданам и юридическим лицам в целях последующего представления документов в орган регистрации прав для государственной регистрации соответствующего права указанных лиц, ограничения права (если оно подлежит государственной регистрации).</w:t>
      </w:r>
    </w:p>
    <w:p w:rsidR="004C3591" w:rsidRDefault="00671C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 Особенности выявления правообладателей ранее учтенных</w:t>
      </w:r>
    </w:p>
    <w:p w:rsidR="004C3591" w:rsidRDefault="00671C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объектов недвижимости в рамках проведения</w:t>
      </w:r>
    </w:p>
    <w:p w:rsidR="004C3591" w:rsidRDefault="00671C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земельного контроля</w:t>
      </w:r>
    </w:p>
    <w:p w:rsidR="004C3591" w:rsidRDefault="004C3591">
      <w:pPr>
        <w:spacing w:after="0" w:line="240" w:lineRule="auto"/>
        <w:jc w:val="center"/>
        <w:rPr>
          <w:rFonts w:ascii="Times New Roman" w:hAnsi="Times New Roman" w:cs="Times New Roman"/>
          <w:sz w:val="28"/>
          <w:szCs w:val="28"/>
        </w:rPr>
      </w:pP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6.1. Органы муниципального земельного контроля при проведении мероприятий по муниципальному земельному контролю проводят анализ поступающей информации, в том числе на предмет возможности выявления правообладателей ранее учтенных объектов недвижимости.</w:t>
      </w:r>
    </w:p>
    <w:p w:rsidR="004C3591" w:rsidRDefault="00671C7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6.2. Выявление ранее учтенных объектов недвижимости и их правообладателей осуществляется при:</w:t>
      </w:r>
    </w:p>
    <w:p w:rsidR="004C3591" w:rsidRDefault="006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подготовке и проведении контрольных мероприятий в рамках муниципального земельного контроля;</w:t>
      </w:r>
    </w:p>
    <w:p w:rsidR="004C3591" w:rsidRDefault="006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рассмотрении дел об административных правонарушениях в результате изучения и анализа получаемой у органов государственной власти, архивных фондов, сведений, содержащихся в государственных и муниципальных информационных системах, открытых и общедоступных информационных ресурсах, а также у правообладателей земельных участков и контролируемых лиц - информации об использовании земель.</w:t>
      </w:r>
    </w:p>
    <w:p w:rsidR="004C3591" w:rsidRDefault="00671C7F">
      <w:pPr>
        <w:tabs>
          <w:tab w:val="left" w:pos="567"/>
        </w:tabs>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6.3. Информация о выявленных в результате осуществления муниципального земельного контроля ранее учтенных объектах недвижимости (зданий, сооружений, объектов незавершенного строительства), их правообладателях, включая правообладателей объектов недвижимости, права на которые возникли до дня вступления в силу Закона </w:t>
      </w:r>
      <w:r>
        <w:rPr>
          <w:rFonts w:ascii="Times New Roman" w:hAnsi="Times New Roman" w:cs="Times New Roman"/>
          <w:sz w:val="28"/>
          <w:szCs w:val="28"/>
        </w:rPr>
        <w:lastRenderedPageBreak/>
        <w:t>№ 122-ФЗ, с приложением копий подтверждающих документов направляются в уполномоченный орган, которым проводятся на территории Новоржевского муниципального округа мероприятия по выявлению правообладателей, в том числе в порядке, предусмотренном статьей 69.1 Закона № 218-ФЗ.</w:t>
      </w:r>
    </w:p>
    <w:p w:rsidR="004C3591" w:rsidRDefault="004C3591">
      <w:pPr>
        <w:tabs>
          <w:tab w:val="left" w:pos="7680"/>
        </w:tabs>
        <w:rPr>
          <w:rFonts w:ascii="Times New Roman" w:hAnsi="Times New Roman" w:cs="Times New Roman"/>
          <w:sz w:val="28"/>
          <w:szCs w:val="28"/>
        </w:rPr>
      </w:pPr>
    </w:p>
    <w:p w:rsidR="004C3591" w:rsidRDefault="004C3591">
      <w:pPr>
        <w:tabs>
          <w:tab w:val="left" w:pos="7680"/>
        </w:tabs>
        <w:rPr>
          <w:rFonts w:ascii="Times New Roman" w:hAnsi="Times New Roman" w:cs="Times New Roman"/>
          <w:sz w:val="28"/>
          <w:szCs w:val="28"/>
        </w:rPr>
      </w:pPr>
    </w:p>
    <w:p w:rsidR="004C3591" w:rsidRDefault="004C3591">
      <w:pPr>
        <w:tabs>
          <w:tab w:val="left" w:pos="7680"/>
        </w:tabs>
        <w:rPr>
          <w:rFonts w:ascii="Times New Roman" w:hAnsi="Times New Roman" w:cs="Times New Roman"/>
          <w:sz w:val="28"/>
          <w:szCs w:val="28"/>
        </w:rPr>
      </w:pPr>
    </w:p>
    <w:p w:rsidR="001C5B3E" w:rsidRDefault="001C5B3E">
      <w:pPr>
        <w:tabs>
          <w:tab w:val="left" w:pos="7680"/>
        </w:tabs>
        <w:rPr>
          <w:rFonts w:ascii="Times New Roman" w:hAnsi="Times New Roman" w:cs="Times New Roman"/>
          <w:sz w:val="28"/>
          <w:szCs w:val="28"/>
        </w:rPr>
      </w:pPr>
    </w:p>
    <w:p w:rsidR="004836FD" w:rsidRDefault="004836FD">
      <w:pPr>
        <w:tabs>
          <w:tab w:val="left" w:pos="7680"/>
        </w:tabs>
        <w:rPr>
          <w:rFonts w:ascii="Times New Roman" w:hAnsi="Times New Roman" w:cs="Times New Roman"/>
          <w:sz w:val="28"/>
          <w:szCs w:val="28"/>
        </w:rPr>
      </w:pPr>
    </w:p>
    <w:p w:rsidR="004836FD" w:rsidRDefault="004836FD">
      <w:pPr>
        <w:tabs>
          <w:tab w:val="left" w:pos="7680"/>
        </w:tabs>
        <w:rPr>
          <w:rFonts w:ascii="Times New Roman" w:hAnsi="Times New Roman" w:cs="Times New Roman"/>
          <w:sz w:val="28"/>
          <w:szCs w:val="28"/>
        </w:rPr>
      </w:pPr>
    </w:p>
    <w:p w:rsidR="004836FD" w:rsidRDefault="004836FD">
      <w:pPr>
        <w:tabs>
          <w:tab w:val="left" w:pos="7680"/>
        </w:tabs>
        <w:rPr>
          <w:rFonts w:ascii="Times New Roman" w:hAnsi="Times New Roman" w:cs="Times New Roman"/>
          <w:sz w:val="28"/>
          <w:szCs w:val="28"/>
        </w:rPr>
      </w:pPr>
    </w:p>
    <w:p w:rsidR="004836FD" w:rsidRDefault="004836FD">
      <w:pPr>
        <w:tabs>
          <w:tab w:val="left" w:pos="7680"/>
        </w:tabs>
        <w:rPr>
          <w:rFonts w:ascii="Times New Roman" w:hAnsi="Times New Roman" w:cs="Times New Roman"/>
          <w:sz w:val="28"/>
          <w:szCs w:val="28"/>
        </w:rPr>
      </w:pPr>
    </w:p>
    <w:p w:rsidR="004836FD" w:rsidRDefault="004836FD">
      <w:pPr>
        <w:tabs>
          <w:tab w:val="left" w:pos="7680"/>
        </w:tabs>
        <w:rPr>
          <w:rFonts w:ascii="Times New Roman" w:hAnsi="Times New Roman" w:cs="Times New Roman"/>
          <w:sz w:val="28"/>
          <w:szCs w:val="28"/>
        </w:rPr>
      </w:pPr>
    </w:p>
    <w:p w:rsidR="004836FD" w:rsidRDefault="004836FD">
      <w:pPr>
        <w:tabs>
          <w:tab w:val="left" w:pos="7680"/>
        </w:tabs>
        <w:rPr>
          <w:rFonts w:ascii="Times New Roman" w:hAnsi="Times New Roman" w:cs="Times New Roman"/>
          <w:sz w:val="28"/>
          <w:szCs w:val="28"/>
        </w:rPr>
      </w:pPr>
    </w:p>
    <w:p w:rsidR="004836FD" w:rsidRDefault="004836FD">
      <w:pPr>
        <w:tabs>
          <w:tab w:val="left" w:pos="7680"/>
        </w:tabs>
        <w:rPr>
          <w:rFonts w:ascii="Times New Roman" w:hAnsi="Times New Roman" w:cs="Times New Roman"/>
          <w:sz w:val="28"/>
          <w:szCs w:val="28"/>
        </w:rPr>
      </w:pPr>
    </w:p>
    <w:p w:rsidR="004836FD" w:rsidRDefault="004836FD">
      <w:pPr>
        <w:tabs>
          <w:tab w:val="left" w:pos="7680"/>
        </w:tabs>
        <w:rPr>
          <w:rFonts w:ascii="Times New Roman" w:hAnsi="Times New Roman" w:cs="Times New Roman"/>
          <w:sz w:val="28"/>
          <w:szCs w:val="28"/>
        </w:rPr>
      </w:pPr>
    </w:p>
    <w:p w:rsidR="004836FD" w:rsidRDefault="004836FD">
      <w:pPr>
        <w:tabs>
          <w:tab w:val="left" w:pos="7680"/>
        </w:tabs>
        <w:rPr>
          <w:rFonts w:ascii="Times New Roman" w:hAnsi="Times New Roman" w:cs="Times New Roman"/>
          <w:sz w:val="28"/>
          <w:szCs w:val="28"/>
        </w:rPr>
      </w:pPr>
    </w:p>
    <w:p w:rsidR="004836FD" w:rsidRDefault="004836FD">
      <w:pPr>
        <w:tabs>
          <w:tab w:val="left" w:pos="7680"/>
        </w:tabs>
        <w:rPr>
          <w:rFonts w:ascii="Times New Roman" w:hAnsi="Times New Roman" w:cs="Times New Roman"/>
          <w:sz w:val="28"/>
          <w:szCs w:val="28"/>
        </w:rPr>
      </w:pPr>
    </w:p>
    <w:p w:rsidR="004836FD" w:rsidRDefault="004836FD">
      <w:pPr>
        <w:tabs>
          <w:tab w:val="left" w:pos="7680"/>
        </w:tabs>
        <w:rPr>
          <w:rFonts w:ascii="Times New Roman" w:hAnsi="Times New Roman" w:cs="Times New Roman"/>
          <w:sz w:val="28"/>
          <w:szCs w:val="28"/>
        </w:rPr>
      </w:pPr>
    </w:p>
    <w:p w:rsidR="004836FD" w:rsidRDefault="004836FD">
      <w:pPr>
        <w:tabs>
          <w:tab w:val="left" w:pos="7680"/>
        </w:tabs>
        <w:rPr>
          <w:rFonts w:ascii="Times New Roman" w:hAnsi="Times New Roman" w:cs="Times New Roman"/>
          <w:sz w:val="28"/>
          <w:szCs w:val="28"/>
        </w:rPr>
      </w:pPr>
    </w:p>
    <w:p w:rsidR="004836FD" w:rsidRDefault="004836FD">
      <w:pPr>
        <w:tabs>
          <w:tab w:val="left" w:pos="7680"/>
        </w:tabs>
        <w:rPr>
          <w:rFonts w:ascii="Times New Roman" w:hAnsi="Times New Roman" w:cs="Times New Roman"/>
          <w:sz w:val="28"/>
          <w:szCs w:val="28"/>
        </w:rPr>
      </w:pPr>
    </w:p>
    <w:p w:rsidR="004836FD" w:rsidRDefault="004836FD">
      <w:pPr>
        <w:tabs>
          <w:tab w:val="left" w:pos="7680"/>
        </w:tabs>
        <w:rPr>
          <w:rFonts w:ascii="Times New Roman" w:hAnsi="Times New Roman" w:cs="Times New Roman"/>
          <w:sz w:val="28"/>
          <w:szCs w:val="28"/>
        </w:rPr>
      </w:pPr>
    </w:p>
    <w:p w:rsidR="004836FD" w:rsidRDefault="004836FD">
      <w:pPr>
        <w:tabs>
          <w:tab w:val="left" w:pos="7680"/>
        </w:tabs>
        <w:rPr>
          <w:rFonts w:ascii="Times New Roman" w:hAnsi="Times New Roman" w:cs="Times New Roman"/>
          <w:sz w:val="28"/>
          <w:szCs w:val="28"/>
        </w:rPr>
      </w:pPr>
    </w:p>
    <w:p w:rsidR="004836FD" w:rsidRDefault="004836FD">
      <w:pPr>
        <w:tabs>
          <w:tab w:val="left" w:pos="7680"/>
        </w:tabs>
        <w:rPr>
          <w:rFonts w:ascii="Times New Roman" w:hAnsi="Times New Roman" w:cs="Times New Roman"/>
          <w:sz w:val="28"/>
          <w:szCs w:val="28"/>
        </w:rPr>
      </w:pPr>
    </w:p>
    <w:p w:rsidR="004836FD" w:rsidRDefault="004836FD">
      <w:pPr>
        <w:tabs>
          <w:tab w:val="left" w:pos="7680"/>
        </w:tabs>
        <w:rPr>
          <w:rFonts w:ascii="Times New Roman" w:hAnsi="Times New Roman" w:cs="Times New Roman"/>
          <w:sz w:val="28"/>
          <w:szCs w:val="28"/>
        </w:rPr>
      </w:pPr>
    </w:p>
    <w:p w:rsidR="004836FD" w:rsidRDefault="004836FD">
      <w:pPr>
        <w:tabs>
          <w:tab w:val="left" w:pos="7680"/>
        </w:tabs>
        <w:rPr>
          <w:rFonts w:ascii="Times New Roman" w:hAnsi="Times New Roman" w:cs="Times New Roman"/>
          <w:sz w:val="28"/>
          <w:szCs w:val="28"/>
        </w:rPr>
      </w:pPr>
    </w:p>
    <w:p w:rsidR="002B24D0" w:rsidRDefault="002B24D0" w:rsidP="002B24D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2B24D0" w:rsidRDefault="002B24D0" w:rsidP="002B24D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w:t>
      </w:r>
    </w:p>
    <w:p w:rsidR="002B24D0" w:rsidRDefault="002B24D0" w:rsidP="002B24D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Новоржевского муниципального округа</w:t>
      </w:r>
    </w:p>
    <w:p w:rsidR="002B24D0" w:rsidRDefault="002B24D0" w:rsidP="002B24D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14.02.2025 №38</w:t>
      </w:r>
    </w:p>
    <w:p w:rsidR="004C3591" w:rsidRDefault="004C3591">
      <w:pPr>
        <w:tabs>
          <w:tab w:val="left" w:pos="7680"/>
        </w:tabs>
        <w:rPr>
          <w:rFonts w:ascii="Times New Roman" w:hAnsi="Times New Roman" w:cs="Times New Roman"/>
          <w:sz w:val="28"/>
          <w:szCs w:val="28"/>
        </w:rPr>
      </w:pPr>
    </w:p>
    <w:p w:rsidR="004C3591" w:rsidRDefault="00671C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Комиссия</w:t>
      </w:r>
    </w:p>
    <w:p w:rsidR="004C3591" w:rsidRDefault="00671C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Администрации Новоржевского муниципального округа</w:t>
      </w:r>
    </w:p>
    <w:p w:rsidR="004C3591" w:rsidRDefault="00671C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выявлению правообладателей ранее учтенных</w:t>
      </w:r>
    </w:p>
    <w:p w:rsidR="004C3591" w:rsidRDefault="00671C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объектов недвижимости (далее – Комиссия) в следующем составе:</w:t>
      </w:r>
    </w:p>
    <w:p w:rsidR="004C3591" w:rsidRDefault="004C3591">
      <w:pPr>
        <w:pStyle w:val="af6"/>
        <w:spacing w:after="0"/>
        <w:ind w:left="426"/>
        <w:jc w:val="both"/>
        <w:rPr>
          <w:rFonts w:ascii="Times New Roman" w:hAnsi="Times New Roman" w:cs="Times New Roman"/>
          <w:sz w:val="28"/>
          <w:szCs w:val="28"/>
        </w:rPr>
      </w:pPr>
    </w:p>
    <w:p w:rsidR="004C3591" w:rsidRDefault="00671C7F">
      <w:pPr>
        <w:pStyle w:val="af6"/>
        <w:spacing w:after="0"/>
        <w:ind w:left="426"/>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p>
    <w:p w:rsidR="004C3591" w:rsidRDefault="00671C7F">
      <w:pPr>
        <w:pStyle w:val="af6"/>
        <w:shd w:val="clear" w:color="auto" w:fill="FFFFFF"/>
        <w:tabs>
          <w:tab w:val="left" w:pos="709"/>
        </w:tabs>
        <w:spacing w:after="0"/>
        <w:ind w:left="426"/>
        <w:jc w:val="both"/>
        <w:rPr>
          <w:rFonts w:ascii="Times New Roman" w:hAnsi="Times New Roman" w:cs="Times New Roman"/>
          <w:color w:val="000000"/>
          <w:sz w:val="28"/>
          <w:szCs w:val="28"/>
        </w:rPr>
      </w:pPr>
      <w:r>
        <w:rPr>
          <w:rFonts w:ascii="Times New Roman" w:hAnsi="Times New Roman" w:cs="Times New Roman"/>
          <w:sz w:val="28"/>
          <w:szCs w:val="28"/>
        </w:rPr>
        <w:t>О.А.Васильева - начальник Управления по работе с территориями в Администрации Новоржевского муниципального округа</w:t>
      </w:r>
    </w:p>
    <w:p w:rsidR="004C3591" w:rsidRDefault="00671C7F">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Секретарь Комиссии:</w:t>
      </w:r>
    </w:p>
    <w:p w:rsidR="004C3591" w:rsidRDefault="00671C7F">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Гузич Л.Л. – консультант отдела имущественных, земельных отношений и муниципального контроля Администрации Новоржевского муниципального округа.</w:t>
      </w:r>
    </w:p>
    <w:p w:rsidR="004C3591" w:rsidRDefault="004C3591">
      <w:pPr>
        <w:pStyle w:val="af6"/>
        <w:shd w:val="clear" w:color="auto" w:fill="FFFFFF"/>
        <w:tabs>
          <w:tab w:val="left" w:pos="709"/>
        </w:tabs>
        <w:ind w:left="426"/>
        <w:jc w:val="both"/>
        <w:rPr>
          <w:rFonts w:ascii="Times New Roman" w:hAnsi="Times New Roman" w:cs="Times New Roman"/>
          <w:color w:val="000000"/>
          <w:sz w:val="28"/>
          <w:szCs w:val="28"/>
        </w:rPr>
      </w:pPr>
    </w:p>
    <w:p w:rsidR="004C3591" w:rsidRDefault="00671C7F">
      <w:pPr>
        <w:pStyle w:val="af6"/>
        <w:shd w:val="clear" w:color="auto" w:fill="FFFFFF"/>
        <w:tabs>
          <w:tab w:val="left" w:pos="709"/>
        </w:tabs>
        <w:ind w:left="426"/>
        <w:jc w:val="both"/>
        <w:rPr>
          <w:rFonts w:ascii="Times New Roman" w:hAnsi="Times New Roman" w:cs="Times New Roman"/>
          <w:color w:val="000000"/>
          <w:sz w:val="28"/>
          <w:szCs w:val="28"/>
        </w:rPr>
      </w:pPr>
      <w:r>
        <w:rPr>
          <w:rFonts w:ascii="Times New Roman" w:hAnsi="Times New Roman" w:cs="Times New Roman"/>
          <w:sz w:val="28"/>
          <w:szCs w:val="28"/>
        </w:rPr>
        <w:t>Члены Комиссии:</w:t>
      </w:r>
    </w:p>
    <w:p w:rsidR="004C3591" w:rsidRDefault="00671C7F">
      <w:pPr>
        <w:pStyle w:val="af6"/>
        <w:ind w:left="426"/>
        <w:jc w:val="both"/>
        <w:rPr>
          <w:rFonts w:ascii="Times New Roman" w:hAnsi="Times New Roman" w:cs="Times New Roman"/>
          <w:sz w:val="28"/>
          <w:szCs w:val="28"/>
        </w:rPr>
      </w:pPr>
      <w:r>
        <w:rPr>
          <w:rFonts w:ascii="Times New Roman" w:hAnsi="Times New Roman" w:cs="Times New Roman"/>
          <w:color w:val="000000"/>
          <w:sz w:val="28"/>
          <w:szCs w:val="28"/>
        </w:rPr>
        <w:t xml:space="preserve">- Т.И.Евдокимова - </w:t>
      </w:r>
      <w:r>
        <w:rPr>
          <w:rFonts w:ascii="Times New Roman" w:hAnsi="Times New Roman" w:cs="Times New Roman"/>
          <w:sz w:val="28"/>
          <w:szCs w:val="28"/>
        </w:rPr>
        <w:t>глава территориального отдела «Новоржевская  волость» Управление по работе с территориями Администрации Новоржевского муниципального округа;</w:t>
      </w:r>
    </w:p>
    <w:p w:rsidR="004C3591" w:rsidRDefault="00671C7F">
      <w:pPr>
        <w:pStyle w:val="af6"/>
        <w:ind w:left="426"/>
        <w:jc w:val="both"/>
        <w:rPr>
          <w:rFonts w:ascii="Times New Roman" w:hAnsi="Times New Roman" w:cs="Times New Roman"/>
          <w:sz w:val="28"/>
          <w:szCs w:val="28"/>
        </w:rPr>
      </w:pPr>
      <w:r>
        <w:rPr>
          <w:rFonts w:ascii="Times New Roman" w:hAnsi="Times New Roman" w:cs="Times New Roman"/>
          <w:sz w:val="28"/>
          <w:szCs w:val="28"/>
        </w:rPr>
        <w:t>- А.Ю.Дмитриева – и.о.Главы территориального отдела «Вехнянская волость» Управление по работе с территориями Администрации Новоржевского муниципального округа;</w:t>
      </w:r>
    </w:p>
    <w:p w:rsidR="004C3591" w:rsidRDefault="00671C7F">
      <w:pPr>
        <w:pStyle w:val="af6"/>
        <w:ind w:left="426"/>
        <w:jc w:val="both"/>
        <w:rPr>
          <w:rFonts w:ascii="Times New Roman" w:hAnsi="Times New Roman" w:cs="Times New Roman"/>
          <w:sz w:val="28"/>
          <w:szCs w:val="28"/>
        </w:rPr>
      </w:pPr>
      <w:r>
        <w:rPr>
          <w:rFonts w:ascii="Times New Roman" w:hAnsi="Times New Roman" w:cs="Times New Roman"/>
          <w:sz w:val="28"/>
          <w:szCs w:val="28"/>
        </w:rPr>
        <w:t>- Е.М.Соколова – глава территориального отдела «Выборская  волость» Управление по работе с территориями Администрации Новоржевского муниципального округа;</w:t>
      </w:r>
    </w:p>
    <w:p w:rsidR="004C3591" w:rsidRDefault="00671C7F">
      <w:pPr>
        <w:pStyle w:val="af6"/>
        <w:spacing w:after="0"/>
        <w:ind w:left="426"/>
        <w:jc w:val="both"/>
        <w:rPr>
          <w:rFonts w:ascii="Times New Roman" w:hAnsi="Times New Roman" w:cs="Times New Roman"/>
          <w:sz w:val="28"/>
          <w:szCs w:val="28"/>
        </w:rPr>
      </w:pPr>
      <w:r>
        <w:rPr>
          <w:rFonts w:ascii="Times New Roman" w:hAnsi="Times New Roman" w:cs="Times New Roman"/>
          <w:sz w:val="28"/>
          <w:szCs w:val="28"/>
        </w:rPr>
        <w:t>- Э.Б.Волков - глава территориального отдела «Новоржев» Управление по работе с территориями Администрации Новоржевского муниципального округа;</w:t>
      </w:r>
    </w:p>
    <w:p w:rsidR="004C3591" w:rsidRDefault="00671C7F">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 Е.А.Тимофеева - консультант по юридическим вопросам Управления делами Администрации Новоржевского муниципального округа;</w:t>
      </w:r>
    </w:p>
    <w:p w:rsidR="004C3591" w:rsidRDefault="004C3591">
      <w:pPr>
        <w:spacing w:after="0" w:line="240" w:lineRule="auto"/>
        <w:jc w:val="right"/>
        <w:rPr>
          <w:rFonts w:ascii="Times New Roman" w:hAnsi="Times New Roman" w:cs="Times New Roman"/>
          <w:sz w:val="28"/>
          <w:szCs w:val="28"/>
        </w:rPr>
      </w:pPr>
    </w:p>
    <w:p w:rsidR="004C3591" w:rsidRDefault="004C3591">
      <w:pPr>
        <w:spacing w:after="0" w:line="240" w:lineRule="auto"/>
        <w:jc w:val="right"/>
        <w:rPr>
          <w:rFonts w:ascii="Times New Roman" w:hAnsi="Times New Roman" w:cs="Times New Roman"/>
          <w:sz w:val="28"/>
          <w:szCs w:val="28"/>
        </w:rPr>
      </w:pPr>
    </w:p>
    <w:p w:rsidR="004C3591" w:rsidRDefault="004C3591">
      <w:pPr>
        <w:spacing w:after="0" w:line="240" w:lineRule="auto"/>
        <w:rPr>
          <w:rFonts w:ascii="Times New Roman" w:hAnsi="Times New Roman" w:cs="Times New Roman"/>
          <w:sz w:val="24"/>
          <w:szCs w:val="24"/>
        </w:rPr>
      </w:pPr>
    </w:p>
    <w:p w:rsidR="004C3591" w:rsidRDefault="004C3591">
      <w:pPr>
        <w:spacing w:after="0" w:line="240" w:lineRule="auto"/>
        <w:rPr>
          <w:rFonts w:ascii="Times New Roman" w:hAnsi="Times New Roman" w:cs="Times New Roman"/>
          <w:sz w:val="24"/>
          <w:szCs w:val="24"/>
        </w:rPr>
      </w:pPr>
    </w:p>
    <w:p w:rsidR="004C3591" w:rsidRDefault="004C3591">
      <w:pPr>
        <w:spacing w:after="0" w:line="240" w:lineRule="auto"/>
        <w:rPr>
          <w:rFonts w:ascii="Times New Roman" w:hAnsi="Times New Roman" w:cs="Times New Roman"/>
          <w:sz w:val="24"/>
          <w:szCs w:val="24"/>
        </w:rPr>
      </w:pPr>
    </w:p>
    <w:p w:rsidR="004C3591" w:rsidRDefault="004C3591">
      <w:pPr>
        <w:spacing w:after="0" w:line="240" w:lineRule="auto"/>
        <w:rPr>
          <w:rFonts w:ascii="Times New Roman" w:hAnsi="Times New Roman" w:cs="Times New Roman"/>
          <w:sz w:val="24"/>
          <w:szCs w:val="24"/>
        </w:rPr>
      </w:pPr>
    </w:p>
    <w:p w:rsidR="004C3591" w:rsidRDefault="004C3591">
      <w:pPr>
        <w:spacing w:after="0" w:line="240" w:lineRule="auto"/>
        <w:rPr>
          <w:rFonts w:ascii="Times New Roman" w:hAnsi="Times New Roman" w:cs="Times New Roman"/>
          <w:sz w:val="24"/>
          <w:szCs w:val="24"/>
        </w:rPr>
      </w:pPr>
    </w:p>
    <w:p w:rsidR="004C3591" w:rsidRDefault="004C3591">
      <w:pPr>
        <w:spacing w:after="0" w:line="240" w:lineRule="auto"/>
        <w:rPr>
          <w:rFonts w:ascii="Times New Roman" w:hAnsi="Times New Roman" w:cs="Times New Roman"/>
          <w:sz w:val="24"/>
          <w:szCs w:val="24"/>
        </w:rPr>
      </w:pPr>
    </w:p>
    <w:p w:rsidR="004C3591" w:rsidRDefault="004C3591">
      <w:pPr>
        <w:spacing w:after="0" w:line="240" w:lineRule="auto"/>
        <w:rPr>
          <w:rFonts w:ascii="Times New Roman" w:hAnsi="Times New Roman" w:cs="Times New Roman"/>
          <w:sz w:val="24"/>
          <w:szCs w:val="24"/>
        </w:rPr>
      </w:pPr>
    </w:p>
    <w:p w:rsidR="002B24D0" w:rsidRDefault="002B24D0">
      <w:pPr>
        <w:rPr>
          <w:rFonts w:ascii="Times New Roman" w:hAnsi="Times New Roman" w:cs="Times New Roman"/>
          <w:sz w:val="24"/>
          <w:szCs w:val="24"/>
        </w:rPr>
      </w:pPr>
      <w:r>
        <w:rPr>
          <w:rFonts w:ascii="Times New Roman" w:hAnsi="Times New Roman" w:cs="Times New Roman"/>
          <w:sz w:val="24"/>
          <w:szCs w:val="24"/>
        </w:rPr>
        <w:br w:type="page"/>
      </w:r>
    </w:p>
    <w:p w:rsidR="002B24D0" w:rsidRDefault="002B24D0" w:rsidP="002B24D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2B24D0" w:rsidRDefault="002B24D0" w:rsidP="002B24D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 </w:t>
      </w:r>
    </w:p>
    <w:p w:rsidR="002B24D0" w:rsidRDefault="002B24D0" w:rsidP="002B24D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Новоржевского муниципального округа</w:t>
      </w:r>
    </w:p>
    <w:p w:rsidR="002B24D0" w:rsidRDefault="002B24D0" w:rsidP="002B24D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14.02.2025 №38</w:t>
      </w:r>
    </w:p>
    <w:p w:rsidR="004C3591" w:rsidRDefault="004C3591">
      <w:pPr>
        <w:spacing w:after="0" w:line="240" w:lineRule="auto"/>
        <w:jc w:val="right"/>
        <w:rPr>
          <w:rFonts w:ascii="Times New Roman" w:hAnsi="Times New Roman" w:cs="Times New Roman"/>
          <w:sz w:val="28"/>
          <w:szCs w:val="28"/>
        </w:rPr>
      </w:pPr>
    </w:p>
    <w:p w:rsidR="004C3591" w:rsidRDefault="004C3591">
      <w:pPr>
        <w:spacing w:after="0" w:line="240" w:lineRule="auto"/>
        <w:jc w:val="right"/>
        <w:rPr>
          <w:rFonts w:ascii="Times New Roman" w:hAnsi="Times New Roman" w:cs="Times New Roman"/>
          <w:sz w:val="28"/>
          <w:szCs w:val="28"/>
        </w:rPr>
      </w:pPr>
    </w:p>
    <w:p w:rsidR="004C3591" w:rsidRDefault="00671C7F">
      <w:pPr>
        <w:tabs>
          <w:tab w:val="right" w:pos="10206"/>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АКТ ОСМОТРА</w:t>
      </w:r>
    </w:p>
    <w:p w:rsidR="004C3591" w:rsidRDefault="00671C7F">
      <w:pPr>
        <w:tabs>
          <w:tab w:val="right" w:pos="10206"/>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здания, сооружения, помещения или объекта недвижимого имущества при выявлении правообладателей ранее учтенных объектов недвижимости</w:t>
      </w:r>
    </w:p>
    <w:p w:rsidR="004C3591" w:rsidRDefault="004C3591">
      <w:pPr>
        <w:tabs>
          <w:tab w:val="right" w:pos="10206"/>
        </w:tabs>
        <w:spacing w:after="0" w:line="240" w:lineRule="auto"/>
        <w:jc w:val="center"/>
        <w:rPr>
          <w:rFonts w:ascii="Times New Roman" w:hAnsi="Times New Roman" w:cs="Times New Roman"/>
          <w:sz w:val="26"/>
          <w:szCs w:val="26"/>
        </w:rPr>
      </w:pPr>
    </w:p>
    <w:p w:rsidR="004C3591" w:rsidRDefault="00671C7F">
      <w:pPr>
        <w:tabs>
          <w:tab w:val="right" w:pos="10206"/>
        </w:tabs>
        <w:rPr>
          <w:rFonts w:ascii="Times New Roman" w:hAnsi="Times New Roman" w:cs="Times New Roman"/>
          <w:sz w:val="26"/>
          <w:szCs w:val="26"/>
        </w:rPr>
      </w:pPr>
      <w:r>
        <w:rPr>
          <w:rFonts w:ascii="Times New Roman" w:hAnsi="Times New Roman" w:cs="Times New Roman"/>
          <w:sz w:val="26"/>
          <w:szCs w:val="26"/>
        </w:rPr>
        <w:t>«___» ___________ 20__г.                                                                                  № _____</w:t>
      </w:r>
    </w:p>
    <w:p w:rsidR="004C3591" w:rsidRDefault="004C3591">
      <w:pPr>
        <w:tabs>
          <w:tab w:val="right" w:pos="10206"/>
        </w:tabs>
        <w:rPr>
          <w:rFonts w:ascii="Times New Roman" w:hAnsi="Times New Roman" w:cs="Times New Roman"/>
          <w:sz w:val="26"/>
          <w:szCs w:val="26"/>
        </w:rPr>
      </w:pPr>
    </w:p>
    <w:p w:rsidR="004C3591" w:rsidRDefault="00671C7F">
      <w:pPr>
        <w:tabs>
          <w:tab w:val="right" w:pos="10206"/>
        </w:tabs>
        <w:rPr>
          <w:rFonts w:ascii="Times New Roman" w:hAnsi="Times New Roman" w:cs="Times New Roman"/>
          <w:sz w:val="26"/>
          <w:szCs w:val="26"/>
        </w:rPr>
      </w:pPr>
      <w:r>
        <w:rPr>
          <w:rFonts w:ascii="Times New Roman" w:hAnsi="Times New Roman" w:cs="Times New Roman"/>
          <w:sz w:val="26"/>
          <w:szCs w:val="26"/>
        </w:rPr>
        <w:t xml:space="preserve">          Настоящий Акт составлен в результате проведенного ____________________</w:t>
      </w:r>
    </w:p>
    <w:p w:rsidR="004C3591" w:rsidRDefault="00671C7F">
      <w:pPr>
        <w:tabs>
          <w:tab w:val="right" w:pos="10206"/>
        </w:tabs>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___________________________________________________________________________________________________________________                                                                                                 (указывается дата и время осмотра (число и месяц, год, минуты, часы )                         </w:t>
      </w:r>
    </w:p>
    <w:p w:rsidR="004C3591" w:rsidRDefault="00671C7F">
      <w:pPr>
        <w:tabs>
          <w:tab w:val="right" w:pos="10206"/>
        </w:tabs>
        <w:spacing w:after="0" w:line="240" w:lineRule="auto"/>
        <w:rPr>
          <w:rFonts w:ascii="Times New Roman" w:hAnsi="Times New Roman" w:cs="Times New Roman"/>
          <w:sz w:val="26"/>
          <w:szCs w:val="26"/>
        </w:rPr>
      </w:pPr>
      <w:r>
        <w:rPr>
          <w:rFonts w:ascii="Times New Roman" w:hAnsi="Times New Roman" w:cs="Times New Roman"/>
          <w:sz w:val="16"/>
          <w:szCs w:val="16"/>
        </w:rPr>
        <w:t xml:space="preserve"> </w:t>
      </w:r>
      <w:r>
        <w:rPr>
          <w:rFonts w:ascii="Times New Roman" w:hAnsi="Times New Roman" w:cs="Times New Roman"/>
          <w:sz w:val="26"/>
          <w:szCs w:val="26"/>
        </w:rPr>
        <w:t>осмотра объекта недвижимости____________________________________________ _______________________________________________________________________</w:t>
      </w:r>
    </w:p>
    <w:p w:rsidR="004C3591" w:rsidRDefault="00671C7F">
      <w:pPr>
        <w:tabs>
          <w:tab w:val="right" w:pos="10206"/>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(указывается вид объекта недвижимости: здание, сооружение, помещение, объект незаверш.)</w:t>
      </w:r>
    </w:p>
    <w:p w:rsidR="004C3591" w:rsidRDefault="00671C7F">
      <w:pPr>
        <w:tabs>
          <w:tab w:val="right" w:pos="10206"/>
        </w:tabs>
        <w:spacing w:after="0" w:line="240" w:lineRule="auto"/>
        <w:rPr>
          <w:rFonts w:ascii="Times New Roman" w:hAnsi="Times New Roman" w:cs="Times New Roman"/>
          <w:sz w:val="26"/>
          <w:szCs w:val="26"/>
        </w:rPr>
      </w:pPr>
      <w:r>
        <w:rPr>
          <w:rFonts w:ascii="Times New Roman" w:hAnsi="Times New Roman" w:cs="Times New Roman"/>
          <w:sz w:val="26"/>
          <w:szCs w:val="26"/>
        </w:rPr>
        <w:t>кадастровый (или иной государственный учетный) номер______________________ _______________________________________________________________________,</w:t>
      </w:r>
    </w:p>
    <w:p w:rsidR="004C3591" w:rsidRDefault="00671C7F">
      <w:pPr>
        <w:tabs>
          <w:tab w:val="right" w:pos="10206"/>
        </w:tabs>
        <w:spacing w:after="0" w:line="240" w:lineRule="auto"/>
        <w:rPr>
          <w:rFonts w:ascii="Times New Roman" w:hAnsi="Times New Roman" w:cs="Times New Roman"/>
          <w:sz w:val="16"/>
          <w:szCs w:val="16"/>
        </w:rPr>
      </w:pPr>
      <w:r>
        <w:rPr>
          <w:rFonts w:ascii="Times New Roman" w:hAnsi="Times New Roman" w:cs="Times New Roman"/>
          <w:sz w:val="26"/>
          <w:szCs w:val="26"/>
        </w:rPr>
        <w:t xml:space="preserve">                             </w:t>
      </w:r>
      <w:r>
        <w:rPr>
          <w:rFonts w:ascii="Times New Roman" w:hAnsi="Times New Roman" w:cs="Times New Roman"/>
          <w:sz w:val="16"/>
          <w:szCs w:val="16"/>
        </w:rPr>
        <w:t>(при наличии кадастровый номер или инвентарный)</w:t>
      </w:r>
    </w:p>
    <w:p w:rsidR="004C3591" w:rsidRDefault="00671C7F">
      <w:pPr>
        <w:tabs>
          <w:tab w:val="right" w:pos="10206"/>
        </w:tabs>
        <w:rPr>
          <w:rFonts w:ascii="Times New Roman" w:hAnsi="Times New Roman" w:cs="Times New Roman"/>
          <w:sz w:val="26"/>
          <w:szCs w:val="26"/>
        </w:rPr>
      </w:pPr>
      <w:r>
        <w:rPr>
          <w:rFonts w:ascii="Times New Roman" w:hAnsi="Times New Roman" w:cs="Times New Roman"/>
          <w:sz w:val="26"/>
          <w:szCs w:val="26"/>
        </w:rPr>
        <w:t>расположенного _________________________________________________________</w:t>
      </w:r>
    </w:p>
    <w:p w:rsidR="004C3591" w:rsidRDefault="00671C7F">
      <w:pPr>
        <w:tabs>
          <w:tab w:val="right" w:pos="10206"/>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____________________________________________________________________________________________________________________</w:t>
      </w:r>
    </w:p>
    <w:p w:rsidR="004C3591" w:rsidRDefault="00671C7F">
      <w:pPr>
        <w:tabs>
          <w:tab w:val="right" w:pos="10206"/>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(указывается адрес объекта недвижимости (при наличии) либо местоположение (при отсутствии адреса)) </w:t>
      </w:r>
    </w:p>
    <w:p w:rsidR="004C3591" w:rsidRDefault="00671C7F">
      <w:pPr>
        <w:tabs>
          <w:tab w:val="right" w:pos="1020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на земельном участке с кадастровым номером________________________________                                                                                                 </w:t>
      </w:r>
    </w:p>
    <w:p w:rsidR="004C3591" w:rsidRDefault="00671C7F">
      <w:pPr>
        <w:tabs>
          <w:tab w:val="right" w:pos="10206"/>
        </w:tabs>
        <w:spacing w:after="0" w:line="240" w:lineRule="auto"/>
        <w:rPr>
          <w:rFonts w:ascii="Times New Roman" w:hAnsi="Times New Roman" w:cs="Times New Roman"/>
          <w:sz w:val="16"/>
          <w:szCs w:val="16"/>
        </w:rPr>
      </w:pPr>
      <w:r>
        <w:rPr>
          <w:rFonts w:ascii="Times New Roman" w:hAnsi="Times New Roman" w:cs="Times New Roman"/>
          <w:sz w:val="26"/>
          <w:szCs w:val="26"/>
        </w:rPr>
        <w:t xml:space="preserve">                                                                                                               </w:t>
      </w:r>
      <w:r>
        <w:rPr>
          <w:rFonts w:ascii="Times New Roman" w:hAnsi="Times New Roman" w:cs="Times New Roman"/>
          <w:sz w:val="16"/>
          <w:szCs w:val="16"/>
        </w:rPr>
        <w:t>(при наличии)</w:t>
      </w:r>
    </w:p>
    <w:p w:rsidR="004C3591" w:rsidRDefault="00671C7F">
      <w:pPr>
        <w:tabs>
          <w:tab w:val="right" w:pos="10206"/>
        </w:tabs>
        <w:spacing w:after="0" w:line="240" w:lineRule="auto"/>
        <w:rPr>
          <w:rFonts w:ascii="Times New Roman" w:hAnsi="Times New Roman" w:cs="Times New Roman"/>
          <w:sz w:val="26"/>
          <w:szCs w:val="26"/>
        </w:rPr>
      </w:pPr>
      <w:r>
        <w:rPr>
          <w:rFonts w:ascii="Times New Roman" w:hAnsi="Times New Roman" w:cs="Times New Roman"/>
          <w:sz w:val="26"/>
          <w:szCs w:val="26"/>
        </w:rPr>
        <w:t>Расположенном__________________________________________________________ _______________________________________________________________________,</w:t>
      </w:r>
    </w:p>
    <w:p w:rsidR="004C3591" w:rsidRDefault="00671C7F">
      <w:pPr>
        <w:tabs>
          <w:tab w:val="right" w:pos="10206"/>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(указывается адрес или местоположение земельного участка)</w:t>
      </w:r>
    </w:p>
    <w:p w:rsidR="004C3591" w:rsidRDefault="00671C7F">
      <w:pPr>
        <w:tabs>
          <w:tab w:val="right" w:pos="10206"/>
        </w:tabs>
        <w:spacing w:after="0" w:line="240" w:lineRule="auto"/>
        <w:rPr>
          <w:rFonts w:ascii="Times New Roman" w:hAnsi="Times New Roman" w:cs="Times New Roman"/>
          <w:sz w:val="26"/>
          <w:szCs w:val="26"/>
        </w:rPr>
      </w:pPr>
      <w:r>
        <w:rPr>
          <w:rFonts w:ascii="Times New Roman" w:hAnsi="Times New Roman" w:cs="Times New Roman"/>
          <w:sz w:val="26"/>
          <w:szCs w:val="26"/>
        </w:rPr>
        <w:t>комиссией ______________________________________________________________________________________________________________________________________________</w:t>
      </w:r>
    </w:p>
    <w:p w:rsidR="004C3591" w:rsidRDefault="00671C7F">
      <w:pPr>
        <w:tabs>
          <w:tab w:val="right" w:pos="10206"/>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(орган местного самоуправления, уполномоченного на проведение мероприятий по выявлению правообладателей объектов) </w:t>
      </w:r>
    </w:p>
    <w:p w:rsidR="004C3591" w:rsidRDefault="004C3591">
      <w:pPr>
        <w:tabs>
          <w:tab w:val="right" w:pos="10206"/>
        </w:tabs>
        <w:rPr>
          <w:rFonts w:ascii="Times New Roman" w:hAnsi="Times New Roman" w:cs="Times New Roman"/>
          <w:sz w:val="26"/>
          <w:szCs w:val="26"/>
        </w:rPr>
      </w:pPr>
    </w:p>
    <w:p w:rsidR="004C3591" w:rsidRDefault="00671C7F">
      <w:pPr>
        <w:tabs>
          <w:tab w:val="right" w:pos="10206"/>
        </w:tabs>
        <w:rPr>
          <w:rFonts w:ascii="Times New Roman" w:hAnsi="Times New Roman" w:cs="Times New Roman"/>
          <w:sz w:val="26"/>
          <w:szCs w:val="26"/>
        </w:rPr>
      </w:pPr>
      <w:r>
        <w:rPr>
          <w:rFonts w:ascii="Times New Roman" w:hAnsi="Times New Roman" w:cs="Times New Roman"/>
          <w:sz w:val="26"/>
          <w:szCs w:val="26"/>
        </w:rPr>
        <w:t>в составе: _______________________________________________________________________,</w:t>
      </w:r>
    </w:p>
    <w:p w:rsidR="004C3591" w:rsidRDefault="00671C7F">
      <w:pPr>
        <w:tabs>
          <w:tab w:val="right" w:pos="10206"/>
        </w:tabs>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4C3591" w:rsidRDefault="00671C7F">
      <w:pPr>
        <w:tabs>
          <w:tab w:val="right" w:pos="10206"/>
        </w:tabs>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4C3591" w:rsidRDefault="00671C7F">
      <w:pPr>
        <w:tabs>
          <w:tab w:val="right" w:pos="10206"/>
        </w:tabs>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4C3591" w:rsidRDefault="00671C7F">
      <w:pPr>
        <w:tabs>
          <w:tab w:val="right" w:pos="10206"/>
        </w:tabs>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4C3591" w:rsidRDefault="00671C7F">
      <w:pPr>
        <w:tabs>
          <w:tab w:val="right" w:pos="10206"/>
        </w:tabs>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4C3591" w:rsidRDefault="00671C7F">
      <w:pPr>
        <w:tabs>
          <w:tab w:val="right" w:pos="10206"/>
        </w:tabs>
        <w:spacing w:after="0" w:line="240" w:lineRule="auto"/>
        <w:rPr>
          <w:rFonts w:ascii="Times New Roman" w:hAnsi="Times New Roman" w:cs="Times New Roman"/>
          <w:sz w:val="16"/>
          <w:szCs w:val="16"/>
        </w:rPr>
      </w:pPr>
      <w:r>
        <w:rPr>
          <w:rFonts w:ascii="Times New Roman" w:hAnsi="Times New Roman" w:cs="Times New Roman"/>
          <w:sz w:val="26"/>
          <w:szCs w:val="26"/>
        </w:rPr>
        <w:t xml:space="preserve">                                                                 </w:t>
      </w:r>
      <w:r>
        <w:rPr>
          <w:rFonts w:ascii="Times New Roman" w:hAnsi="Times New Roman" w:cs="Times New Roman"/>
          <w:sz w:val="16"/>
          <w:szCs w:val="16"/>
        </w:rPr>
        <w:t>(Ф.И.О., должность членов комиссии)</w:t>
      </w:r>
    </w:p>
    <w:p w:rsidR="004C3591" w:rsidRDefault="00671C7F">
      <w:pPr>
        <w:tabs>
          <w:tab w:val="right" w:pos="1020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______________________________ лица, выявленного в качестве правообладателя </w:t>
      </w:r>
    </w:p>
    <w:p w:rsidR="004C3591" w:rsidRDefault="00671C7F">
      <w:pPr>
        <w:tabs>
          <w:tab w:val="right" w:pos="10206"/>
        </w:tabs>
        <w:spacing w:after="0" w:line="240" w:lineRule="auto"/>
        <w:rPr>
          <w:rFonts w:ascii="Times New Roman" w:hAnsi="Times New Roman" w:cs="Times New Roman"/>
          <w:sz w:val="16"/>
          <w:szCs w:val="16"/>
        </w:rPr>
      </w:pPr>
      <w:r>
        <w:rPr>
          <w:rFonts w:ascii="Times New Roman" w:hAnsi="Times New Roman" w:cs="Times New Roman"/>
          <w:sz w:val="16"/>
          <w:szCs w:val="16"/>
        </w:rPr>
        <w:t>(указать «в присутствии» или «в отсутствии»)</w:t>
      </w:r>
    </w:p>
    <w:p w:rsidR="004C3591" w:rsidRDefault="00671C7F">
      <w:pPr>
        <w:tabs>
          <w:tab w:val="right" w:pos="10206"/>
        </w:tabs>
        <w:rPr>
          <w:rFonts w:ascii="Times New Roman" w:hAnsi="Times New Roman" w:cs="Times New Roman"/>
          <w:sz w:val="26"/>
          <w:szCs w:val="26"/>
        </w:rPr>
      </w:pPr>
      <w:r>
        <w:rPr>
          <w:rFonts w:ascii="Times New Roman" w:hAnsi="Times New Roman" w:cs="Times New Roman"/>
          <w:sz w:val="26"/>
          <w:szCs w:val="26"/>
        </w:rPr>
        <w:lastRenderedPageBreak/>
        <w:t>указанного ранее учтенного объекта недвижимости.</w:t>
      </w:r>
    </w:p>
    <w:p w:rsidR="004C3591" w:rsidRDefault="00671C7F">
      <w:pPr>
        <w:tabs>
          <w:tab w:val="right" w:pos="1020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Осмотр проведен _______________________________________________________________________</w:t>
      </w:r>
    </w:p>
    <w:p w:rsidR="004C3591" w:rsidRDefault="00671C7F">
      <w:pPr>
        <w:tabs>
          <w:tab w:val="right" w:pos="10206"/>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(«в форме визуального осмотра», «с применением  технических средств»,. его наименование и модель)</w:t>
      </w:r>
    </w:p>
    <w:p w:rsidR="004C3591" w:rsidRDefault="00671C7F">
      <w:pPr>
        <w:tabs>
          <w:tab w:val="right" w:pos="10206"/>
        </w:tabs>
        <w:spacing w:after="0"/>
        <w:rPr>
          <w:rFonts w:ascii="Times New Roman" w:hAnsi="Times New Roman" w:cs="Times New Roman"/>
          <w:sz w:val="26"/>
          <w:szCs w:val="26"/>
        </w:rPr>
      </w:pPr>
      <w:r>
        <w:rPr>
          <w:rFonts w:ascii="Times New Roman" w:hAnsi="Times New Roman" w:cs="Times New Roman"/>
          <w:sz w:val="26"/>
          <w:szCs w:val="26"/>
        </w:rPr>
        <w:t xml:space="preserve"> </w:t>
      </w:r>
    </w:p>
    <w:p w:rsidR="004C3591" w:rsidRDefault="00671C7F">
      <w:pPr>
        <w:tabs>
          <w:tab w:val="right" w:pos="10206"/>
        </w:tabs>
        <w:spacing w:after="0"/>
        <w:rPr>
          <w:rFonts w:ascii="Times New Roman" w:hAnsi="Times New Roman" w:cs="Times New Roman"/>
          <w:sz w:val="26"/>
          <w:szCs w:val="26"/>
        </w:rPr>
      </w:pPr>
      <w:r>
        <w:rPr>
          <w:rFonts w:ascii="Times New Roman" w:hAnsi="Times New Roman" w:cs="Times New Roman"/>
          <w:sz w:val="26"/>
          <w:szCs w:val="26"/>
        </w:rPr>
        <w:t xml:space="preserve">В результате проведенного осмотра установлено, что ранее учтенный объект недвижимости__________________________________________________________.   </w:t>
      </w:r>
    </w:p>
    <w:p w:rsidR="004C3591" w:rsidRDefault="00671C7F">
      <w:pPr>
        <w:tabs>
          <w:tab w:val="right" w:pos="10206"/>
        </w:tabs>
        <w:rPr>
          <w:rFonts w:ascii="Times New Roman" w:hAnsi="Times New Roman" w:cs="Times New Roman"/>
          <w:sz w:val="16"/>
          <w:szCs w:val="16"/>
        </w:rPr>
      </w:pPr>
      <w:r>
        <w:rPr>
          <w:rFonts w:ascii="Times New Roman" w:hAnsi="Times New Roman" w:cs="Times New Roman"/>
          <w:sz w:val="16"/>
          <w:szCs w:val="16"/>
        </w:rPr>
        <w:t xml:space="preserve">                                                                                       (указать нужное: «существует или «прекратил существование»)</w:t>
      </w:r>
    </w:p>
    <w:p w:rsidR="004C3591" w:rsidRDefault="00671C7F">
      <w:pPr>
        <w:tabs>
          <w:tab w:val="right" w:pos="10206"/>
        </w:tabs>
        <w:rPr>
          <w:rFonts w:ascii="Times New Roman" w:hAnsi="Times New Roman" w:cs="Times New Roman"/>
          <w:sz w:val="26"/>
          <w:szCs w:val="26"/>
        </w:rPr>
      </w:pPr>
      <w:r>
        <w:rPr>
          <w:rFonts w:ascii="Times New Roman" w:hAnsi="Times New Roman" w:cs="Times New Roman"/>
          <w:sz w:val="26"/>
          <w:szCs w:val="26"/>
        </w:rPr>
        <w:t>Подписи членов комиссии:</w:t>
      </w:r>
    </w:p>
    <w:p w:rsidR="004C3591" w:rsidRDefault="00671C7F">
      <w:pPr>
        <w:tabs>
          <w:tab w:val="right" w:pos="10206"/>
        </w:tabs>
        <w:spacing w:after="0" w:line="240" w:lineRule="auto"/>
        <w:rPr>
          <w:rFonts w:ascii="Times New Roman" w:hAnsi="Times New Roman" w:cs="Times New Roman"/>
          <w:sz w:val="26"/>
          <w:szCs w:val="26"/>
        </w:rPr>
      </w:pPr>
      <w:r>
        <w:rPr>
          <w:rFonts w:ascii="Times New Roman" w:hAnsi="Times New Roman" w:cs="Times New Roman"/>
          <w:sz w:val="26"/>
          <w:szCs w:val="26"/>
        </w:rPr>
        <w:t>Председатель комиссии             ________________                     _________________</w:t>
      </w:r>
    </w:p>
    <w:p w:rsidR="004C3591" w:rsidRDefault="00671C7F">
      <w:pPr>
        <w:tabs>
          <w:tab w:val="right" w:pos="10206"/>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                                                         расшифровка подписи</w:t>
      </w:r>
    </w:p>
    <w:p w:rsidR="004C3591" w:rsidRDefault="00671C7F">
      <w:pPr>
        <w:tabs>
          <w:tab w:val="right" w:pos="10206"/>
        </w:tabs>
        <w:spacing w:after="0" w:line="240" w:lineRule="auto"/>
        <w:rPr>
          <w:rFonts w:ascii="Times New Roman" w:hAnsi="Times New Roman" w:cs="Times New Roman"/>
          <w:sz w:val="26"/>
          <w:szCs w:val="26"/>
        </w:rPr>
      </w:pPr>
      <w:r>
        <w:rPr>
          <w:rFonts w:ascii="Times New Roman" w:hAnsi="Times New Roman" w:cs="Times New Roman"/>
          <w:sz w:val="26"/>
          <w:szCs w:val="26"/>
        </w:rPr>
        <w:t>Секретарь комиссии                   ________________                     _________________</w:t>
      </w:r>
    </w:p>
    <w:p w:rsidR="004C3591" w:rsidRDefault="00671C7F">
      <w:pPr>
        <w:tabs>
          <w:tab w:val="right" w:pos="10206"/>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                                                          расшифровка подписи      </w:t>
      </w:r>
    </w:p>
    <w:p w:rsidR="004C3591" w:rsidRDefault="00671C7F">
      <w:pPr>
        <w:tabs>
          <w:tab w:val="right" w:pos="10206"/>
        </w:tabs>
        <w:spacing w:after="0" w:line="240" w:lineRule="auto"/>
        <w:rPr>
          <w:rFonts w:ascii="Times New Roman" w:hAnsi="Times New Roman" w:cs="Times New Roman"/>
          <w:sz w:val="26"/>
          <w:szCs w:val="26"/>
        </w:rPr>
      </w:pPr>
      <w:r>
        <w:rPr>
          <w:rFonts w:ascii="Times New Roman" w:hAnsi="Times New Roman" w:cs="Times New Roman"/>
          <w:sz w:val="26"/>
          <w:szCs w:val="26"/>
        </w:rPr>
        <w:t>Члены комиссии:                         ________________                     _________________</w:t>
      </w:r>
    </w:p>
    <w:p w:rsidR="004C3591" w:rsidRDefault="00671C7F">
      <w:pPr>
        <w:tabs>
          <w:tab w:val="right" w:pos="10206"/>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                                                          расшифровка подписи</w:t>
      </w:r>
    </w:p>
    <w:p w:rsidR="004C3591" w:rsidRDefault="004C3591">
      <w:pPr>
        <w:tabs>
          <w:tab w:val="right" w:pos="10206"/>
        </w:tabs>
        <w:spacing w:after="0" w:line="240" w:lineRule="auto"/>
        <w:rPr>
          <w:rFonts w:ascii="Times New Roman" w:hAnsi="Times New Roman" w:cs="Times New Roman"/>
          <w:sz w:val="16"/>
          <w:szCs w:val="16"/>
        </w:rPr>
      </w:pPr>
    </w:p>
    <w:p w:rsidR="004C3591" w:rsidRDefault="00671C7F">
      <w:pPr>
        <w:tabs>
          <w:tab w:val="right" w:pos="10206"/>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__________________________                                   __________________________</w:t>
      </w:r>
    </w:p>
    <w:p w:rsidR="004C3591" w:rsidRDefault="00671C7F">
      <w:pPr>
        <w:tabs>
          <w:tab w:val="right" w:pos="10206"/>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                                                                расшифровка подписи</w:t>
      </w:r>
    </w:p>
    <w:p w:rsidR="004C3591" w:rsidRDefault="004C3591">
      <w:pPr>
        <w:tabs>
          <w:tab w:val="right" w:pos="10206"/>
        </w:tabs>
        <w:spacing w:after="0" w:line="240" w:lineRule="auto"/>
        <w:rPr>
          <w:rFonts w:ascii="Times New Roman" w:hAnsi="Times New Roman" w:cs="Times New Roman"/>
          <w:sz w:val="16"/>
          <w:szCs w:val="16"/>
        </w:rPr>
      </w:pPr>
    </w:p>
    <w:p w:rsidR="004C3591" w:rsidRDefault="00671C7F">
      <w:pPr>
        <w:tabs>
          <w:tab w:val="right" w:pos="10206"/>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__________________________                                  ___________________________</w:t>
      </w:r>
      <w:bookmarkStart w:id="0" w:name="_GoBack"/>
      <w:bookmarkEnd w:id="0"/>
    </w:p>
    <w:p w:rsidR="004C3591" w:rsidRDefault="00671C7F">
      <w:pPr>
        <w:tabs>
          <w:tab w:val="left" w:pos="4215"/>
          <w:tab w:val="left" w:pos="7380"/>
          <w:tab w:val="right" w:pos="10206"/>
        </w:tabs>
        <w:spacing w:after="0" w:line="240" w:lineRule="auto"/>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sz w:val="16"/>
          <w:szCs w:val="16"/>
        </w:rPr>
        <w:t>подпись</w:t>
      </w:r>
      <w:r>
        <w:rPr>
          <w:rFonts w:ascii="Times New Roman" w:hAnsi="Times New Roman" w:cs="Times New Roman"/>
          <w:sz w:val="16"/>
          <w:szCs w:val="16"/>
        </w:rPr>
        <w:tab/>
        <w:t>расшифровка подписи</w:t>
      </w:r>
    </w:p>
    <w:p w:rsidR="004C3591" w:rsidRDefault="00671C7F">
      <w:pPr>
        <w:tabs>
          <w:tab w:val="left" w:pos="4215"/>
          <w:tab w:val="left" w:pos="7380"/>
          <w:tab w:val="right" w:pos="10206"/>
        </w:tabs>
        <w:spacing w:after="0" w:line="240" w:lineRule="auto"/>
        <w:rPr>
          <w:rFonts w:ascii="Times New Roman" w:hAnsi="Times New Roman" w:cs="Times New Roman"/>
          <w:sz w:val="16"/>
          <w:szCs w:val="16"/>
        </w:rPr>
      </w:pPr>
      <w:r>
        <w:rPr>
          <w:rFonts w:ascii="Times New Roman" w:hAnsi="Times New Roman" w:cs="Times New Roman"/>
          <w:sz w:val="16"/>
          <w:szCs w:val="16"/>
        </w:rPr>
        <w:tab/>
        <w:t xml:space="preserve">                                                                                       </w:t>
      </w:r>
    </w:p>
    <w:p w:rsidR="004C3591" w:rsidRDefault="00671C7F">
      <w:pPr>
        <w:tabs>
          <w:tab w:val="right" w:pos="10206"/>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__________________________                                  ___________________________</w:t>
      </w:r>
    </w:p>
    <w:p w:rsidR="004C3591" w:rsidRDefault="00671C7F">
      <w:pPr>
        <w:pStyle w:val="af6"/>
        <w:tabs>
          <w:tab w:val="left" w:pos="3630"/>
        </w:tabs>
        <w:spacing w:after="0" w:line="240" w:lineRule="auto"/>
        <w:rPr>
          <w:rFonts w:ascii="Times New Roman" w:hAnsi="Times New Roman" w:cs="Times New Roman"/>
        </w:rPr>
      </w:pPr>
      <w:r>
        <w:rPr>
          <w:rFonts w:ascii="Times New Roman" w:hAnsi="Times New Roman" w:cs="Times New Roman"/>
          <w:sz w:val="16"/>
          <w:szCs w:val="16"/>
        </w:rPr>
        <w:t xml:space="preserve">                                                                                        подпись</w:t>
      </w:r>
      <w:r>
        <w:rPr>
          <w:rFonts w:ascii="Times New Roman" w:hAnsi="Times New Roman" w:cs="Times New Roman"/>
          <w:sz w:val="16"/>
          <w:szCs w:val="16"/>
        </w:rPr>
        <w:tab/>
        <w:t xml:space="preserve">                                                            расшифровка подписи</w:t>
      </w:r>
    </w:p>
    <w:p w:rsidR="004C3591" w:rsidRDefault="004C3591">
      <w:pPr>
        <w:tabs>
          <w:tab w:val="left" w:pos="7680"/>
        </w:tabs>
        <w:rPr>
          <w:rFonts w:ascii="Times New Roman" w:hAnsi="Times New Roman" w:cs="Times New Roman"/>
          <w:sz w:val="28"/>
          <w:szCs w:val="28"/>
        </w:rPr>
      </w:pPr>
    </w:p>
    <w:sectPr w:rsidR="004C3591" w:rsidSect="004836FD">
      <w:pgSz w:w="11906" w:h="16838"/>
      <w:pgMar w:top="1134" w:right="850" w:bottom="1276"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204B4"/>
    <w:multiLevelType w:val="hybridMultilevel"/>
    <w:tmpl w:val="AAB8D5D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555F22"/>
    <w:multiLevelType w:val="hybridMultilevel"/>
    <w:tmpl w:val="6C125272"/>
    <w:lvl w:ilvl="0" w:tplc="3B7C4D30">
      <w:start w:val="1"/>
      <w:numFmt w:val="decimal"/>
      <w:lvlText w:val="%1."/>
      <w:lvlJc w:val="left"/>
      <w:pPr>
        <w:ind w:left="720" w:hanging="360"/>
      </w:pPr>
      <w:rPr>
        <w:rFonts w:hint="default"/>
      </w:rPr>
    </w:lvl>
    <w:lvl w:ilvl="1" w:tplc="84C4ECD2" w:tentative="1">
      <w:start w:val="1"/>
      <w:numFmt w:val="lowerLetter"/>
      <w:lvlText w:val="%2."/>
      <w:lvlJc w:val="left"/>
      <w:pPr>
        <w:ind w:left="1440" w:hanging="360"/>
      </w:pPr>
    </w:lvl>
    <w:lvl w:ilvl="2" w:tplc="CECCF492" w:tentative="1">
      <w:start w:val="1"/>
      <w:numFmt w:val="lowerRoman"/>
      <w:lvlText w:val="%3."/>
      <w:lvlJc w:val="right"/>
      <w:pPr>
        <w:ind w:left="2160" w:hanging="180"/>
      </w:pPr>
    </w:lvl>
    <w:lvl w:ilvl="3" w:tplc="1F2C213A" w:tentative="1">
      <w:start w:val="1"/>
      <w:numFmt w:val="decimal"/>
      <w:lvlText w:val="%4."/>
      <w:lvlJc w:val="left"/>
      <w:pPr>
        <w:ind w:left="2880" w:hanging="360"/>
      </w:pPr>
    </w:lvl>
    <w:lvl w:ilvl="4" w:tplc="F5E8860C" w:tentative="1">
      <w:start w:val="1"/>
      <w:numFmt w:val="lowerLetter"/>
      <w:lvlText w:val="%5."/>
      <w:lvlJc w:val="left"/>
      <w:pPr>
        <w:ind w:left="3600" w:hanging="360"/>
      </w:pPr>
    </w:lvl>
    <w:lvl w:ilvl="5" w:tplc="DF30C08A" w:tentative="1">
      <w:start w:val="1"/>
      <w:numFmt w:val="lowerRoman"/>
      <w:lvlText w:val="%6."/>
      <w:lvlJc w:val="right"/>
      <w:pPr>
        <w:ind w:left="4320" w:hanging="180"/>
      </w:pPr>
    </w:lvl>
    <w:lvl w:ilvl="6" w:tplc="04266190" w:tentative="1">
      <w:start w:val="1"/>
      <w:numFmt w:val="decimal"/>
      <w:lvlText w:val="%7."/>
      <w:lvlJc w:val="left"/>
      <w:pPr>
        <w:ind w:left="5040" w:hanging="360"/>
      </w:pPr>
    </w:lvl>
    <w:lvl w:ilvl="7" w:tplc="4F9C6F9A" w:tentative="1">
      <w:start w:val="1"/>
      <w:numFmt w:val="lowerLetter"/>
      <w:lvlText w:val="%8."/>
      <w:lvlJc w:val="left"/>
      <w:pPr>
        <w:ind w:left="5760" w:hanging="360"/>
      </w:pPr>
    </w:lvl>
    <w:lvl w:ilvl="8" w:tplc="F77C10EE" w:tentative="1">
      <w:start w:val="1"/>
      <w:numFmt w:val="lowerRoman"/>
      <w:lvlText w:val="%9."/>
      <w:lvlJc w:val="right"/>
      <w:pPr>
        <w:ind w:left="6480" w:hanging="180"/>
      </w:pPr>
    </w:lvl>
  </w:abstractNum>
  <w:abstractNum w:abstractNumId="2">
    <w:nsid w:val="6B3B0854"/>
    <w:multiLevelType w:val="hybridMultilevel"/>
    <w:tmpl w:val="3A3207D6"/>
    <w:lvl w:ilvl="0" w:tplc="ECC4E136">
      <w:start w:val="1"/>
      <w:numFmt w:val="decimal"/>
      <w:lvlText w:val="%1."/>
      <w:lvlJc w:val="left"/>
      <w:pPr>
        <w:ind w:left="720" w:hanging="360"/>
      </w:pPr>
      <w:rPr>
        <w:rFonts w:hint="default"/>
      </w:rPr>
    </w:lvl>
    <w:lvl w:ilvl="1" w:tplc="92BEE6B4" w:tentative="1">
      <w:start w:val="1"/>
      <w:numFmt w:val="lowerLetter"/>
      <w:lvlText w:val="%2."/>
      <w:lvlJc w:val="left"/>
      <w:pPr>
        <w:ind w:left="1440" w:hanging="360"/>
      </w:pPr>
    </w:lvl>
    <w:lvl w:ilvl="2" w:tplc="1FF2DEE0" w:tentative="1">
      <w:start w:val="1"/>
      <w:numFmt w:val="lowerRoman"/>
      <w:lvlText w:val="%3."/>
      <w:lvlJc w:val="right"/>
      <w:pPr>
        <w:ind w:left="2160" w:hanging="180"/>
      </w:pPr>
    </w:lvl>
    <w:lvl w:ilvl="3" w:tplc="B8F074A4" w:tentative="1">
      <w:start w:val="1"/>
      <w:numFmt w:val="decimal"/>
      <w:lvlText w:val="%4."/>
      <w:lvlJc w:val="left"/>
      <w:pPr>
        <w:ind w:left="2880" w:hanging="360"/>
      </w:pPr>
    </w:lvl>
    <w:lvl w:ilvl="4" w:tplc="54D62672" w:tentative="1">
      <w:start w:val="1"/>
      <w:numFmt w:val="lowerLetter"/>
      <w:lvlText w:val="%5."/>
      <w:lvlJc w:val="left"/>
      <w:pPr>
        <w:ind w:left="3600" w:hanging="360"/>
      </w:pPr>
    </w:lvl>
    <w:lvl w:ilvl="5" w:tplc="4BF66E1C" w:tentative="1">
      <w:start w:val="1"/>
      <w:numFmt w:val="lowerRoman"/>
      <w:lvlText w:val="%6."/>
      <w:lvlJc w:val="right"/>
      <w:pPr>
        <w:ind w:left="4320" w:hanging="180"/>
      </w:pPr>
    </w:lvl>
    <w:lvl w:ilvl="6" w:tplc="B3C058A8" w:tentative="1">
      <w:start w:val="1"/>
      <w:numFmt w:val="decimal"/>
      <w:lvlText w:val="%7."/>
      <w:lvlJc w:val="left"/>
      <w:pPr>
        <w:ind w:left="5040" w:hanging="360"/>
      </w:pPr>
    </w:lvl>
    <w:lvl w:ilvl="7" w:tplc="B6A21D36" w:tentative="1">
      <w:start w:val="1"/>
      <w:numFmt w:val="lowerLetter"/>
      <w:lvlText w:val="%8."/>
      <w:lvlJc w:val="left"/>
      <w:pPr>
        <w:ind w:left="5760" w:hanging="360"/>
      </w:pPr>
    </w:lvl>
    <w:lvl w:ilvl="8" w:tplc="E618BC7C"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52D89"/>
    <w:rsid w:val="00003709"/>
    <w:rsid w:val="00044703"/>
    <w:rsid w:val="00087058"/>
    <w:rsid w:val="001607A8"/>
    <w:rsid w:val="001C5B3E"/>
    <w:rsid w:val="001D47AD"/>
    <w:rsid w:val="002B24D0"/>
    <w:rsid w:val="003648F9"/>
    <w:rsid w:val="0039059F"/>
    <w:rsid w:val="00463CA2"/>
    <w:rsid w:val="004836FD"/>
    <w:rsid w:val="004C3591"/>
    <w:rsid w:val="004E7E49"/>
    <w:rsid w:val="0060149F"/>
    <w:rsid w:val="00671C7F"/>
    <w:rsid w:val="00732D98"/>
    <w:rsid w:val="00764310"/>
    <w:rsid w:val="007A1EFA"/>
    <w:rsid w:val="007F0FDB"/>
    <w:rsid w:val="008A07D8"/>
    <w:rsid w:val="008B3F67"/>
    <w:rsid w:val="009069CD"/>
    <w:rsid w:val="009A53FD"/>
    <w:rsid w:val="009B7A8B"/>
    <w:rsid w:val="00A41210"/>
    <w:rsid w:val="00A56CEB"/>
    <w:rsid w:val="00B2086F"/>
    <w:rsid w:val="00B65A3E"/>
    <w:rsid w:val="00B87E99"/>
    <w:rsid w:val="00B926DF"/>
    <w:rsid w:val="00BA2A22"/>
    <w:rsid w:val="00BF573D"/>
    <w:rsid w:val="00C70AEF"/>
    <w:rsid w:val="00CA2401"/>
    <w:rsid w:val="00D52D89"/>
    <w:rsid w:val="00D74F52"/>
    <w:rsid w:val="00DD50E2"/>
    <w:rsid w:val="00E27DEE"/>
    <w:rsid w:val="00EC79DC"/>
    <w:rsid w:val="00F16CAB"/>
    <w:rsid w:val="00F55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4C35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link w:val="Heading1Char"/>
    <w:uiPriority w:val="9"/>
    <w:qFormat/>
    <w:rsid w:val="004C3591"/>
    <w:pPr>
      <w:keepNext/>
      <w:keepLines/>
      <w:spacing w:before="480" w:after="0"/>
    </w:pPr>
    <w:rPr>
      <w:rFonts w:asciiTheme="majorHAnsi" w:eastAsiaTheme="majorEastAsia" w:hAnsiTheme="majorHAnsi" w:cstheme="majorBidi"/>
      <w:b/>
      <w:bCs/>
      <w:color w:val="365F91" w:themeColor="accent1" w:themeShade="BF"/>
      <w:sz w:val="28"/>
      <w:szCs w:val="28"/>
    </w:rPr>
  </w:style>
  <w:style w:type="paragraph" w:customStyle="1" w:styleId="Heading2">
    <w:name w:val="Heading 2"/>
    <w:link w:val="Heading2Char"/>
    <w:uiPriority w:val="9"/>
    <w:semiHidden/>
    <w:unhideWhenUsed/>
    <w:qFormat/>
    <w:rsid w:val="004C3591"/>
    <w:pPr>
      <w:keepNext/>
      <w:keepLines/>
      <w:spacing w:before="200" w:after="0"/>
    </w:pPr>
    <w:rPr>
      <w:rFonts w:asciiTheme="majorHAnsi" w:eastAsiaTheme="majorEastAsia" w:hAnsiTheme="majorHAnsi" w:cstheme="majorBidi"/>
      <w:b/>
      <w:bCs/>
      <w:color w:val="4F81BD" w:themeColor="accent1"/>
      <w:sz w:val="26"/>
      <w:szCs w:val="26"/>
    </w:rPr>
  </w:style>
  <w:style w:type="paragraph" w:customStyle="1" w:styleId="Heading3">
    <w:name w:val="Heading 3"/>
    <w:link w:val="Heading3Char"/>
    <w:uiPriority w:val="9"/>
    <w:semiHidden/>
    <w:unhideWhenUsed/>
    <w:qFormat/>
    <w:rsid w:val="004C3591"/>
    <w:pPr>
      <w:keepNext/>
      <w:keepLines/>
      <w:spacing w:before="200" w:after="0"/>
    </w:pPr>
    <w:rPr>
      <w:rFonts w:asciiTheme="majorHAnsi" w:eastAsiaTheme="majorEastAsia" w:hAnsiTheme="majorHAnsi" w:cstheme="majorBidi"/>
      <w:b/>
      <w:bCs/>
      <w:color w:val="4F81BD" w:themeColor="accent1"/>
    </w:rPr>
  </w:style>
  <w:style w:type="paragraph" w:customStyle="1" w:styleId="Heading4">
    <w:name w:val="Heading 4"/>
    <w:link w:val="Heading4Char"/>
    <w:uiPriority w:val="9"/>
    <w:semiHidden/>
    <w:unhideWhenUsed/>
    <w:qFormat/>
    <w:rsid w:val="004C3591"/>
    <w:pPr>
      <w:keepNext/>
      <w:keepLines/>
      <w:spacing w:before="200" w:after="0"/>
    </w:pPr>
    <w:rPr>
      <w:rFonts w:asciiTheme="majorHAnsi" w:eastAsiaTheme="majorEastAsia" w:hAnsiTheme="majorHAnsi" w:cstheme="majorBidi"/>
      <w:b/>
      <w:bCs/>
      <w:i/>
      <w:iCs/>
      <w:color w:val="4F81BD" w:themeColor="accent1"/>
    </w:rPr>
  </w:style>
  <w:style w:type="paragraph" w:customStyle="1" w:styleId="Heading5">
    <w:name w:val="Heading 5"/>
    <w:link w:val="Heading5Char"/>
    <w:uiPriority w:val="9"/>
    <w:semiHidden/>
    <w:unhideWhenUsed/>
    <w:qFormat/>
    <w:rsid w:val="004C3591"/>
    <w:pPr>
      <w:keepNext/>
      <w:keepLines/>
      <w:spacing w:before="200" w:after="0"/>
    </w:pPr>
    <w:rPr>
      <w:rFonts w:asciiTheme="majorHAnsi" w:eastAsiaTheme="majorEastAsia" w:hAnsiTheme="majorHAnsi" w:cstheme="majorBidi"/>
      <w:color w:val="243F60" w:themeColor="accent1" w:themeShade="7F"/>
    </w:rPr>
  </w:style>
  <w:style w:type="paragraph" w:customStyle="1" w:styleId="Heading6">
    <w:name w:val="Heading 6"/>
    <w:link w:val="Heading6Char"/>
    <w:uiPriority w:val="9"/>
    <w:semiHidden/>
    <w:unhideWhenUsed/>
    <w:qFormat/>
    <w:rsid w:val="004C3591"/>
    <w:pPr>
      <w:keepNext/>
      <w:keepLines/>
      <w:spacing w:before="200" w:after="0"/>
    </w:pPr>
    <w:rPr>
      <w:rFonts w:asciiTheme="majorHAnsi" w:eastAsiaTheme="majorEastAsia" w:hAnsiTheme="majorHAnsi" w:cstheme="majorBidi"/>
      <w:i/>
      <w:iCs/>
      <w:color w:val="243F60" w:themeColor="accent1" w:themeShade="7F"/>
    </w:rPr>
  </w:style>
  <w:style w:type="paragraph" w:customStyle="1" w:styleId="Heading7">
    <w:name w:val="Heading 7"/>
    <w:link w:val="Heading7Char"/>
    <w:uiPriority w:val="9"/>
    <w:semiHidden/>
    <w:unhideWhenUsed/>
    <w:qFormat/>
    <w:rsid w:val="004C3591"/>
    <w:pPr>
      <w:keepNext/>
      <w:keepLines/>
      <w:spacing w:before="200" w:after="0"/>
    </w:pPr>
    <w:rPr>
      <w:rFonts w:asciiTheme="majorHAnsi" w:eastAsiaTheme="majorEastAsia" w:hAnsiTheme="majorHAnsi" w:cstheme="majorBidi"/>
      <w:i/>
      <w:iCs/>
      <w:color w:val="404040" w:themeColor="text1" w:themeTint="BF"/>
    </w:rPr>
  </w:style>
  <w:style w:type="paragraph" w:customStyle="1" w:styleId="Heading8">
    <w:name w:val="Heading 8"/>
    <w:link w:val="Heading8Char"/>
    <w:uiPriority w:val="9"/>
    <w:semiHidden/>
    <w:unhideWhenUsed/>
    <w:qFormat/>
    <w:rsid w:val="004C3591"/>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Heading9">
    <w:name w:val="Heading 9"/>
    <w:link w:val="Heading9Char"/>
    <w:uiPriority w:val="9"/>
    <w:semiHidden/>
    <w:unhideWhenUsed/>
    <w:qFormat/>
    <w:rsid w:val="004C3591"/>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4C3591"/>
    <w:pPr>
      <w:spacing w:after="0" w:line="240" w:lineRule="auto"/>
    </w:pPr>
  </w:style>
  <w:style w:type="character" w:customStyle="1" w:styleId="Heading1Char">
    <w:name w:val="Heading 1 Char"/>
    <w:link w:val="Heading1"/>
    <w:uiPriority w:val="9"/>
    <w:rsid w:val="004C35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link w:val="Heading2"/>
    <w:uiPriority w:val="9"/>
    <w:rsid w:val="004C3591"/>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rsid w:val="004C3591"/>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rsid w:val="004C3591"/>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rsid w:val="004C3591"/>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rsid w:val="004C3591"/>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rsid w:val="004C3591"/>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sid w:val="004C3591"/>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sid w:val="004C3591"/>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4C3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sid w:val="004C3591"/>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sid w:val="004C3591"/>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sid w:val="004C359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sid w:val="004C3591"/>
    <w:rPr>
      <w:i/>
      <w:iCs/>
      <w:color w:val="808080" w:themeColor="text1" w:themeTint="7F"/>
    </w:rPr>
  </w:style>
  <w:style w:type="character" w:styleId="a9">
    <w:name w:val="Emphasis"/>
    <w:uiPriority w:val="20"/>
    <w:qFormat/>
    <w:rsid w:val="004C3591"/>
    <w:rPr>
      <w:i/>
      <w:iCs/>
    </w:rPr>
  </w:style>
  <w:style w:type="character" w:styleId="aa">
    <w:name w:val="Intense Emphasis"/>
    <w:uiPriority w:val="21"/>
    <w:qFormat/>
    <w:rsid w:val="004C3591"/>
    <w:rPr>
      <w:b/>
      <w:bCs/>
      <w:i/>
      <w:iCs/>
      <w:color w:val="4F81BD" w:themeColor="accent1"/>
    </w:rPr>
  </w:style>
  <w:style w:type="character" w:styleId="ab">
    <w:name w:val="Strong"/>
    <w:uiPriority w:val="22"/>
    <w:qFormat/>
    <w:rsid w:val="004C3591"/>
    <w:rPr>
      <w:b/>
      <w:bCs/>
    </w:rPr>
  </w:style>
  <w:style w:type="paragraph" w:styleId="2">
    <w:name w:val="Quote"/>
    <w:link w:val="20"/>
    <w:uiPriority w:val="29"/>
    <w:qFormat/>
    <w:rsid w:val="004C3591"/>
    <w:rPr>
      <w:i/>
      <w:iCs/>
      <w:color w:val="000000" w:themeColor="text1"/>
    </w:rPr>
  </w:style>
  <w:style w:type="character" w:customStyle="1" w:styleId="20">
    <w:name w:val="Цитата 2 Знак"/>
    <w:link w:val="2"/>
    <w:uiPriority w:val="29"/>
    <w:rsid w:val="004C3591"/>
    <w:rPr>
      <w:i/>
      <w:iCs/>
      <w:color w:val="000000" w:themeColor="text1"/>
    </w:rPr>
  </w:style>
  <w:style w:type="paragraph" w:styleId="ac">
    <w:name w:val="Intense Quote"/>
    <w:link w:val="ad"/>
    <w:uiPriority w:val="30"/>
    <w:qFormat/>
    <w:rsid w:val="004C359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sid w:val="004C3591"/>
    <w:rPr>
      <w:b/>
      <w:bCs/>
      <w:i/>
      <w:iCs/>
      <w:color w:val="4F81BD" w:themeColor="accent1"/>
    </w:rPr>
  </w:style>
  <w:style w:type="character" w:styleId="ae">
    <w:name w:val="Subtle Reference"/>
    <w:uiPriority w:val="31"/>
    <w:qFormat/>
    <w:rsid w:val="004C3591"/>
    <w:rPr>
      <w:smallCaps/>
      <w:color w:val="C0504D" w:themeColor="accent2"/>
      <w:u w:val="single"/>
    </w:rPr>
  </w:style>
  <w:style w:type="character" w:styleId="af">
    <w:name w:val="Intense Reference"/>
    <w:uiPriority w:val="32"/>
    <w:qFormat/>
    <w:rsid w:val="004C3591"/>
    <w:rPr>
      <w:b/>
      <w:bCs/>
      <w:smallCaps/>
      <w:color w:val="C0504D" w:themeColor="accent2"/>
      <w:spacing w:val="5"/>
      <w:u w:val="single"/>
    </w:rPr>
  </w:style>
  <w:style w:type="character" w:styleId="af0">
    <w:name w:val="Book Title"/>
    <w:uiPriority w:val="33"/>
    <w:qFormat/>
    <w:rsid w:val="004C3591"/>
    <w:rPr>
      <w:b/>
      <w:bCs/>
      <w:smallCaps/>
      <w:spacing w:val="5"/>
    </w:rPr>
  </w:style>
  <w:style w:type="paragraph" w:customStyle="1" w:styleId="Footnotetext">
    <w:name w:val="Footnote text"/>
    <w:link w:val="FootnoteTextChar"/>
    <w:uiPriority w:val="99"/>
    <w:semiHidden/>
    <w:unhideWhenUsed/>
    <w:rsid w:val="004C3591"/>
    <w:pPr>
      <w:spacing w:after="0" w:line="240" w:lineRule="auto"/>
    </w:pPr>
    <w:rPr>
      <w:sz w:val="20"/>
      <w:szCs w:val="20"/>
    </w:rPr>
  </w:style>
  <w:style w:type="character" w:customStyle="1" w:styleId="FootnoteTextChar">
    <w:name w:val="Footnote Text Char"/>
    <w:link w:val="Footnotetext"/>
    <w:uiPriority w:val="99"/>
    <w:semiHidden/>
    <w:rsid w:val="004C3591"/>
    <w:rPr>
      <w:sz w:val="20"/>
      <w:szCs w:val="20"/>
    </w:rPr>
  </w:style>
  <w:style w:type="character" w:customStyle="1" w:styleId="Footnotereference">
    <w:name w:val="Footnote reference"/>
    <w:uiPriority w:val="99"/>
    <w:semiHidden/>
    <w:unhideWhenUsed/>
    <w:rsid w:val="004C3591"/>
    <w:rPr>
      <w:vertAlign w:val="superscript"/>
    </w:rPr>
  </w:style>
  <w:style w:type="paragraph" w:customStyle="1" w:styleId="Endnotetext">
    <w:name w:val="Endnote text"/>
    <w:link w:val="EndnoteTextChar"/>
    <w:uiPriority w:val="99"/>
    <w:semiHidden/>
    <w:unhideWhenUsed/>
    <w:rsid w:val="004C3591"/>
    <w:pPr>
      <w:spacing w:after="0" w:line="240" w:lineRule="auto"/>
    </w:pPr>
    <w:rPr>
      <w:sz w:val="20"/>
      <w:szCs w:val="20"/>
    </w:rPr>
  </w:style>
  <w:style w:type="character" w:customStyle="1" w:styleId="EndnoteTextChar">
    <w:name w:val="Endnote Text Char"/>
    <w:link w:val="Endnotetext"/>
    <w:uiPriority w:val="99"/>
    <w:semiHidden/>
    <w:rsid w:val="004C3591"/>
    <w:rPr>
      <w:sz w:val="20"/>
      <w:szCs w:val="20"/>
    </w:rPr>
  </w:style>
  <w:style w:type="character" w:customStyle="1" w:styleId="Endnotereference">
    <w:name w:val="Endnote reference"/>
    <w:uiPriority w:val="99"/>
    <w:semiHidden/>
    <w:unhideWhenUsed/>
    <w:rsid w:val="004C3591"/>
    <w:rPr>
      <w:vertAlign w:val="superscript"/>
    </w:rPr>
  </w:style>
  <w:style w:type="character" w:styleId="af1">
    <w:name w:val="Hyperlink"/>
    <w:uiPriority w:val="99"/>
    <w:unhideWhenUsed/>
    <w:rsid w:val="004C3591"/>
    <w:rPr>
      <w:color w:val="0000FF" w:themeColor="hyperlink"/>
      <w:u w:val="single"/>
    </w:rPr>
  </w:style>
  <w:style w:type="paragraph" w:styleId="af2">
    <w:name w:val="Plain Text"/>
    <w:link w:val="af3"/>
    <w:uiPriority w:val="99"/>
    <w:semiHidden/>
    <w:unhideWhenUsed/>
    <w:rsid w:val="004C3591"/>
    <w:pPr>
      <w:spacing w:after="0" w:line="240" w:lineRule="auto"/>
    </w:pPr>
    <w:rPr>
      <w:rFonts w:ascii="Courier New" w:hAnsi="Courier New" w:cs="Courier New"/>
      <w:sz w:val="21"/>
      <w:szCs w:val="21"/>
    </w:rPr>
  </w:style>
  <w:style w:type="character" w:customStyle="1" w:styleId="af3">
    <w:name w:val="Текст Знак"/>
    <w:link w:val="af2"/>
    <w:uiPriority w:val="99"/>
    <w:rsid w:val="004C3591"/>
    <w:rPr>
      <w:rFonts w:ascii="Courier New" w:hAnsi="Courier New" w:cs="Courier New"/>
      <w:sz w:val="21"/>
      <w:szCs w:val="21"/>
    </w:rPr>
  </w:style>
  <w:style w:type="paragraph" w:customStyle="1" w:styleId="Header">
    <w:name w:val="Header"/>
    <w:link w:val="HeaderChar"/>
    <w:uiPriority w:val="99"/>
    <w:unhideWhenUsed/>
    <w:rsid w:val="004C3591"/>
    <w:pPr>
      <w:spacing w:after="0" w:line="240" w:lineRule="auto"/>
    </w:pPr>
  </w:style>
  <w:style w:type="character" w:customStyle="1" w:styleId="HeaderChar">
    <w:name w:val="Header Char"/>
    <w:link w:val="Header"/>
    <w:uiPriority w:val="99"/>
    <w:rsid w:val="004C3591"/>
  </w:style>
  <w:style w:type="paragraph" w:customStyle="1" w:styleId="Footer">
    <w:name w:val="Footer"/>
    <w:link w:val="FooterChar"/>
    <w:uiPriority w:val="99"/>
    <w:unhideWhenUsed/>
    <w:rsid w:val="004C3591"/>
    <w:pPr>
      <w:spacing w:after="0" w:line="240" w:lineRule="auto"/>
    </w:pPr>
  </w:style>
  <w:style w:type="character" w:customStyle="1" w:styleId="FooterChar">
    <w:name w:val="Footer Char"/>
    <w:link w:val="Footer"/>
    <w:uiPriority w:val="99"/>
    <w:rsid w:val="004C3591"/>
  </w:style>
  <w:style w:type="paragraph" w:customStyle="1" w:styleId="Caption">
    <w:name w:val="Caption"/>
    <w:uiPriority w:val="35"/>
    <w:unhideWhenUsed/>
    <w:qFormat/>
    <w:rsid w:val="004C3591"/>
    <w:pPr>
      <w:spacing w:line="240" w:lineRule="auto"/>
    </w:pPr>
    <w:rPr>
      <w:i/>
      <w:iCs/>
      <w:color w:val="1F497D" w:themeColor="text2"/>
      <w:sz w:val="18"/>
      <w:szCs w:val="18"/>
    </w:rPr>
  </w:style>
  <w:style w:type="paragraph" w:styleId="af4">
    <w:name w:val="Balloon Text"/>
    <w:basedOn w:val="a"/>
    <w:link w:val="af5"/>
    <w:uiPriority w:val="99"/>
    <w:semiHidden/>
    <w:unhideWhenUsed/>
    <w:rsid w:val="004C359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C3591"/>
    <w:rPr>
      <w:rFonts w:ascii="Tahoma" w:hAnsi="Tahoma" w:cs="Tahoma"/>
      <w:sz w:val="16"/>
      <w:szCs w:val="16"/>
    </w:rPr>
  </w:style>
  <w:style w:type="paragraph" w:styleId="af6">
    <w:name w:val="List Paragraph"/>
    <w:basedOn w:val="a"/>
    <w:uiPriority w:val="34"/>
    <w:qFormat/>
    <w:rsid w:val="004C3591"/>
    <w:pPr>
      <w:ind w:left="720"/>
      <w:contextualSpacing/>
    </w:pPr>
  </w:style>
</w:styles>
</file>

<file path=word/webSettings.xml><?xml version="1.0" encoding="utf-8"?>
<w:webSettings xmlns:r="http://schemas.openxmlformats.org/officeDocument/2006/relationships" xmlns:w="http://schemas.openxmlformats.org/wordprocessingml/2006/main">
  <w:divs>
    <w:div w:id="432938509">
      <w:bodyDiv w:val="1"/>
      <w:marLeft w:val="0"/>
      <w:marRight w:val="0"/>
      <w:marTop w:val="0"/>
      <w:marBottom w:val="0"/>
      <w:divBdr>
        <w:top w:val="none" w:sz="0" w:space="0" w:color="auto"/>
        <w:left w:val="none" w:sz="0" w:space="0" w:color="auto"/>
        <w:bottom w:val="none" w:sz="0" w:space="0" w:color="auto"/>
        <w:right w:val="none" w:sz="0" w:space="0" w:color="auto"/>
      </w:divBdr>
    </w:div>
    <w:div w:id="163972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8B72A-B924-4869-B2D1-72514319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5326</Words>
  <Characters>30360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ае</dc:creator>
  <cp:lastModifiedBy>Пользователь Windows</cp:lastModifiedBy>
  <cp:revision>10</cp:revision>
  <cp:lastPrinted>2025-02-14T08:57:00Z</cp:lastPrinted>
  <dcterms:created xsi:type="dcterms:W3CDTF">2025-02-12T06:07:00Z</dcterms:created>
  <dcterms:modified xsi:type="dcterms:W3CDTF">2025-02-20T06:02:00Z</dcterms:modified>
</cp:coreProperties>
</file>