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89" w:rsidRDefault="00D52D89" w:rsidP="00D52D8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EC" w:rsidRPr="00313768" w:rsidRDefault="00B255CD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CC7FEC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 округа</w:t>
      </w: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3768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FEC" w:rsidRDefault="00CC7FEC" w:rsidP="00CC7FEC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CC7FEC" w:rsidRPr="00B255CD" w:rsidRDefault="00B255CD" w:rsidP="00CC7FEC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5C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48408B"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ноября </w:t>
      </w:r>
      <w:r w:rsidR="0048408B"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="00CC7FEC"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8408B" w:rsidRPr="00B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397</w:t>
      </w:r>
    </w:p>
    <w:p w:rsidR="00CC7FEC" w:rsidRPr="00B255CD" w:rsidRDefault="00B255CD" w:rsidP="00CC7FE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C7FEC" w:rsidRPr="00B255CD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CC7FEC" w:rsidRDefault="00CC7FEC" w:rsidP="00CC7FEC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2E9D" w:rsidRDefault="00232E9D" w:rsidP="00232E9D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B385E" w:rsidRPr="00B255CD" w:rsidRDefault="00BB385E" w:rsidP="00BB385E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5E">
        <w:rPr>
          <w:rFonts w:ascii="Times New Roman" w:hAnsi="Times New Roman" w:cs="Times New Roman"/>
          <w:sz w:val="26"/>
          <w:szCs w:val="26"/>
        </w:rPr>
        <w:t xml:space="preserve">О </w:t>
      </w:r>
      <w:r w:rsidRPr="00B255CD">
        <w:rPr>
          <w:rFonts w:ascii="Times New Roman" w:hAnsi="Times New Roman" w:cs="Times New Roman"/>
          <w:sz w:val="28"/>
          <w:szCs w:val="28"/>
        </w:rPr>
        <w:t>внесении изменения в постановление</w:t>
      </w:r>
    </w:p>
    <w:p w:rsidR="00BB385E" w:rsidRPr="00B255CD" w:rsidRDefault="00BB385E" w:rsidP="00BB385E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</w:t>
      </w:r>
      <w:proofErr w:type="gramStart"/>
      <w:r w:rsidRPr="00B255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B385E" w:rsidRPr="00B255CD" w:rsidRDefault="00BB385E" w:rsidP="00BB385E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hAnsi="Times New Roman" w:cs="Times New Roman"/>
          <w:sz w:val="28"/>
          <w:szCs w:val="28"/>
        </w:rPr>
        <w:t xml:space="preserve"> округа от 11.03.2024 № 98 «Об утверждение</w:t>
      </w:r>
    </w:p>
    <w:p w:rsidR="00BB385E" w:rsidRPr="00B255CD" w:rsidRDefault="00BB385E" w:rsidP="00BB385E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hAnsi="Times New Roman" w:cs="Times New Roman"/>
          <w:sz w:val="28"/>
          <w:szCs w:val="28"/>
        </w:rPr>
        <w:t xml:space="preserve">положения о комиссии по осуществлению </w:t>
      </w:r>
    </w:p>
    <w:p w:rsidR="00BB385E" w:rsidRPr="00B255CD" w:rsidRDefault="00BB385E" w:rsidP="00BB385E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hAnsi="Times New Roman" w:cs="Times New Roman"/>
          <w:sz w:val="28"/>
          <w:szCs w:val="28"/>
        </w:rPr>
        <w:t>закупок товаров, работ, услуг»</w:t>
      </w:r>
    </w:p>
    <w:p w:rsidR="00BB385E" w:rsidRDefault="00BB385E" w:rsidP="00BB38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CD" w:rsidRPr="00B255CD" w:rsidRDefault="00B255CD" w:rsidP="00BB38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85E" w:rsidRPr="00B255CD" w:rsidRDefault="00BB385E" w:rsidP="00B255C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от 05.04.2013 N 44-ФЗ "О контрактной системе в сфере закупок, товаров, работ, услуг для обеспечения государственных и муниципальных нужд, Администрация Новоржевского муниципального округа   ПОСТАНОВЛЯЕТ:</w:t>
      </w:r>
    </w:p>
    <w:p w:rsidR="00BB385E" w:rsidRPr="00B255CD" w:rsidRDefault="00B255CD" w:rsidP="00BB385E">
      <w:pPr>
        <w:pStyle w:val="31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1.</w:t>
      </w:r>
      <w:r w:rsidR="00BB385E" w:rsidRPr="00B255CD">
        <w:rPr>
          <w:szCs w:val="28"/>
        </w:rPr>
        <w:t xml:space="preserve"> Внести в постановление Администрации Новоржевского муниципального округа от 11.03.2024 № 98 «Об утверждение положения о комиссии по осуществлению закупок товаров, работ, услуг» (далее – Постановление) следующее изменение:</w:t>
      </w:r>
    </w:p>
    <w:p w:rsidR="00BB385E" w:rsidRPr="00B255CD" w:rsidRDefault="00BB385E" w:rsidP="00BB385E">
      <w:pPr>
        <w:pStyle w:val="31"/>
        <w:tabs>
          <w:tab w:val="left" w:pos="567"/>
        </w:tabs>
        <w:jc w:val="both"/>
        <w:rPr>
          <w:szCs w:val="28"/>
        </w:rPr>
      </w:pPr>
      <w:r w:rsidRPr="00B255CD">
        <w:rPr>
          <w:szCs w:val="28"/>
        </w:rPr>
        <w:t xml:space="preserve">         1.1. Приложение 1</w:t>
      </w:r>
      <w:r w:rsidR="00B255CD">
        <w:rPr>
          <w:szCs w:val="28"/>
        </w:rPr>
        <w:t xml:space="preserve"> Постановления «Состав комиссии</w:t>
      </w:r>
      <w:r w:rsidRPr="00B255CD">
        <w:rPr>
          <w:szCs w:val="28"/>
        </w:rPr>
        <w:t xml:space="preserve"> по осуществлению закупок товаров, работ, услуг для обеспечения муниципальных нужд Администрации Новоржевского муниципального округа» изложить  в новой редакции согласно приложению к настоящему постановлению. </w:t>
      </w:r>
    </w:p>
    <w:p w:rsidR="00BB385E" w:rsidRPr="00B255CD" w:rsidRDefault="00BB385E" w:rsidP="00BB385E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 w:rsidRPr="00B255CD">
        <w:rPr>
          <w:szCs w:val="28"/>
        </w:rPr>
        <w:t>2. Настоящее постановление вступает в силу с момента официального опубликования.</w:t>
      </w:r>
    </w:p>
    <w:p w:rsidR="00BB385E" w:rsidRPr="00B255CD" w:rsidRDefault="00BB385E" w:rsidP="00BB385E">
      <w:pPr>
        <w:pStyle w:val="ConsPlusNormal"/>
        <w:ind w:firstLine="567"/>
        <w:jc w:val="both"/>
        <w:rPr>
          <w:szCs w:val="28"/>
        </w:rPr>
      </w:pPr>
      <w:r w:rsidRPr="00B255CD">
        <w:rPr>
          <w:szCs w:val="28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 w:rsidRPr="00B255CD">
        <w:rPr>
          <w:szCs w:val="28"/>
        </w:rPr>
        <w:t>pravo.pskov.ru</w:t>
      </w:r>
      <w:proofErr w:type="spellEnd"/>
      <w:r w:rsidRPr="00B255CD">
        <w:rPr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B255CD">
        <w:rPr>
          <w:szCs w:val="28"/>
        </w:rPr>
        <w:t>novorzhev</w:t>
      </w:r>
      <w:proofErr w:type="spellEnd"/>
      <w:r w:rsidRPr="00B255CD">
        <w:rPr>
          <w:szCs w:val="28"/>
        </w:rPr>
        <w:t xml:space="preserve">. </w:t>
      </w:r>
      <w:proofErr w:type="spellStart"/>
      <w:r w:rsidRPr="00B255CD">
        <w:rPr>
          <w:szCs w:val="28"/>
        </w:rPr>
        <w:t>gosuslugi.ru</w:t>
      </w:r>
      <w:proofErr w:type="spellEnd"/>
      <w:r w:rsidRPr="00B255CD">
        <w:rPr>
          <w:szCs w:val="28"/>
        </w:rPr>
        <w:t>);</w:t>
      </w:r>
    </w:p>
    <w:p w:rsidR="00BB385E" w:rsidRPr="00B255CD" w:rsidRDefault="00BB385E" w:rsidP="00BB3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255CD">
        <w:rPr>
          <w:rFonts w:ascii="Times New Roman" w:hAnsi="Times New Roman" w:cs="Times New Roman"/>
          <w:sz w:val="28"/>
          <w:szCs w:val="28"/>
        </w:rPr>
        <w:t xml:space="preserve">  4.  </w:t>
      </w:r>
      <w:proofErr w:type="gramStart"/>
      <w:r w:rsidRPr="00B25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5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385E" w:rsidRPr="00B255CD" w:rsidRDefault="00BB385E" w:rsidP="00BB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85E" w:rsidRPr="00B255CD" w:rsidRDefault="00BB385E" w:rsidP="00BB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85E" w:rsidRPr="00B255CD" w:rsidRDefault="00BB385E" w:rsidP="00B255CD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CD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 муниципа</w:t>
      </w:r>
      <w:r w:rsidR="00B255CD">
        <w:rPr>
          <w:rFonts w:ascii="Times New Roman" w:hAnsi="Times New Roman" w:cs="Times New Roman"/>
          <w:color w:val="000000"/>
          <w:sz w:val="28"/>
          <w:szCs w:val="28"/>
        </w:rPr>
        <w:t xml:space="preserve">льного округа                 </w:t>
      </w:r>
      <w:r w:rsidRPr="00B255CD">
        <w:rPr>
          <w:rFonts w:ascii="Times New Roman" w:hAnsi="Times New Roman" w:cs="Times New Roman"/>
          <w:color w:val="000000"/>
          <w:sz w:val="28"/>
          <w:szCs w:val="28"/>
        </w:rPr>
        <w:t xml:space="preserve">       Л.М. Трифонова</w:t>
      </w:r>
    </w:p>
    <w:p w:rsidR="00B255CD" w:rsidRDefault="00B255CD">
      <w:r>
        <w:br w:type="page"/>
      </w:r>
    </w:p>
    <w:tbl>
      <w:tblPr>
        <w:tblpPr w:leftFromText="180" w:rightFromText="180" w:vertAnchor="text" w:horzAnchor="margin" w:tblpY="158"/>
        <w:tblW w:w="9464" w:type="dxa"/>
        <w:tblLayout w:type="fixed"/>
        <w:tblLook w:val="0000"/>
      </w:tblPr>
      <w:tblGrid>
        <w:gridCol w:w="9464"/>
      </w:tblGrid>
      <w:tr w:rsidR="00BB385E" w:rsidRPr="00D02D7D" w:rsidTr="00B255CD">
        <w:tc>
          <w:tcPr>
            <w:tcW w:w="9464" w:type="dxa"/>
            <w:shd w:val="clear" w:color="auto" w:fill="auto"/>
          </w:tcPr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 </w:t>
            </w:r>
          </w:p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5CD">
              <w:rPr>
                <w:rFonts w:ascii="Times New Roman" w:hAnsi="Times New Roman" w:cs="Times New Roman"/>
                <w:sz w:val="24"/>
                <w:szCs w:val="24"/>
              </w:rPr>
              <w:t>оворжевского муниципального ок</w:t>
            </w:r>
            <w:r w:rsidR="00A74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55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:rsidR="00BB385E" w:rsidRPr="00B255CD" w:rsidRDefault="0048408B" w:rsidP="00B255C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255CD">
              <w:rPr>
                <w:rFonts w:ascii="Times New Roman" w:hAnsi="Times New Roman" w:cs="Times New Roman"/>
                <w:sz w:val="24"/>
                <w:szCs w:val="24"/>
              </w:rPr>
              <w:t>от 19.11.2024 № 397</w:t>
            </w:r>
            <w:r w:rsidR="00BB385E" w:rsidRPr="00B2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385E" w:rsidRDefault="00BB385E" w:rsidP="00BB385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8"/>
        <w:tblW w:w="9464" w:type="dxa"/>
        <w:tblLayout w:type="fixed"/>
        <w:tblLook w:val="0000"/>
      </w:tblPr>
      <w:tblGrid>
        <w:gridCol w:w="4361"/>
        <w:gridCol w:w="5103"/>
      </w:tblGrid>
      <w:tr w:rsidR="00BB385E" w:rsidRPr="00D02D7D" w:rsidTr="008727A4">
        <w:tc>
          <w:tcPr>
            <w:tcW w:w="4361" w:type="dxa"/>
            <w:shd w:val="clear" w:color="auto" w:fill="auto"/>
          </w:tcPr>
          <w:p w:rsidR="00BB385E" w:rsidRPr="00D02D7D" w:rsidRDefault="00BB385E" w:rsidP="008727A4">
            <w:pPr>
              <w:snapToGri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B385E" w:rsidRPr="00D02D7D" w:rsidRDefault="00BB385E" w:rsidP="00872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Новоржевского муниципального </w:t>
            </w:r>
            <w:r w:rsidR="00A749D5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:rsidR="00BB385E" w:rsidRPr="00D02D7D" w:rsidRDefault="00BB385E" w:rsidP="008727A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11.03.2024 </w:t>
            </w: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:rsidR="00BB385E" w:rsidRPr="00D02D7D" w:rsidRDefault="00BB385E" w:rsidP="00BB385E">
      <w:pPr>
        <w:rPr>
          <w:rFonts w:ascii="Times New Roman" w:hAnsi="Times New Roman" w:cs="Times New Roman"/>
          <w:sz w:val="24"/>
          <w:szCs w:val="24"/>
        </w:rPr>
      </w:pPr>
    </w:p>
    <w:p w:rsidR="00BB385E" w:rsidRPr="00D02D7D" w:rsidRDefault="00BB385E" w:rsidP="00BB385E">
      <w:pPr>
        <w:pStyle w:val="31"/>
        <w:jc w:val="center"/>
        <w:rPr>
          <w:sz w:val="24"/>
        </w:rPr>
      </w:pPr>
      <w:r w:rsidRPr="00D02D7D">
        <w:rPr>
          <w:sz w:val="24"/>
        </w:rPr>
        <w:t>Состав</w:t>
      </w:r>
    </w:p>
    <w:p w:rsidR="00BB385E" w:rsidRPr="00D02D7D" w:rsidRDefault="00BB385E" w:rsidP="00BB385E">
      <w:pPr>
        <w:pStyle w:val="31"/>
        <w:jc w:val="center"/>
        <w:rPr>
          <w:sz w:val="24"/>
        </w:rPr>
      </w:pPr>
      <w:r w:rsidRPr="00D02D7D">
        <w:rPr>
          <w:sz w:val="24"/>
        </w:rPr>
        <w:t xml:space="preserve">комиссии по осуществлению закупок товаров, работ, услуг </w:t>
      </w:r>
    </w:p>
    <w:p w:rsidR="00BB385E" w:rsidRPr="00D02D7D" w:rsidRDefault="00BB385E" w:rsidP="00BB385E">
      <w:pPr>
        <w:pStyle w:val="31"/>
        <w:jc w:val="center"/>
        <w:rPr>
          <w:sz w:val="24"/>
        </w:rPr>
      </w:pPr>
      <w:r w:rsidRPr="00D02D7D">
        <w:rPr>
          <w:sz w:val="24"/>
        </w:rPr>
        <w:t xml:space="preserve">для обеспечения муниципальных нужд Администрации </w:t>
      </w:r>
      <w:r>
        <w:rPr>
          <w:sz w:val="24"/>
        </w:rPr>
        <w:t>Новоржевского муниципального округа</w:t>
      </w:r>
      <w:r w:rsidRPr="00D02D7D">
        <w:rPr>
          <w:sz w:val="24"/>
        </w:rPr>
        <w:t xml:space="preserve"> </w:t>
      </w:r>
    </w:p>
    <w:p w:rsidR="00BB385E" w:rsidRPr="00D02D7D" w:rsidRDefault="00BB385E" w:rsidP="00BB385E">
      <w:pPr>
        <w:pStyle w:val="31"/>
        <w:jc w:val="center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3301"/>
        <w:gridCol w:w="2652"/>
      </w:tblGrid>
      <w:tr w:rsidR="00BB385E" w:rsidRPr="00D02D7D" w:rsidTr="008727A4">
        <w:trPr>
          <w:trHeight w:val="945"/>
        </w:trPr>
        <w:tc>
          <w:tcPr>
            <w:tcW w:w="675" w:type="dxa"/>
            <w:vAlign w:val="center"/>
          </w:tcPr>
          <w:p w:rsidR="00BB385E" w:rsidRPr="00D02D7D" w:rsidRDefault="00BB385E" w:rsidP="0087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B385E" w:rsidRPr="00D02D7D" w:rsidRDefault="00BB385E" w:rsidP="0087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BB385E" w:rsidRPr="00D02D7D" w:rsidRDefault="00BB385E" w:rsidP="0087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B385E" w:rsidRPr="00D02D7D" w:rsidRDefault="00BB385E" w:rsidP="0087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BB385E" w:rsidRPr="00D02D7D" w:rsidTr="008727A4">
        <w:tc>
          <w:tcPr>
            <w:tcW w:w="675" w:type="dxa"/>
          </w:tcPr>
          <w:p w:rsidR="00BB385E" w:rsidRPr="00D02D7D" w:rsidRDefault="00BB385E" w:rsidP="008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2652" w:type="dxa"/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385E" w:rsidRPr="00D02D7D" w:rsidTr="008727A4">
        <w:tc>
          <w:tcPr>
            <w:tcW w:w="675" w:type="dxa"/>
          </w:tcPr>
          <w:p w:rsidR="00BB385E" w:rsidRPr="00D02D7D" w:rsidRDefault="00BB385E" w:rsidP="008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Дмитрий Алексеевич</w:t>
            </w:r>
          </w:p>
        </w:tc>
        <w:tc>
          <w:tcPr>
            <w:tcW w:w="3301" w:type="dxa"/>
            <w:shd w:val="clear" w:color="auto" w:fill="auto"/>
          </w:tcPr>
          <w:p w:rsidR="00BB385E" w:rsidRPr="005753A7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5753A7">
              <w:rPr>
                <w:rFonts w:ascii="Times New Roman" w:hAnsi="Times New Roman" w:cs="Times New Roman"/>
                <w:sz w:val="24"/>
              </w:rPr>
              <w:t xml:space="preserve">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 </w:t>
            </w:r>
            <w:proofErr w:type="spellStart"/>
            <w:r w:rsidRPr="005753A7">
              <w:rPr>
                <w:rFonts w:ascii="Times New Roman" w:hAnsi="Times New Roman" w:cs="Times New Roman"/>
                <w:sz w:val="24"/>
              </w:rPr>
              <w:t>Админстрации</w:t>
            </w:r>
            <w:proofErr w:type="spellEnd"/>
            <w:r w:rsidRPr="005753A7">
              <w:rPr>
                <w:rFonts w:ascii="Times New Roman" w:hAnsi="Times New Roman" w:cs="Times New Roman"/>
                <w:sz w:val="24"/>
              </w:rPr>
              <w:t xml:space="preserve"> Новоржевского муниципального округа</w:t>
            </w:r>
          </w:p>
        </w:tc>
        <w:tc>
          <w:tcPr>
            <w:tcW w:w="2652" w:type="dxa"/>
            <w:shd w:val="clear" w:color="auto" w:fill="auto"/>
          </w:tcPr>
          <w:p w:rsidR="00B255C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BB385E" w:rsidRPr="00B255CD" w:rsidRDefault="00BB385E" w:rsidP="00B2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5E" w:rsidRPr="00D02D7D" w:rsidTr="008727A4">
        <w:tc>
          <w:tcPr>
            <w:tcW w:w="675" w:type="dxa"/>
          </w:tcPr>
          <w:p w:rsidR="00BB385E" w:rsidRPr="00D02D7D" w:rsidRDefault="00BB385E" w:rsidP="008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BB385E" w:rsidRPr="005753A7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7">
              <w:rPr>
                <w:rFonts w:ascii="Times New Roman" w:hAnsi="Times New Roman" w:cs="Times New Roman"/>
                <w:sz w:val="24"/>
              </w:rPr>
              <w:t>Денисова Дарья Геннадьевна</w:t>
            </w:r>
          </w:p>
        </w:tc>
        <w:tc>
          <w:tcPr>
            <w:tcW w:w="3301" w:type="dxa"/>
            <w:shd w:val="clear" w:color="auto" w:fill="auto"/>
          </w:tcPr>
          <w:p w:rsidR="00BB385E" w:rsidRPr="005753A7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5753A7">
              <w:rPr>
                <w:rFonts w:ascii="Times New Roman" w:hAnsi="Times New Roman" w:cs="Times New Roman"/>
                <w:sz w:val="24"/>
              </w:rPr>
              <w:t>ачальник отдела бухгалтерского учета и отчетности Управления делами Администрации Новоржевского муниципального округа, член комиссии</w:t>
            </w:r>
          </w:p>
        </w:tc>
        <w:tc>
          <w:tcPr>
            <w:tcW w:w="2652" w:type="dxa"/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B385E" w:rsidRPr="00D02D7D" w:rsidTr="00872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5E" w:rsidRPr="00D02D7D" w:rsidRDefault="00BB385E" w:rsidP="008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закупок Администрации Новоржевского муниципального округа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B385E" w:rsidRPr="00D02D7D" w:rsidTr="00872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5E" w:rsidRPr="00D02D7D" w:rsidRDefault="00BB385E" w:rsidP="008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 Администрации Новоржевского муниципального округа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5E" w:rsidRPr="00D02D7D" w:rsidRDefault="00BB385E" w:rsidP="0087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комиссии»</w:t>
            </w:r>
          </w:p>
        </w:tc>
      </w:tr>
    </w:tbl>
    <w:p w:rsidR="00BB385E" w:rsidRPr="00232E9D" w:rsidRDefault="00BB385E" w:rsidP="00232E9D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B385E" w:rsidRPr="00232E9D" w:rsidSect="00BB38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213797"/>
    <w:rsid w:val="00232E9D"/>
    <w:rsid w:val="00283D46"/>
    <w:rsid w:val="002E506E"/>
    <w:rsid w:val="0039059F"/>
    <w:rsid w:val="003D5B86"/>
    <w:rsid w:val="004165D5"/>
    <w:rsid w:val="00464175"/>
    <w:rsid w:val="0048408B"/>
    <w:rsid w:val="005C7B82"/>
    <w:rsid w:val="0060149F"/>
    <w:rsid w:val="00601A4E"/>
    <w:rsid w:val="0061663A"/>
    <w:rsid w:val="00631471"/>
    <w:rsid w:val="00764310"/>
    <w:rsid w:val="007D0393"/>
    <w:rsid w:val="008551A4"/>
    <w:rsid w:val="00A749D5"/>
    <w:rsid w:val="00B038AA"/>
    <w:rsid w:val="00B2086F"/>
    <w:rsid w:val="00B255CD"/>
    <w:rsid w:val="00B605D3"/>
    <w:rsid w:val="00B82DA7"/>
    <w:rsid w:val="00BA1056"/>
    <w:rsid w:val="00BB385E"/>
    <w:rsid w:val="00C95333"/>
    <w:rsid w:val="00CA3E40"/>
    <w:rsid w:val="00CC7FEC"/>
    <w:rsid w:val="00CF37A4"/>
    <w:rsid w:val="00D52D89"/>
    <w:rsid w:val="00D74F52"/>
    <w:rsid w:val="00ED645B"/>
    <w:rsid w:val="00F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5B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D5B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3D5B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CC7FEC"/>
    <w:pPr>
      <w:ind w:left="720"/>
      <w:contextualSpacing/>
    </w:pPr>
  </w:style>
  <w:style w:type="paragraph" w:customStyle="1" w:styleId="31">
    <w:name w:val="Основной текст 31"/>
    <w:basedOn w:val="a"/>
    <w:rsid w:val="00CC7F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213797"/>
    <w:pPr>
      <w:spacing w:after="0" w:line="240" w:lineRule="auto"/>
    </w:pPr>
  </w:style>
  <w:style w:type="paragraph" w:customStyle="1" w:styleId="ConsPlusNormal">
    <w:name w:val="ConsPlusNormal"/>
    <w:rsid w:val="00232E9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8</cp:revision>
  <cp:lastPrinted>2024-11-19T11:17:00Z</cp:lastPrinted>
  <dcterms:created xsi:type="dcterms:W3CDTF">2024-11-19T11:19:00Z</dcterms:created>
  <dcterms:modified xsi:type="dcterms:W3CDTF">2024-11-22T14:20:00Z</dcterms:modified>
</cp:coreProperties>
</file>