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6D5" w:rsidRDefault="00C456D5" w:rsidP="002D6A97">
      <w:pPr>
        <w:shd w:val="clear" w:color="auto" w:fill="FFFFFF"/>
        <w:tabs>
          <w:tab w:val="left" w:leader="underscore" w:pos="1579"/>
        </w:tabs>
        <w:spacing w:after="0" w:line="240" w:lineRule="auto"/>
        <w:ind w:left="15" w:hanging="30"/>
        <w:jc w:val="center"/>
        <w:rPr>
          <w:rFonts w:ascii="Times New Roman" w:hAnsi="Times New Roman" w:cs="Times New Roman"/>
          <w:b/>
          <w:color w:val="000000"/>
          <w:sz w:val="28"/>
          <w:szCs w:val="28"/>
        </w:rPr>
      </w:pPr>
      <w:r w:rsidRPr="00C456D5">
        <w:rPr>
          <w:rFonts w:ascii="Times New Roman" w:hAnsi="Times New Roman" w:cs="Times New Roman"/>
          <w:b/>
          <w:noProof/>
          <w:color w:val="000000"/>
          <w:sz w:val="28"/>
          <w:szCs w:val="28"/>
        </w:rPr>
        <w:drawing>
          <wp:inline distT="0" distB="0" distL="0" distR="0">
            <wp:extent cx="628650" cy="781050"/>
            <wp:effectExtent l="19050" t="0" r="0" b="0"/>
            <wp:docPr id="1" name="Рисунок 1" descr="Герб цв - копия"/>
            <wp:cNvGraphicFramePr/>
            <a:graphic xmlns:a="http://schemas.openxmlformats.org/drawingml/2006/main">
              <a:graphicData uri="http://schemas.openxmlformats.org/drawingml/2006/picture">
                <pic:pic xmlns:pic="http://schemas.openxmlformats.org/drawingml/2006/picture">
                  <pic:nvPicPr>
                    <pic:cNvPr id="0" name="Рисунок 1" descr="Герб цв - копия"/>
                    <pic:cNvPicPr>
                      <a:picLocks noChangeAspect="1" noChangeArrowheads="1"/>
                    </pic:cNvPicPr>
                  </pic:nvPicPr>
                  <pic:blipFill>
                    <a:blip r:embed="rId6" cstate="print"/>
                    <a:srcRect/>
                    <a:stretch>
                      <a:fillRect/>
                    </a:stretch>
                  </pic:blipFill>
                  <pic:spPr bwMode="auto">
                    <a:xfrm>
                      <a:off x="0" y="0"/>
                      <a:ext cx="628650" cy="781050"/>
                    </a:xfrm>
                    <a:prstGeom prst="rect">
                      <a:avLst/>
                    </a:prstGeom>
                    <a:noFill/>
                    <a:ln w="9525">
                      <a:noFill/>
                      <a:miter lim="800000"/>
                      <a:headEnd/>
                      <a:tailEnd/>
                    </a:ln>
                  </pic:spPr>
                </pic:pic>
              </a:graphicData>
            </a:graphic>
          </wp:inline>
        </w:drawing>
      </w:r>
    </w:p>
    <w:p w:rsidR="002D6A97" w:rsidRPr="002D6A97" w:rsidRDefault="002D6A97" w:rsidP="002D6A97">
      <w:pPr>
        <w:shd w:val="clear" w:color="auto" w:fill="FFFFFF"/>
        <w:tabs>
          <w:tab w:val="left" w:leader="underscore" w:pos="1579"/>
        </w:tabs>
        <w:spacing w:after="0" w:line="240" w:lineRule="auto"/>
        <w:ind w:left="15" w:hanging="30"/>
        <w:jc w:val="center"/>
        <w:rPr>
          <w:rFonts w:ascii="Times New Roman" w:hAnsi="Times New Roman" w:cs="Times New Roman"/>
          <w:color w:val="000000"/>
          <w:sz w:val="28"/>
          <w:szCs w:val="28"/>
        </w:rPr>
      </w:pPr>
      <w:r w:rsidRPr="002D6A97">
        <w:rPr>
          <w:rFonts w:ascii="Times New Roman" w:hAnsi="Times New Roman" w:cs="Times New Roman"/>
          <w:b/>
          <w:color w:val="000000"/>
          <w:sz w:val="28"/>
          <w:szCs w:val="28"/>
        </w:rPr>
        <w:t>Собрание</w:t>
      </w:r>
      <w:r w:rsidR="00B66BD5">
        <w:rPr>
          <w:rFonts w:ascii="Times New Roman" w:hAnsi="Times New Roman" w:cs="Times New Roman"/>
          <w:b/>
          <w:color w:val="000000"/>
          <w:sz w:val="28"/>
          <w:szCs w:val="28"/>
        </w:rPr>
        <w:t xml:space="preserve"> </w:t>
      </w:r>
      <w:r w:rsidRPr="002D6A97">
        <w:rPr>
          <w:rFonts w:ascii="Times New Roman" w:hAnsi="Times New Roman" w:cs="Times New Roman"/>
          <w:b/>
          <w:color w:val="000000"/>
          <w:sz w:val="28"/>
          <w:szCs w:val="28"/>
        </w:rPr>
        <w:t>депутатов Новоржевского муниципального округа</w:t>
      </w:r>
    </w:p>
    <w:p w:rsidR="002D6A97" w:rsidRPr="002D6A97" w:rsidRDefault="002D6A97" w:rsidP="002D6A97">
      <w:pPr>
        <w:shd w:val="clear" w:color="auto" w:fill="FFFFFF"/>
        <w:tabs>
          <w:tab w:val="left" w:leader="underscore" w:pos="1579"/>
        </w:tabs>
        <w:spacing w:after="0" w:line="240" w:lineRule="auto"/>
        <w:ind w:left="15" w:hanging="30"/>
        <w:jc w:val="center"/>
        <w:rPr>
          <w:rFonts w:ascii="Times New Roman" w:hAnsi="Times New Roman" w:cs="Times New Roman"/>
          <w:color w:val="000000"/>
          <w:sz w:val="28"/>
          <w:szCs w:val="28"/>
        </w:rPr>
      </w:pPr>
      <w:r w:rsidRPr="002D6A97">
        <w:rPr>
          <w:rFonts w:ascii="Times New Roman" w:hAnsi="Times New Roman" w:cs="Times New Roman"/>
          <w:color w:val="000000"/>
          <w:sz w:val="28"/>
          <w:szCs w:val="28"/>
        </w:rPr>
        <w:t>______________________________________________________________</w:t>
      </w:r>
    </w:p>
    <w:p w:rsidR="002D6A97" w:rsidRPr="002D6A97" w:rsidRDefault="002D6A97" w:rsidP="002D6A97">
      <w:pPr>
        <w:shd w:val="clear" w:color="auto" w:fill="FFFFFF"/>
        <w:tabs>
          <w:tab w:val="left" w:leader="underscore" w:pos="1579"/>
        </w:tabs>
        <w:spacing w:after="0" w:line="240" w:lineRule="auto"/>
        <w:ind w:left="15" w:hanging="30"/>
        <w:jc w:val="center"/>
        <w:rPr>
          <w:rFonts w:ascii="Times New Roman" w:hAnsi="Times New Roman" w:cs="Times New Roman"/>
          <w:color w:val="000000"/>
          <w:sz w:val="28"/>
          <w:szCs w:val="28"/>
        </w:rPr>
      </w:pPr>
    </w:p>
    <w:p w:rsidR="002D6A97" w:rsidRPr="002D6A97" w:rsidRDefault="002D6A97" w:rsidP="002D6A97">
      <w:pPr>
        <w:shd w:val="clear" w:color="auto" w:fill="FFFFFF"/>
        <w:tabs>
          <w:tab w:val="left" w:leader="underscore" w:pos="1579"/>
        </w:tabs>
        <w:spacing w:after="0" w:line="240" w:lineRule="auto"/>
        <w:ind w:left="15" w:hanging="30"/>
        <w:jc w:val="center"/>
        <w:rPr>
          <w:rFonts w:ascii="Times New Roman" w:hAnsi="Times New Roman" w:cs="Times New Roman"/>
          <w:b/>
          <w:color w:val="000000"/>
          <w:sz w:val="28"/>
          <w:szCs w:val="28"/>
        </w:rPr>
      </w:pPr>
      <w:r w:rsidRPr="002D6A97">
        <w:rPr>
          <w:rFonts w:ascii="Times New Roman" w:hAnsi="Times New Roman" w:cs="Times New Roman"/>
          <w:b/>
          <w:color w:val="000000"/>
          <w:sz w:val="28"/>
          <w:szCs w:val="28"/>
        </w:rPr>
        <w:t>РЕШЕНИЕ №</w:t>
      </w:r>
      <w:r w:rsidR="00C456D5">
        <w:rPr>
          <w:rFonts w:ascii="Times New Roman" w:hAnsi="Times New Roman" w:cs="Times New Roman"/>
          <w:b/>
          <w:color w:val="000000"/>
          <w:sz w:val="28"/>
          <w:szCs w:val="28"/>
        </w:rPr>
        <w:t xml:space="preserve"> 4</w:t>
      </w:r>
    </w:p>
    <w:p w:rsidR="002D6A97" w:rsidRPr="002D6A97" w:rsidRDefault="002D6A97" w:rsidP="002D6A97">
      <w:pPr>
        <w:shd w:val="clear" w:color="auto" w:fill="FFFFFF"/>
        <w:tabs>
          <w:tab w:val="left" w:leader="underscore" w:pos="1579"/>
        </w:tabs>
        <w:spacing w:after="0" w:line="240" w:lineRule="auto"/>
        <w:ind w:left="15" w:hanging="30"/>
        <w:jc w:val="both"/>
        <w:rPr>
          <w:rFonts w:ascii="Times New Roman" w:hAnsi="Times New Roman" w:cs="Times New Roman"/>
          <w:b/>
          <w:color w:val="000000"/>
          <w:sz w:val="28"/>
          <w:szCs w:val="28"/>
        </w:rPr>
      </w:pPr>
    </w:p>
    <w:p w:rsidR="002D6A97" w:rsidRPr="00C456D5" w:rsidRDefault="002D6A97" w:rsidP="002D6A97">
      <w:pPr>
        <w:shd w:val="clear" w:color="auto" w:fill="FFFFFF"/>
        <w:tabs>
          <w:tab w:val="left" w:leader="underscore" w:pos="1579"/>
        </w:tabs>
        <w:spacing w:after="0" w:line="240" w:lineRule="auto"/>
        <w:ind w:left="15" w:hanging="30"/>
        <w:rPr>
          <w:rFonts w:ascii="Times New Roman" w:hAnsi="Times New Roman" w:cs="Times New Roman"/>
          <w:bCs/>
          <w:color w:val="000000"/>
          <w:sz w:val="28"/>
          <w:szCs w:val="28"/>
        </w:rPr>
      </w:pPr>
      <w:r w:rsidRPr="00C456D5">
        <w:rPr>
          <w:rFonts w:ascii="Times New Roman" w:hAnsi="Times New Roman" w:cs="Times New Roman"/>
          <w:bCs/>
          <w:color w:val="000000"/>
          <w:sz w:val="28"/>
          <w:szCs w:val="28"/>
        </w:rPr>
        <w:t xml:space="preserve">    </w:t>
      </w:r>
      <w:r w:rsidR="00C456D5" w:rsidRPr="00C456D5">
        <w:rPr>
          <w:rFonts w:ascii="Times New Roman" w:hAnsi="Times New Roman" w:cs="Times New Roman"/>
          <w:bCs/>
          <w:color w:val="000000"/>
          <w:sz w:val="28"/>
          <w:szCs w:val="28"/>
        </w:rPr>
        <w:t xml:space="preserve">  </w:t>
      </w:r>
      <w:r w:rsidRPr="00C456D5">
        <w:rPr>
          <w:rFonts w:ascii="Times New Roman" w:hAnsi="Times New Roman" w:cs="Times New Roman"/>
          <w:bCs/>
          <w:color w:val="000000"/>
          <w:sz w:val="28"/>
          <w:szCs w:val="28"/>
        </w:rPr>
        <w:t xml:space="preserve">от </w:t>
      </w:r>
      <w:r w:rsidR="00C456D5" w:rsidRPr="00C456D5">
        <w:rPr>
          <w:rFonts w:ascii="Times New Roman" w:hAnsi="Times New Roman" w:cs="Times New Roman"/>
          <w:bCs/>
          <w:color w:val="000000"/>
          <w:sz w:val="28"/>
          <w:szCs w:val="28"/>
        </w:rPr>
        <w:t xml:space="preserve">20 марта </w:t>
      </w:r>
      <w:r w:rsidRPr="00C456D5">
        <w:rPr>
          <w:rFonts w:ascii="Times New Roman" w:hAnsi="Times New Roman" w:cs="Times New Roman"/>
          <w:bCs/>
          <w:color w:val="000000"/>
          <w:sz w:val="28"/>
          <w:szCs w:val="28"/>
        </w:rPr>
        <w:t>2025 года</w:t>
      </w:r>
    </w:p>
    <w:p w:rsidR="002D6A97" w:rsidRPr="00C456D5" w:rsidRDefault="00C456D5" w:rsidP="002D6A97">
      <w:pPr>
        <w:shd w:val="clear" w:color="auto" w:fill="FFFFFF"/>
        <w:tabs>
          <w:tab w:val="left" w:leader="underscore" w:pos="1579"/>
        </w:tabs>
        <w:spacing w:after="0" w:line="240" w:lineRule="auto"/>
        <w:ind w:left="15" w:hanging="30"/>
        <w:rPr>
          <w:rFonts w:ascii="Times New Roman" w:hAnsi="Times New Roman" w:cs="Times New Roman"/>
          <w:bCs/>
          <w:color w:val="000000"/>
          <w:sz w:val="28"/>
          <w:szCs w:val="28"/>
        </w:rPr>
      </w:pPr>
      <w:proofErr w:type="gramStart"/>
      <w:r w:rsidRPr="00C456D5">
        <w:rPr>
          <w:rFonts w:ascii="Times New Roman" w:hAnsi="Times New Roman" w:cs="Times New Roman"/>
          <w:bCs/>
          <w:color w:val="000000"/>
          <w:sz w:val="28"/>
          <w:szCs w:val="28"/>
        </w:rPr>
        <w:t>(принято на 21</w:t>
      </w:r>
      <w:r w:rsidR="002D6A97" w:rsidRPr="00C456D5">
        <w:rPr>
          <w:rFonts w:ascii="Times New Roman" w:hAnsi="Times New Roman" w:cs="Times New Roman"/>
          <w:bCs/>
          <w:color w:val="000000"/>
          <w:sz w:val="28"/>
          <w:szCs w:val="28"/>
        </w:rPr>
        <w:t xml:space="preserve"> очередной сессии </w:t>
      </w:r>
      <w:proofErr w:type="gramEnd"/>
    </w:p>
    <w:p w:rsidR="002D6A97" w:rsidRPr="00C456D5" w:rsidRDefault="002D6A97" w:rsidP="002D6A97">
      <w:pPr>
        <w:shd w:val="clear" w:color="auto" w:fill="FFFFFF"/>
        <w:tabs>
          <w:tab w:val="left" w:leader="underscore" w:pos="1579"/>
        </w:tabs>
        <w:spacing w:after="0" w:line="240" w:lineRule="auto"/>
        <w:ind w:left="15" w:hanging="30"/>
        <w:rPr>
          <w:rFonts w:ascii="Times New Roman" w:hAnsi="Times New Roman" w:cs="Times New Roman"/>
          <w:bCs/>
          <w:color w:val="000000"/>
          <w:sz w:val="28"/>
          <w:szCs w:val="28"/>
        </w:rPr>
      </w:pPr>
      <w:r w:rsidRPr="00C456D5">
        <w:rPr>
          <w:rFonts w:ascii="Times New Roman" w:hAnsi="Times New Roman" w:cs="Times New Roman"/>
          <w:bCs/>
          <w:color w:val="000000"/>
          <w:sz w:val="28"/>
          <w:szCs w:val="28"/>
        </w:rPr>
        <w:t xml:space="preserve">           первого созыва)</w:t>
      </w:r>
    </w:p>
    <w:p w:rsidR="002D6A97" w:rsidRPr="00C456D5" w:rsidRDefault="002D6A97" w:rsidP="002D6A97">
      <w:pPr>
        <w:shd w:val="clear" w:color="auto" w:fill="FFFFFF"/>
        <w:tabs>
          <w:tab w:val="left" w:leader="underscore" w:pos="1579"/>
        </w:tabs>
        <w:spacing w:after="0" w:line="240" w:lineRule="auto"/>
        <w:ind w:left="15" w:hanging="30"/>
        <w:rPr>
          <w:rFonts w:ascii="Times New Roman" w:hAnsi="Times New Roman" w:cs="Times New Roman"/>
          <w:color w:val="000000"/>
          <w:sz w:val="28"/>
          <w:szCs w:val="28"/>
        </w:rPr>
      </w:pPr>
      <w:r w:rsidRPr="00C456D5">
        <w:rPr>
          <w:rFonts w:ascii="Times New Roman" w:hAnsi="Times New Roman" w:cs="Times New Roman"/>
          <w:bCs/>
          <w:color w:val="000000"/>
          <w:sz w:val="28"/>
          <w:szCs w:val="28"/>
        </w:rPr>
        <w:t xml:space="preserve">               г. Новоржев</w:t>
      </w:r>
    </w:p>
    <w:p w:rsidR="002D6A97" w:rsidRPr="00C456D5" w:rsidRDefault="002D6A97" w:rsidP="002D6A97">
      <w:pPr>
        <w:shd w:val="clear" w:color="auto" w:fill="FFFFFF"/>
        <w:tabs>
          <w:tab w:val="left" w:leader="underscore" w:pos="1579"/>
        </w:tabs>
        <w:spacing w:after="0" w:line="240" w:lineRule="auto"/>
        <w:ind w:left="15" w:hanging="30"/>
        <w:jc w:val="both"/>
        <w:rPr>
          <w:rFonts w:ascii="Times New Roman" w:hAnsi="Times New Roman" w:cs="Times New Roman"/>
          <w:color w:val="000000"/>
          <w:sz w:val="28"/>
          <w:szCs w:val="28"/>
        </w:rPr>
      </w:pPr>
    </w:p>
    <w:p w:rsidR="003C11B3" w:rsidRPr="00C456D5" w:rsidRDefault="003C11B3" w:rsidP="00E97F86">
      <w:pPr>
        <w:shd w:val="clear" w:color="auto" w:fill="FFFFFF"/>
        <w:tabs>
          <w:tab w:val="left" w:leader="underscore" w:pos="1579"/>
        </w:tabs>
        <w:spacing w:after="0" w:line="240" w:lineRule="auto"/>
        <w:ind w:left="15" w:hanging="30"/>
        <w:jc w:val="both"/>
        <w:rPr>
          <w:rFonts w:ascii="Times New Roman" w:hAnsi="Times New Roman" w:cs="Times New Roman"/>
          <w:color w:val="000000"/>
          <w:sz w:val="28"/>
          <w:szCs w:val="28"/>
        </w:rPr>
      </w:pPr>
    </w:p>
    <w:p w:rsidR="00E13314" w:rsidRPr="00C456D5" w:rsidRDefault="003C11B3" w:rsidP="00E13314">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r w:rsidRPr="00C456D5">
        <w:rPr>
          <w:rFonts w:ascii="Times New Roman" w:hAnsi="Times New Roman" w:cs="Times New Roman"/>
          <w:sz w:val="28"/>
          <w:szCs w:val="28"/>
        </w:rPr>
        <w:t xml:space="preserve">О внесении изменений в </w:t>
      </w:r>
      <w:r w:rsidR="00E13314" w:rsidRPr="00C456D5">
        <w:rPr>
          <w:rFonts w:ascii="Times New Roman" w:hAnsi="Times New Roman" w:cs="Times New Roman"/>
          <w:sz w:val="28"/>
          <w:szCs w:val="28"/>
        </w:rPr>
        <w:t xml:space="preserve">решение Собрания депутатов </w:t>
      </w:r>
    </w:p>
    <w:p w:rsidR="00E13314" w:rsidRPr="00C456D5" w:rsidRDefault="00E13314" w:rsidP="00E13314">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r w:rsidRPr="00C456D5">
        <w:rPr>
          <w:rFonts w:ascii="Times New Roman" w:hAnsi="Times New Roman" w:cs="Times New Roman"/>
          <w:sz w:val="28"/>
          <w:szCs w:val="28"/>
        </w:rPr>
        <w:t>Новоржевского муниципального округа от 2</w:t>
      </w:r>
      <w:r w:rsidR="00075F81" w:rsidRPr="00C456D5">
        <w:rPr>
          <w:rFonts w:ascii="Times New Roman" w:hAnsi="Times New Roman" w:cs="Times New Roman"/>
          <w:sz w:val="28"/>
          <w:szCs w:val="28"/>
        </w:rPr>
        <w:t>6</w:t>
      </w:r>
      <w:r w:rsidRPr="00C456D5">
        <w:rPr>
          <w:rFonts w:ascii="Times New Roman" w:hAnsi="Times New Roman" w:cs="Times New Roman"/>
          <w:sz w:val="28"/>
          <w:szCs w:val="28"/>
        </w:rPr>
        <w:t>.</w:t>
      </w:r>
      <w:r w:rsidR="00075F81" w:rsidRPr="00C456D5">
        <w:rPr>
          <w:rFonts w:ascii="Times New Roman" w:hAnsi="Times New Roman" w:cs="Times New Roman"/>
          <w:sz w:val="28"/>
          <w:szCs w:val="28"/>
        </w:rPr>
        <w:t>12</w:t>
      </w:r>
      <w:r w:rsidRPr="00C456D5">
        <w:rPr>
          <w:rFonts w:ascii="Times New Roman" w:hAnsi="Times New Roman" w:cs="Times New Roman"/>
          <w:sz w:val="28"/>
          <w:szCs w:val="28"/>
        </w:rPr>
        <w:t>.202</w:t>
      </w:r>
      <w:r w:rsidR="00075F81" w:rsidRPr="00C456D5">
        <w:rPr>
          <w:rFonts w:ascii="Times New Roman" w:hAnsi="Times New Roman" w:cs="Times New Roman"/>
          <w:sz w:val="28"/>
          <w:szCs w:val="28"/>
        </w:rPr>
        <w:t>3</w:t>
      </w:r>
      <w:r w:rsidRPr="00C456D5">
        <w:rPr>
          <w:rFonts w:ascii="Times New Roman" w:hAnsi="Times New Roman" w:cs="Times New Roman"/>
          <w:sz w:val="28"/>
          <w:szCs w:val="28"/>
        </w:rPr>
        <w:t xml:space="preserve"> № </w:t>
      </w:r>
      <w:r w:rsidR="00075F81" w:rsidRPr="00C456D5">
        <w:rPr>
          <w:rFonts w:ascii="Times New Roman" w:hAnsi="Times New Roman" w:cs="Times New Roman"/>
          <w:sz w:val="28"/>
          <w:szCs w:val="28"/>
        </w:rPr>
        <w:t>10</w:t>
      </w:r>
    </w:p>
    <w:p w:rsidR="00075F81" w:rsidRPr="00C456D5" w:rsidRDefault="00E13314" w:rsidP="00E13314">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r w:rsidRPr="00C456D5">
        <w:rPr>
          <w:rFonts w:ascii="Times New Roman" w:hAnsi="Times New Roman" w:cs="Times New Roman"/>
          <w:sz w:val="28"/>
          <w:szCs w:val="28"/>
        </w:rPr>
        <w:t xml:space="preserve">«Об утверждении Положения </w:t>
      </w:r>
      <w:proofErr w:type="gramStart"/>
      <w:r w:rsidRPr="00C456D5">
        <w:rPr>
          <w:rFonts w:ascii="Times New Roman" w:hAnsi="Times New Roman" w:cs="Times New Roman"/>
          <w:sz w:val="28"/>
          <w:szCs w:val="28"/>
        </w:rPr>
        <w:t>о</w:t>
      </w:r>
      <w:proofErr w:type="gramEnd"/>
      <w:r w:rsidRPr="00C456D5">
        <w:rPr>
          <w:rFonts w:ascii="Times New Roman" w:hAnsi="Times New Roman" w:cs="Times New Roman"/>
          <w:sz w:val="28"/>
          <w:szCs w:val="28"/>
        </w:rPr>
        <w:t xml:space="preserve"> муниципальном </w:t>
      </w:r>
      <w:r w:rsidR="00075F81" w:rsidRPr="00C456D5">
        <w:rPr>
          <w:rFonts w:ascii="Times New Roman" w:hAnsi="Times New Roman" w:cs="Times New Roman"/>
          <w:sz w:val="28"/>
          <w:szCs w:val="28"/>
        </w:rPr>
        <w:t xml:space="preserve">жилищном </w:t>
      </w:r>
    </w:p>
    <w:p w:rsidR="003C11B3" w:rsidRPr="00C456D5" w:rsidRDefault="007A550C" w:rsidP="00E13314">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r>
        <w:rPr>
          <w:rFonts w:ascii="Times New Roman" w:hAnsi="Times New Roman" w:cs="Times New Roman"/>
          <w:sz w:val="28"/>
          <w:szCs w:val="28"/>
        </w:rPr>
        <w:t>к</w:t>
      </w:r>
      <w:r w:rsidR="00E13314" w:rsidRPr="00C456D5">
        <w:rPr>
          <w:rFonts w:ascii="Times New Roman" w:hAnsi="Times New Roman" w:cs="Times New Roman"/>
          <w:sz w:val="28"/>
          <w:szCs w:val="28"/>
        </w:rPr>
        <w:t>онтроле</w:t>
      </w:r>
      <w:r>
        <w:rPr>
          <w:rFonts w:ascii="Times New Roman" w:hAnsi="Times New Roman" w:cs="Times New Roman"/>
          <w:sz w:val="28"/>
          <w:szCs w:val="28"/>
        </w:rPr>
        <w:t xml:space="preserve"> </w:t>
      </w:r>
      <w:r w:rsidR="00075F81" w:rsidRPr="00C456D5">
        <w:rPr>
          <w:rFonts w:ascii="Times New Roman" w:hAnsi="Times New Roman" w:cs="Times New Roman"/>
          <w:sz w:val="28"/>
          <w:szCs w:val="28"/>
        </w:rPr>
        <w:t xml:space="preserve">на территории </w:t>
      </w:r>
      <w:r w:rsidR="00E13314" w:rsidRPr="00C456D5">
        <w:rPr>
          <w:rFonts w:ascii="Times New Roman" w:hAnsi="Times New Roman" w:cs="Times New Roman"/>
          <w:sz w:val="28"/>
          <w:szCs w:val="28"/>
        </w:rPr>
        <w:t xml:space="preserve"> Новоржевско</w:t>
      </w:r>
      <w:r w:rsidR="00075F81" w:rsidRPr="00C456D5">
        <w:rPr>
          <w:rFonts w:ascii="Times New Roman" w:hAnsi="Times New Roman" w:cs="Times New Roman"/>
          <w:sz w:val="28"/>
          <w:szCs w:val="28"/>
        </w:rPr>
        <w:t>го</w:t>
      </w:r>
      <w:r w:rsidR="00E13314" w:rsidRPr="00C456D5">
        <w:rPr>
          <w:rFonts w:ascii="Times New Roman" w:hAnsi="Times New Roman" w:cs="Times New Roman"/>
          <w:sz w:val="28"/>
          <w:szCs w:val="28"/>
        </w:rPr>
        <w:t xml:space="preserve"> муниципально</w:t>
      </w:r>
      <w:r w:rsidR="00075F81" w:rsidRPr="00C456D5">
        <w:rPr>
          <w:rFonts w:ascii="Times New Roman" w:hAnsi="Times New Roman" w:cs="Times New Roman"/>
          <w:sz w:val="28"/>
          <w:szCs w:val="28"/>
        </w:rPr>
        <w:t>го</w:t>
      </w:r>
      <w:r w:rsidR="00E13314" w:rsidRPr="00C456D5">
        <w:rPr>
          <w:rFonts w:ascii="Times New Roman" w:hAnsi="Times New Roman" w:cs="Times New Roman"/>
          <w:sz w:val="28"/>
          <w:szCs w:val="28"/>
        </w:rPr>
        <w:t xml:space="preserve"> округ</w:t>
      </w:r>
      <w:r w:rsidR="00075F81" w:rsidRPr="00C456D5">
        <w:rPr>
          <w:rFonts w:ascii="Times New Roman" w:hAnsi="Times New Roman" w:cs="Times New Roman"/>
          <w:sz w:val="28"/>
          <w:szCs w:val="28"/>
        </w:rPr>
        <w:t>а</w:t>
      </w:r>
      <w:r w:rsidR="00E13314" w:rsidRPr="00C456D5">
        <w:rPr>
          <w:rFonts w:ascii="Times New Roman" w:hAnsi="Times New Roman" w:cs="Times New Roman"/>
          <w:sz w:val="28"/>
          <w:szCs w:val="28"/>
        </w:rPr>
        <w:t xml:space="preserve">» </w:t>
      </w:r>
    </w:p>
    <w:p w:rsidR="00E55BF9" w:rsidRDefault="00E55BF9" w:rsidP="00E55BF9">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E55BF9" w:rsidRDefault="00E55BF9" w:rsidP="00E55BF9">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E55BF9"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Федерального закона от 31.07.2020 № 248-ФЗ «О государственном контроле (надзоре) и муниципальном контроле в Российской Федерации», Федерального закона 28.12.2024 № 540-ФЗ «О внесении изменений в Федеральный закон «О государственном контроле </w:t>
      </w:r>
      <w:proofErr w:type="gramStart"/>
      <w:r>
        <w:rPr>
          <w:rFonts w:ascii="Times New Roman" w:hAnsi="Times New Roman" w:cs="Times New Roman"/>
          <w:sz w:val="28"/>
          <w:szCs w:val="28"/>
        </w:rPr>
        <w:t xml:space="preserve">(надзоре и муниципальном контроле в Российской Федерации», Уставом </w:t>
      </w:r>
      <w:r>
        <w:rPr>
          <w:rFonts w:ascii="Times New Roman" w:hAnsi="Times New Roman" w:cs="Times New Roman"/>
          <w:bCs/>
          <w:sz w:val="28"/>
          <w:szCs w:val="28"/>
        </w:rPr>
        <w:t xml:space="preserve">Новоржевского муниципального округа, Собрание депутатов Новоржевского муниципального округа </w:t>
      </w:r>
      <w:r>
        <w:rPr>
          <w:rFonts w:ascii="Times New Roman" w:hAnsi="Times New Roman" w:cs="Times New Roman"/>
          <w:b/>
          <w:iCs/>
          <w:sz w:val="28"/>
          <w:szCs w:val="28"/>
        </w:rPr>
        <w:t>РЕШИЛО</w:t>
      </w:r>
      <w:r>
        <w:rPr>
          <w:rFonts w:ascii="Times New Roman" w:hAnsi="Times New Roman" w:cs="Times New Roman"/>
          <w:iCs/>
          <w:sz w:val="28"/>
          <w:szCs w:val="28"/>
        </w:rPr>
        <w:t>:</w:t>
      </w:r>
      <w:proofErr w:type="gramEnd"/>
    </w:p>
    <w:p w:rsidR="00E55BF9"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r>
        <w:rPr>
          <w:rFonts w:ascii="Times New Roman" w:hAnsi="Times New Roman" w:cs="Times New Roman"/>
          <w:sz w:val="28"/>
          <w:szCs w:val="28"/>
        </w:rPr>
        <w:t>1. Внести в решение Собрания депутатов Новоржевского муниципального округа от 26.12.2023 № 10</w:t>
      </w:r>
      <w:r w:rsidR="007C6626">
        <w:rPr>
          <w:rFonts w:ascii="Times New Roman" w:hAnsi="Times New Roman" w:cs="Times New Roman"/>
          <w:sz w:val="28"/>
          <w:szCs w:val="28"/>
        </w:rPr>
        <w:t xml:space="preserve"> (далее – Решение) </w:t>
      </w:r>
      <w:r>
        <w:rPr>
          <w:rFonts w:ascii="Times New Roman" w:hAnsi="Times New Roman" w:cs="Times New Roman"/>
          <w:sz w:val="28"/>
          <w:szCs w:val="28"/>
        </w:rPr>
        <w:t xml:space="preserve"> «Об утверждении Положения о жилищном муниципальном контроле на территории Новоржевского муниципального округа» (далее – Положение) следующие изменения:</w:t>
      </w:r>
    </w:p>
    <w:p w:rsidR="007C6626"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r>
        <w:rPr>
          <w:rFonts w:ascii="Times New Roman" w:hAnsi="Times New Roman" w:cs="Times New Roman"/>
          <w:sz w:val="28"/>
          <w:szCs w:val="28"/>
        </w:rPr>
        <w:t>1.1. Раздел 1 «Общие положения» П</w:t>
      </w:r>
      <w:r w:rsidR="007C6626">
        <w:rPr>
          <w:rFonts w:ascii="Times New Roman" w:hAnsi="Times New Roman" w:cs="Times New Roman"/>
          <w:sz w:val="28"/>
          <w:szCs w:val="28"/>
        </w:rPr>
        <w:t>оложения дополнить пунктом 1.7. следующего содержания:</w:t>
      </w:r>
      <w:r>
        <w:rPr>
          <w:rFonts w:ascii="Times New Roman" w:hAnsi="Times New Roman" w:cs="Times New Roman"/>
          <w:sz w:val="28"/>
          <w:szCs w:val="28"/>
        </w:rPr>
        <w:t xml:space="preserve"> </w:t>
      </w:r>
    </w:p>
    <w:p w:rsidR="00E55BF9"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r>
        <w:rPr>
          <w:rFonts w:ascii="Times New Roman" w:hAnsi="Times New Roman" w:cs="Times New Roman"/>
          <w:sz w:val="28"/>
          <w:szCs w:val="28"/>
        </w:rPr>
        <w:t>«</w:t>
      </w:r>
      <w:r w:rsidR="007C6626">
        <w:rPr>
          <w:rFonts w:ascii="Times New Roman" w:hAnsi="Times New Roman" w:cs="Times New Roman"/>
          <w:sz w:val="28"/>
          <w:szCs w:val="28"/>
        </w:rPr>
        <w:t xml:space="preserve">1.7. </w:t>
      </w:r>
      <w:r>
        <w:rPr>
          <w:rFonts w:ascii="Times New Roman" w:hAnsi="Times New Roman" w:cs="Times New Roman"/>
          <w:sz w:val="28"/>
          <w:szCs w:val="28"/>
        </w:rPr>
        <w:t>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индикаторных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7C6626"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r>
        <w:rPr>
          <w:rFonts w:ascii="Times New Roman" w:hAnsi="Times New Roman" w:cs="Times New Roman"/>
          <w:sz w:val="28"/>
          <w:szCs w:val="28"/>
        </w:rPr>
        <w:lastRenderedPageBreak/>
        <w:t xml:space="preserve">1.2. В разделе 2 «Профилактика рисков причинения вреда (ущерба) охраняемым законом ценностям» Положения пункт 2.8. изложить в новой редакции: </w:t>
      </w:r>
    </w:p>
    <w:p w:rsidR="00E55BF9"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r>
        <w:rPr>
          <w:rFonts w:ascii="Times New Roman" w:hAnsi="Times New Roman" w:cs="Times New Roman"/>
          <w:sz w:val="28"/>
          <w:szCs w:val="28"/>
        </w:rPr>
        <w:t>«</w:t>
      </w:r>
      <w:r w:rsidR="007C6626">
        <w:rPr>
          <w:rFonts w:ascii="Times New Roman" w:hAnsi="Times New Roman" w:cs="Times New Roman"/>
          <w:sz w:val="28"/>
          <w:szCs w:val="28"/>
        </w:rPr>
        <w:t xml:space="preserve">2.8. </w:t>
      </w:r>
      <w:r>
        <w:rPr>
          <w:rFonts w:ascii="Times New Roman" w:hAnsi="Times New Roman" w:cs="Times New Roman"/>
          <w:sz w:val="28"/>
          <w:szCs w:val="28"/>
        </w:rPr>
        <w:t>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proofErr w:type="gramStart"/>
      <w:r>
        <w:rPr>
          <w:rFonts w:ascii="Times New Roman" w:hAnsi="Times New Roman" w:cs="Times New Roman"/>
          <w:sz w:val="28"/>
          <w:szCs w:val="28"/>
        </w:rPr>
        <w:t xml:space="preserve">надзорный) </w:t>
      </w:r>
      <w:proofErr w:type="gramEnd"/>
      <w:r>
        <w:rPr>
          <w:rFonts w:ascii="Times New Roman" w:hAnsi="Times New Roman" w:cs="Times New Roman"/>
          <w:sz w:val="28"/>
          <w:szCs w:val="28"/>
        </w:rPr>
        <w:t xml:space="preserve">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E55BF9"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proofErr w:type="gramStart"/>
      <w:r>
        <w:rPr>
          <w:rFonts w:ascii="Times New Roman" w:hAnsi="Times New Roman" w:cs="Times New Roman"/>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Pr>
          <w:rFonts w:ascii="Times New Roman" w:hAnsi="Times New Roman" w:cs="Times New Roman"/>
          <w:sz w:val="28"/>
          <w:szCs w:val="28"/>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E55BF9"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Pr>
          <w:rFonts w:ascii="Times New Roman" w:hAnsi="Times New Roman" w:cs="Times New Roman"/>
          <w:sz w:val="28"/>
          <w:szCs w:val="28"/>
        </w:rPr>
        <w:t>самообследования</w:t>
      </w:r>
      <w:proofErr w:type="spellEnd"/>
      <w:r>
        <w:rPr>
          <w:rFonts w:ascii="Times New Roman" w:hAnsi="Times New Roman" w:cs="Times New Roman"/>
          <w:sz w:val="28"/>
          <w:szCs w:val="28"/>
        </w:rPr>
        <w:t xml:space="preserve"> соблюдения обязательных требований направляется адрес сайта в сети «Интернет», позволяющий пройти </w:t>
      </w:r>
      <w:proofErr w:type="spellStart"/>
      <w:r>
        <w:rPr>
          <w:rFonts w:ascii="Times New Roman" w:hAnsi="Times New Roman" w:cs="Times New Roman"/>
          <w:sz w:val="28"/>
          <w:szCs w:val="28"/>
        </w:rPr>
        <w:t>самообследование</w:t>
      </w:r>
      <w:proofErr w:type="spellEnd"/>
      <w:r>
        <w:rPr>
          <w:rFonts w:ascii="Times New Roman" w:hAnsi="Times New Roman" w:cs="Times New Roman"/>
          <w:sz w:val="28"/>
          <w:szCs w:val="28"/>
        </w:rPr>
        <w:t xml:space="preserve"> соблюдения обязательных требований, при условии наличия </w:t>
      </w:r>
      <w:proofErr w:type="spellStart"/>
      <w:r>
        <w:rPr>
          <w:rFonts w:ascii="Times New Roman" w:hAnsi="Times New Roman" w:cs="Times New Roman"/>
          <w:sz w:val="28"/>
          <w:szCs w:val="28"/>
        </w:rPr>
        <w:t>самообследования</w:t>
      </w:r>
      <w:proofErr w:type="spellEnd"/>
      <w:r>
        <w:rPr>
          <w:rFonts w:ascii="Times New Roman" w:hAnsi="Times New Roman" w:cs="Times New Roman"/>
          <w:sz w:val="28"/>
          <w:szCs w:val="28"/>
        </w:rPr>
        <w:t xml:space="preserve"> в числе используемых профилактических мероприятий по соответствующему виду контроля.</w:t>
      </w:r>
      <w:proofErr w:type="gramEnd"/>
    </w:p>
    <w:p w:rsidR="00E55BF9"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r>
        <w:rPr>
          <w:rFonts w:ascii="Times New Roman" w:hAnsi="Times New Roman" w:cs="Times New Roman"/>
          <w:sz w:val="28"/>
          <w:szCs w:val="28"/>
        </w:rPr>
        <w:t>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E55BF9"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r>
        <w:rPr>
          <w:rFonts w:ascii="Times New Roman" w:hAnsi="Times New Roman" w:cs="Times New Roman"/>
          <w:sz w:val="28"/>
          <w:szCs w:val="28"/>
        </w:rPr>
        <w:t>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7C6626"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r>
        <w:rPr>
          <w:rFonts w:ascii="Times New Roman" w:hAnsi="Times New Roman" w:cs="Times New Roman"/>
          <w:sz w:val="28"/>
          <w:szCs w:val="28"/>
        </w:rPr>
        <w:t xml:space="preserve">1.3. В разделе 2 «Профилактика рисков причинения вреда (ущерба) охраняемым законом ценностям» Положения п. 2.11. изложить в новой редакции: </w:t>
      </w:r>
    </w:p>
    <w:p w:rsidR="00E55BF9"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r>
        <w:rPr>
          <w:rFonts w:ascii="Times New Roman" w:hAnsi="Times New Roman" w:cs="Times New Roman"/>
          <w:sz w:val="28"/>
          <w:szCs w:val="28"/>
        </w:rPr>
        <w:lastRenderedPageBreak/>
        <w:t>«</w:t>
      </w:r>
      <w:r w:rsidR="007C6626">
        <w:rPr>
          <w:rFonts w:ascii="Times New Roman" w:hAnsi="Times New Roman" w:cs="Times New Roman"/>
          <w:sz w:val="28"/>
          <w:szCs w:val="28"/>
        </w:rPr>
        <w:t xml:space="preserve">2.11. </w:t>
      </w:r>
      <w:r>
        <w:rPr>
          <w:rFonts w:ascii="Times New Roman" w:hAnsi="Times New Roman" w:cs="Times New Roman"/>
          <w:sz w:val="28"/>
          <w:szCs w:val="28"/>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Pr>
          <w:rFonts w:ascii="Times New Roman" w:hAnsi="Times New Roman" w:cs="Times New Roman"/>
          <w:sz w:val="28"/>
          <w:szCs w:val="28"/>
        </w:rPr>
        <w:t>видео-конференц-связи</w:t>
      </w:r>
      <w:proofErr w:type="spellEnd"/>
      <w:r>
        <w:rPr>
          <w:rFonts w:ascii="Times New Roman" w:hAnsi="Times New Roman" w:cs="Times New Roman"/>
          <w:sz w:val="28"/>
          <w:szCs w:val="28"/>
        </w:rPr>
        <w:t xml:space="preserve">  или мобильного приложения «Инспектор».</w:t>
      </w:r>
    </w:p>
    <w:p w:rsidR="00E55BF9"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proofErr w:type="gramStart"/>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их соответствии критериям риска, о рекомендуемых способах снижения категории риска, видах, содержании и об интенсивности мероприятий, проводимых в соответствии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w:t>
      </w:r>
      <w:proofErr w:type="gramEnd"/>
      <w:r>
        <w:rPr>
          <w:rFonts w:ascii="Times New Roman" w:hAnsi="Times New Roman" w:cs="Times New Roman"/>
          <w:sz w:val="28"/>
          <w:szCs w:val="28"/>
        </w:rPr>
        <w:t xml:space="preserve"> объектов контроля к категориям риска, и проводит оценку уровня соблюдения контролируемым лицом обязательных требований.</w:t>
      </w:r>
    </w:p>
    <w:p w:rsidR="00E55BF9"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r>
        <w:rPr>
          <w:rFonts w:ascii="Times New Roman" w:hAnsi="Times New Roman" w:cs="Times New Roman"/>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E55BF9"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r>
        <w:rPr>
          <w:rFonts w:ascii="Times New Roman" w:hAnsi="Times New Roman" w:cs="Times New Roman"/>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540-ФЗ.</w:t>
      </w:r>
    </w:p>
    <w:p w:rsidR="00E55BF9"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r>
        <w:rPr>
          <w:rFonts w:ascii="Times New Roman" w:hAnsi="Times New Roman" w:cs="Times New Roman"/>
          <w:sz w:val="28"/>
          <w:szCs w:val="28"/>
        </w:rPr>
        <w:t>Обязательный профилактический визит проводится:</w:t>
      </w:r>
    </w:p>
    <w:p w:rsidR="00E55BF9"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r>
        <w:rPr>
          <w:rFonts w:ascii="Times New Roman" w:hAnsi="Times New Roman" w:cs="Times New Roman"/>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E55BF9"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r>
        <w:rPr>
          <w:rFonts w:ascii="Times New Roman" w:hAnsi="Times New Roman" w:cs="Times New Roman"/>
          <w:sz w:val="28"/>
          <w:szCs w:val="28"/>
        </w:rPr>
        <w:t xml:space="preserve">2) в отношении контролируемых лиц, предоставивших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в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Pr>
          <w:rFonts w:ascii="Times New Roman" w:hAnsi="Times New Roman" w:cs="Times New Roman"/>
          <w:sz w:val="28"/>
          <w:szCs w:val="28"/>
        </w:rPr>
        <w:t>с даты представления</w:t>
      </w:r>
      <w:proofErr w:type="gramEnd"/>
      <w:r>
        <w:rPr>
          <w:rFonts w:ascii="Times New Roman" w:hAnsi="Times New Roman" w:cs="Times New Roman"/>
          <w:sz w:val="28"/>
          <w:szCs w:val="28"/>
        </w:rPr>
        <w:t xml:space="preserve"> такого уведомления;</w:t>
      </w:r>
    </w:p>
    <w:p w:rsidR="00E55BF9"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r>
        <w:rPr>
          <w:rFonts w:ascii="Times New Roman" w:hAnsi="Times New Roman" w:cs="Times New Roman"/>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E55BF9"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r>
        <w:rPr>
          <w:rFonts w:ascii="Times New Roman" w:hAnsi="Times New Roman" w:cs="Times New Roman"/>
          <w:sz w:val="28"/>
          <w:szCs w:val="28"/>
        </w:rPr>
        <w:t>4) по поручению:</w:t>
      </w:r>
    </w:p>
    <w:p w:rsidR="00E55BF9"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r>
        <w:rPr>
          <w:rFonts w:ascii="Times New Roman" w:hAnsi="Times New Roman" w:cs="Times New Roman"/>
          <w:sz w:val="28"/>
          <w:szCs w:val="28"/>
        </w:rPr>
        <w:t>а) Президента Российской Федерации;</w:t>
      </w:r>
    </w:p>
    <w:p w:rsidR="00E55BF9"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r>
        <w:rPr>
          <w:rFonts w:ascii="Times New Roman" w:hAnsi="Times New Roman" w:cs="Times New Roman"/>
          <w:sz w:val="28"/>
          <w:szCs w:val="28"/>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w:t>
      </w:r>
      <w:r>
        <w:rPr>
          <w:rFonts w:ascii="Times New Roman" w:hAnsi="Times New Roman" w:cs="Times New Roman"/>
          <w:sz w:val="28"/>
          <w:szCs w:val="28"/>
        </w:rPr>
        <w:lastRenderedPageBreak/>
        <w:t xml:space="preserve">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Pr>
          <w:rFonts w:ascii="Times New Roman" w:hAnsi="Times New Roman" w:cs="Times New Roman"/>
          <w:sz w:val="28"/>
          <w:szCs w:val="28"/>
        </w:rPr>
        <w:t>полномочия</w:t>
      </w:r>
      <w:proofErr w:type="gramEnd"/>
      <w:r>
        <w:rPr>
          <w:rFonts w:ascii="Times New Roman" w:hAnsi="Times New Roman" w:cs="Times New Roman"/>
          <w:sz w:val="28"/>
          <w:szCs w:val="28"/>
        </w:rPr>
        <w:t xml:space="preserve"> по осуществлению которых переданы для осуществления органам государственной власти субъектов Российской Федерации;</w:t>
      </w:r>
    </w:p>
    <w:p w:rsidR="00E55BF9"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r>
        <w:rPr>
          <w:rFonts w:ascii="Times New Roman" w:hAnsi="Times New Roman" w:cs="Times New Roman"/>
          <w:sz w:val="28"/>
          <w:szCs w:val="28"/>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Pr>
          <w:rFonts w:ascii="Times New Roman" w:hAnsi="Times New Roman" w:cs="Times New Roman"/>
          <w:sz w:val="28"/>
          <w:szCs w:val="28"/>
        </w:rPr>
        <w:t>полномочия</w:t>
      </w:r>
      <w:proofErr w:type="gramEnd"/>
      <w:r>
        <w:rPr>
          <w:rFonts w:ascii="Times New Roman" w:hAnsi="Times New Roman" w:cs="Times New Roman"/>
          <w:sz w:val="28"/>
          <w:szCs w:val="28"/>
        </w:rPr>
        <w:t xml:space="preserve"> по осуществлению которых переданы для осуществления органам государственной власти субъектов Российской Федерации.</w:t>
      </w:r>
    </w:p>
    <w:p w:rsidR="00E55BF9"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r>
        <w:rPr>
          <w:rFonts w:ascii="Times New Roman" w:hAnsi="Times New Roman" w:cs="Times New Roman"/>
          <w:sz w:val="28"/>
          <w:szCs w:val="28"/>
        </w:rPr>
        <w:t>Правительство Российской Федерации вправе установить иные случаи проведения обязательных профилактических визитов отношении контролируемых лиц.</w:t>
      </w:r>
    </w:p>
    <w:p w:rsidR="00E55BF9"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r>
        <w:rPr>
          <w:rFonts w:ascii="Times New Roman" w:hAnsi="Times New Roman" w:cs="Times New Roman"/>
          <w:sz w:val="28"/>
          <w:szCs w:val="28"/>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E55BF9"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r>
        <w:rPr>
          <w:rFonts w:ascii="Times New Roman" w:hAnsi="Times New Roman" w:cs="Times New Roman"/>
          <w:sz w:val="28"/>
          <w:szCs w:val="28"/>
        </w:rPr>
        <w:t>Обязательный профилактический визит не предусматривает отказ контролируемого лица от его проведения.</w:t>
      </w:r>
    </w:p>
    <w:p w:rsidR="00E55BF9"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r>
        <w:rPr>
          <w:rFonts w:ascii="Times New Roman" w:hAnsi="Times New Roman" w:cs="Times New Roman"/>
          <w:sz w:val="28"/>
          <w:szCs w:val="28"/>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E55BF9"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r>
        <w:rPr>
          <w:rFonts w:ascii="Times New Roman" w:hAnsi="Times New Roman" w:cs="Times New Roman"/>
          <w:sz w:val="28"/>
          <w:szCs w:val="28"/>
        </w:rPr>
        <w:t>Получение Президента Российской Федерации о проведении обязательных профилактических визитов, получение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E55BF9"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получение не содержит указание на вид контроля и (или) перечень контролируемых лиц, в отношении которых должны быть проведены как контрольные (надзорные) мероприятия, в целях организации исполнения такого  получения принимается получение Заместителя Председателя Правительства Российской Федерации в соответствии с частью 7 настоящей статьи.</w:t>
      </w:r>
    </w:p>
    <w:p w:rsidR="00E55BF9"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r>
        <w:rPr>
          <w:rFonts w:ascii="Times New Roman" w:hAnsi="Times New Roman" w:cs="Times New Roman"/>
          <w:sz w:val="28"/>
          <w:szCs w:val="28"/>
        </w:rPr>
        <w:t>Поручение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E55BF9"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r>
        <w:rPr>
          <w:rFonts w:ascii="Times New Roman" w:hAnsi="Times New Roman" w:cs="Times New Roman"/>
          <w:sz w:val="28"/>
          <w:szCs w:val="28"/>
        </w:rPr>
        <w:t>1) вид контроля, в рамках которого должны быть проведены обязательные профилактические визиты;</w:t>
      </w:r>
    </w:p>
    <w:p w:rsidR="00E55BF9"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r>
        <w:rPr>
          <w:rFonts w:ascii="Times New Roman" w:hAnsi="Times New Roman" w:cs="Times New Roman"/>
          <w:sz w:val="28"/>
          <w:szCs w:val="28"/>
        </w:rPr>
        <w:t>2) перечень контролируемых лиц, в отношении которых должны  быть проведены обязательные профилактические визиты;</w:t>
      </w:r>
    </w:p>
    <w:p w:rsidR="00E55BF9"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r>
        <w:rPr>
          <w:rFonts w:ascii="Times New Roman" w:hAnsi="Times New Roman" w:cs="Times New Roman"/>
          <w:sz w:val="28"/>
          <w:szCs w:val="28"/>
        </w:rPr>
        <w:t>3) предмет обязательного профилактического визита;</w:t>
      </w:r>
    </w:p>
    <w:p w:rsidR="00E55BF9"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r>
        <w:rPr>
          <w:rFonts w:ascii="Times New Roman" w:hAnsi="Times New Roman" w:cs="Times New Roman"/>
          <w:sz w:val="28"/>
          <w:szCs w:val="28"/>
        </w:rPr>
        <w:lastRenderedPageBreak/>
        <w:t>4) период, в течение которого должны быть проведены обязательные профилактические визиты.</w:t>
      </w:r>
    </w:p>
    <w:p w:rsidR="00E55BF9"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r>
        <w:rPr>
          <w:rFonts w:ascii="Times New Roman" w:hAnsi="Times New Roman" w:cs="Times New Roman"/>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E55BF9" w:rsidRDefault="00E55BF9" w:rsidP="00E55BF9">
      <w:pPr>
        <w:shd w:val="clear" w:color="auto" w:fill="FFFFFF"/>
        <w:tabs>
          <w:tab w:val="left" w:pos="567"/>
          <w:tab w:val="left" w:leader="underscore" w:pos="1579"/>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rsidR="00E55BF9"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r>
        <w:rPr>
          <w:rFonts w:ascii="Times New Roman" w:hAnsi="Times New Roman" w:cs="Times New Roman"/>
          <w:sz w:val="28"/>
          <w:szCs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p>
    <w:p w:rsidR="00E55BF9"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r>
        <w:rPr>
          <w:rFonts w:ascii="Times New Roman" w:hAnsi="Times New Roman" w:cs="Times New Roman"/>
          <w:sz w:val="28"/>
          <w:szCs w:val="28"/>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p>
    <w:p w:rsidR="00E55BF9"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r>
        <w:rPr>
          <w:rFonts w:ascii="Times New Roman" w:hAnsi="Times New Roman" w:cs="Times New Roman"/>
          <w:sz w:val="28"/>
          <w:szCs w:val="28"/>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Pr>
          <w:rFonts w:ascii="Times New Roman" w:hAnsi="Times New Roman" w:cs="Times New Roman"/>
          <w:sz w:val="28"/>
          <w:szCs w:val="28"/>
        </w:rPr>
        <w:t>с даты составления</w:t>
      </w:r>
      <w:proofErr w:type="gramEnd"/>
      <w:r>
        <w:rPr>
          <w:rFonts w:ascii="Times New Roman" w:hAnsi="Times New Roman" w:cs="Times New Roman"/>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E55BF9"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r>
        <w:rPr>
          <w:rFonts w:ascii="Times New Roman" w:hAnsi="Times New Roman" w:cs="Times New Roman"/>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w:t>
      </w:r>
      <w:r>
        <w:rPr>
          <w:rFonts w:ascii="Times New Roman" w:hAnsi="Times New Roman" w:cs="Times New Roman"/>
          <w:sz w:val="28"/>
          <w:szCs w:val="28"/>
          <w:vertAlign w:val="superscript"/>
        </w:rPr>
        <w:t>1</w:t>
      </w:r>
      <w:r>
        <w:rPr>
          <w:rFonts w:ascii="Times New Roman" w:hAnsi="Times New Roman" w:cs="Times New Roman"/>
          <w:sz w:val="28"/>
          <w:szCs w:val="28"/>
        </w:rPr>
        <w:t xml:space="preserve"> Федерального закона № 540-ФЗ.           </w:t>
      </w:r>
    </w:p>
    <w:p w:rsidR="00E55BF9"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r>
        <w:rPr>
          <w:rFonts w:ascii="Times New Roman" w:hAnsi="Times New Roman" w:cs="Times New Roman"/>
          <w:sz w:val="28"/>
          <w:szCs w:val="28"/>
        </w:rPr>
        <w:t>Профилактический визит по инициативе контролируемого лица может быть проведен по его заявлению, если такое лицо относится к объектам малого предпринимательства, является социально-ориентированной некоммерческой организацией,  либо государственным или муниципальным учреждением.</w:t>
      </w:r>
    </w:p>
    <w:p w:rsidR="00E55BF9"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r>
        <w:rPr>
          <w:rFonts w:ascii="Times New Roman" w:hAnsi="Times New Roman" w:cs="Times New Roman"/>
          <w:sz w:val="28"/>
          <w:szCs w:val="28"/>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w:t>
      </w:r>
    </w:p>
    <w:p w:rsidR="00E55BF9"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r>
        <w:rPr>
          <w:rFonts w:ascii="Times New Roman" w:hAnsi="Times New Roman" w:cs="Times New Roman"/>
          <w:sz w:val="28"/>
          <w:szCs w:val="28"/>
        </w:rPr>
        <w:t>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E55BF9" w:rsidRDefault="008369BF"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r>
        <w:rPr>
          <w:rFonts w:ascii="Times New Roman" w:hAnsi="Times New Roman" w:cs="Times New Roman"/>
          <w:sz w:val="28"/>
          <w:szCs w:val="28"/>
        </w:rPr>
        <w:lastRenderedPageBreak/>
        <w:t>В случае приняти</w:t>
      </w:r>
      <w:r w:rsidR="00E55BF9">
        <w:rPr>
          <w:rFonts w:ascii="Times New Roman" w:hAnsi="Times New Roman" w:cs="Times New Roman"/>
          <w:sz w:val="28"/>
          <w:szCs w:val="28"/>
        </w:rPr>
        <w:t>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профилактического визита, принимается в следующих случаях:</w:t>
      </w:r>
    </w:p>
    <w:p w:rsidR="00E55BF9"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r>
        <w:rPr>
          <w:rFonts w:ascii="Times New Roman" w:hAnsi="Times New Roman" w:cs="Times New Roman"/>
          <w:sz w:val="28"/>
          <w:szCs w:val="28"/>
        </w:rPr>
        <w:t>1)  от контролируемого лица поступило уведомление об отказе заявления;</w:t>
      </w:r>
    </w:p>
    <w:p w:rsidR="00E55BF9" w:rsidRDefault="00E55BF9" w:rsidP="00E55BF9">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8"/>
          <w:szCs w:val="28"/>
        </w:rPr>
      </w:pPr>
      <w:r>
        <w:rPr>
          <w:rFonts w:ascii="Times New Roman" w:hAnsi="Times New Roman" w:cs="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55BF9" w:rsidRDefault="00E55BF9" w:rsidP="00E55BF9">
      <w:pPr>
        <w:shd w:val="clear" w:color="auto" w:fill="FFFFFF"/>
        <w:tabs>
          <w:tab w:val="left" w:pos="567"/>
          <w:tab w:val="left" w:leader="underscore" w:pos="1579"/>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E55BF9" w:rsidRDefault="00E55BF9" w:rsidP="00E55BF9">
      <w:pPr>
        <w:shd w:val="clear" w:color="auto" w:fill="FFFFFF"/>
        <w:tabs>
          <w:tab w:val="left" w:pos="567"/>
          <w:tab w:val="left" w:leader="underscore" w:pos="1579"/>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E55BF9" w:rsidRDefault="00E55BF9" w:rsidP="00E55BF9">
      <w:pPr>
        <w:shd w:val="clear" w:color="auto" w:fill="FFFFFF"/>
        <w:tabs>
          <w:tab w:val="left" w:pos="567"/>
          <w:tab w:val="left" w:leader="underscore" w:pos="1579"/>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E55BF9" w:rsidRDefault="00E55BF9" w:rsidP="00E55BF9">
      <w:pPr>
        <w:shd w:val="clear" w:color="auto" w:fill="FFFFFF"/>
        <w:tabs>
          <w:tab w:val="left" w:pos="567"/>
          <w:tab w:val="left" w:leader="underscore" w:pos="1579"/>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E55BF9" w:rsidRDefault="00E55BF9" w:rsidP="00E55BF9">
      <w:pPr>
        <w:shd w:val="clear" w:color="auto" w:fill="FFFFFF"/>
        <w:tabs>
          <w:tab w:val="left" w:pos="567"/>
          <w:tab w:val="left" w:leader="underscore" w:pos="1579"/>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E55BF9" w:rsidRDefault="00E55BF9" w:rsidP="00E55BF9">
      <w:pPr>
        <w:shd w:val="clear" w:color="auto" w:fill="FFFFFF"/>
        <w:tabs>
          <w:tab w:val="left" w:pos="567"/>
          <w:tab w:val="left" w:leader="underscore" w:pos="1579"/>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Разъяснение и рекомендации, полученные контролируемым лицом в ходе профилактического визита, носят рекомендательный характер.</w:t>
      </w:r>
    </w:p>
    <w:p w:rsidR="00E55BF9" w:rsidRDefault="00E55BF9" w:rsidP="00E55BF9">
      <w:pPr>
        <w:shd w:val="clear" w:color="auto" w:fill="FFFFFF"/>
        <w:tabs>
          <w:tab w:val="left" w:pos="567"/>
          <w:tab w:val="left" w:leader="underscore" w:pos="1579"/>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369BF" w:rsidRDefault="00E55BF9" w:rsidP="008369BF">
      <w:pPr>
        <w:shd w:val="clear" w:color="auto" w:fill="FFFFFF"/>
        <w:tabs>
          <w:tab w:val="left" w:pos="567"/>
          <w:tab w:val="left" w:leader="underscore" w:pos="1579"/>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bookmarkStart w:id="0" w:name="_GoBack"/>
      <w:bookmarkEnd w:id="0"/>
    </w:p>
    <w:p w:rsidR="008369BF" w:rsidRDefault="00E55BF9" w:rsidP="008369BF">
      <w:pPr>
        <w:shd w:val="clear" w:color="auto" w:fill="FFFFFF"/>
        <w:tabs>
          <w:tab w:val="left" w:pos="567"/>
          <w:tab w:val="left" w:leader="underscore" w:pos="1579"/>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1.4. В разделе 3</w:t>
      </w:r>
      <w:r w:rsidR="008369BF">
        <w:rPr>
          <w:rFonts w:ascii="Times New Roman" w:hAnsi="Times New Roman" w:cs="Times New Roman"/>
          <w:sz w:val="28"/>
          <w:szCs w:val="28"/>
        </w:rPr>
        <w:t xml:space="preserve"> </w:t>
      </w:r>
      <w:r>
        <w:rPr>
          <w:rFonts w:ascii="Times New Roman" w:hAnsi="Times New Roman" w:cs="Times New Roman"/>
          <w:sz w:val="28"/>
          <w:szCs w:val="28"/>
        </w:rPr>
        <w:t xml:space="preserve">«Осуществление контрольных мероприятий и контрольных действий» </w:t>
      </w:r>
      <w:r w:rsidR="008369BF">
        <w:rPr>
          <w:rFonts w:ascii="Times New Roman" w:hAnsi="Times New Roman" w:cs="Times New Roman"/>
          <w:sz w:val="28"/>
          <w:szCs w:val="28"/>
        </w:rPr>
        <w:t xml:space="preserve">Положения </w:t>
      </w:r>
      <w:r>
        <w:rPr>
          <w:rFonts w:ascii="Times New Roman" w:hAnsi="Times New Roman" w:cs="Times New Roman"/>
          <w:sz w:val="28"/>
          <w:szCs w:val="28"/>
        </w:rPr>
        <w:t>п. 3.1.</w:t>
      </w:r>
      <w:r w:rsidR="008369BF">
        <w:rPr>
          <w:rFonts w:ascii="Times New Roman" w:hAnsi="Times New Roman" w:cs="Times New Roman"/>
          <w:sz w:val="28"/>
          <w:szCs w:val="28"/>
        </w:rPr>
        <w:t xml:space="preserve"> </w:t>
      </w:r>
      <w:r>
        <w:rPr>
          <w:rFonts w:ascii="Times New Roman" w:hAnsi="Times New Roman" w:cs="Times New Roman"/>
          <w:sz w:val="28"/>
          <w:szCs w:val="28"/>
        </w:rPr>
        <w:t>дополнить словами «Инспекционный визит, выездная проверка, рейдовый осмотр, досмотр, опрос, экспертиза, эксперимент могут проводиться с использованием мобильного приложения «Инспектор»;</w:t>
      </w:r>
    </w:p>
    <w:p w:rsidR="008369BF" w:rsidRDefault="00E55BF9" w:rsidP="008369BF">
      <w:pPr>
        <w:shd w:val="clear" w:color="auto" w:fill="FFFFFF"/>
        <w:tabs>
          <w:tab w:val="left" w:pos="567"/>
          <w:tab w:val="left" w:leader="underscore" w:pos="1579"/>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lastRenderedPageBreak/>
        <w:t xml:space="preserve">1.5. В разделе 3 «Осуществление контрольных мероприятий и контрольных действий» </w:t>
      </w:r>
      <w:r w:rsidR="008369BF">
        <w:rPr>
          <w:rFonts w:ascii="Times New Roman" w:hAnsi="Times New Roman" w:cs="Times New Roman"/>
          <w:sz w:val="28"/>
          <w:szCs w:val="28"/>
        </w:rPr>
        <w:t xml:space="preserve">Положения </w:t>
      </w:r>
      <w:r>
        <w:rPr>
          <w:rFonts w:ascii="Times New Roman" w:hAnsi="Times New Roman" w:cs="Times New Roman"/>
          <w:sz w:val="28"/>
          <w:szCs w:val="28"/>
        </w:rPr>
        <w:t xml:space="preserve">п. 3.3. изложить в новой редакции: </w:t>
      </w:r>
    </w:p>
    <w:p w:rsidR="008369BF" w:rsidRDefault="00E55BF9" w:rsidP="008369BF">
      <w:pPr>
        <w:shd w:val="clear" w:color="auto" w:fill="FFFFFF"/>
        <w:tabs>
          <w:tab w:val="left" w:pos="567"/>
          <w:tab w:val="left" w:leader="underscore" w:pos="1579"/>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w:t>
      </w:r>
      <w:r w:rsidR="008369BF">
        <w:rPr>
          <w:rFonts w:ascii="Times New Roman" w:hAnsi="Times New Roman" w:cs="Times New Roman"/>
          <w:sz w:val="28"/>
          <w:szCs w:val="28"/>
        </w:rPr>
        <w:t xml:space="preserve">3.3. </w:t>
      </w:r>
      <w:r>
        <w:rPr>
          <w:rFonts w:ascii="Times New Roman" w:hAnsi="Times New Roman" w:cs="Times New Roman"/>
          <w:sz w:val="28"/>
          <w:szCs w:val="28"/>
        </w:rPr>
        <w:t>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1, 3 – 9 части 1 и частью 3 статьи 57 Федерального закона № 248-ФЗ.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внеплановое и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55BF9" w:rsidRDefault="00E55BF9" w:rsidP="008369BF">
      <w:pPr>
        <w:shd w:val="clear" w:color="auto" w:fill="FFFFFF"/>
        <w:tabs>
          <w:tab w:val="left" w:pos="567"/>
          <w:tab w:val="left" w:leader="underscore" w:pos="1579"/>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1.6. В разделе 3 «Осуществление контрольных мероприятий и контрольных действий» </w:t>
      </w:r>
      <w:r w:rsidR="008369BF">
        <w:rPr>
          <w:rFonts w:ascii="Times New Roman" w:hAnsi="Times New Roman" w:cs="Times New Roman"/>
          <w:sz w:val="28"/>
          <w:szCs w:val="28"/>
        </w:rPr>
        <w:t xml:space="preserve">Положения </w:t>
      </w:r>
      <w:r>
        <w:rPr>
          <w:rFonts w:ascii="Times New Roman" w:hAnsi="Times New Roman" w:cs="Times New Roman"/>
          <w:sz w:val="28"/>
          <w:szCs w:val="28"/>
        </w:rPr>
        <w:t xml:space="preserve">п. 3.12. дополнить словами: «Срок проведения документарной проверки не может превышать десять рабочих дней. </w:t>
      </w:r>
      <w:proofErr w:type="gramStart"/>
      <w:r>
        <w:rPr>
          <w:rFonts w:ascii="Times New Roman" w:hAnsi="Times New Roman" w:cs="Times New Roman"/>
          <w:sz w:val="28"/>
          <w:szCs w:val="28"/>
        </w:rPr>
        <w:t>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w:t>
      </w:r>
      <w:proofErr w:type="gramEnd"/>
      <w:r>
        <w:rPr>
          <w:rFonts w:ascii="Times New Roman" w:hAnsi="Times New Roman" w:cs="Times New Roman"/>
          <w:sz w:val="28"/>
          <w:szCs w:val="28"/>
        </w:rPr>
        <w:t xml:space="preserve">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8369BF" w:rsidRDefault="00E55BF9" w:rsidP="00E55BF9">
      <w:pPr>
        <w:shd w:val="clear" w:color="auto" w:fill="FFFFFF"/>
        <w:tabs>
          <w:tab w:val="left" w:pos="567"/>
          <w:tab w:val="left" w:leader="underscore" w:pos="1579"/>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1.7. Раздел 3 «Осуществление контрольных мероприятий и контрольных действий» </w:t>
      </w:r>
      <w:r w:rsidR="008369BF">
        <w:rPr>
          <w:rFonts w:ascii="Times New Roman" w:hAnsi="Times New Roman" w:cs="Times New Roman"/>
          <w:sz w:val="28"/>
          <w:szCs w:val="28"/>
        </w:rPr>
        <w:t xml:space="preserve">Положения </w:t>
      </w:r>
      <w:r>
        <w:rPr>
          <w:rFonts w:ascii="Times New Roman" w:hAnsi="Times New Roman" w:cs="Times New Roman"/>
          <w:sz w:val="28"/>
          <w:szCs w:val="28"/>
        </w:rPr>
        <w:t xml:space="preserve">дополнить пунктом 3.22: </w:t>
      </w:r>
    </w:p>
    <w:p w:rsidR="00E55BF9" w:rsidRDefault="00E55BF9" w:rsidP="00E55BF9">
      <w:pPr>
        <w:shd w:val="clear" w:color="auto" w:fill="FFFFFF"/>
        <w:tabs>
          <w:tab w:val="left" w:pos="567"/>
          <w:tab w:val="left" w:leader="underscore" w:pos="1579"/>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w:t>
      </w:r>
      <w:r w:rsidR="008369BF">
        <w:rPr>
          <w:rFonts w:ascii="Times New Roman" w:hAnsi="Times New Roman" w:cs="Times New Roman"/>
          <w:sz w:val="28"/>
          <w:szCs w:val="28"/>
        </w:rPr>
        <w:t xml:space="preserve">3.22. </w:t>
      </w:r>
      <w:r>
        <w:rPr>
          <w:rFonts w:ascii="Times New Roman" w:hAnsi="Times New Roman" w:cs="Times New Roman"/>
          <w:sz w:val="28"/>
          <w:szCs w:val="28"/>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специализированного режима государственного контроля (надзора).</w:t>
      </w:r>
    </w:p>
    <w:p w:rsidR="00E55BF9" w:rsidRDefault="00E55BF9" w:rsidP="00E55BF9">
      <w:pPr>
        <w:shd w:val="clear" w:color="auto" w:fill="FFFFFF"/>
        <w:tabs>
          <w:tab w:val="left" w:pos="567"/>
          <w:tab w:val="left" w:leader="underscore" w:pos="1579"/>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E55BF9" w:rsidRDefault="00E55BF9" w:rsidP="00E55BF9">
      <w:pPr>
        <w:shd w:val="clear" w:color="auto" w:fill="FFFFFF"/>
        <w:tabs>
          <w:tab w:val="left" w:pos="567"/>
          <w:tab w:val="left" w:leader="underscore" w:pos="1579"/>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E55BF9" w:rsidRDefault="00E55BF9" w:rsidP="00E55BF9">
      <w:pPr>
        <w:shd w:val="clear" w:color="auto" w:fill="FFFFFF"/>
        <w:tabs>
          <w:tab w:val="left" w:pos="567"/>
          <w:tab w:val="left" w:leader="underscore" w:pos="1579"/>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2) срок устранения выявленного нарушения обязательных требований с указанием конкретной даты;</w:t>
      </w:r>
    </w:p>
    <w:p w:rsidR="00E55BF9" w:rsidRDefault="00E55BF9" w:rsidP="00E55BF9">
      <w:pPr>
        <w:shd w:val="clear" w:color="auto" w:fill="FFFFFF"/>
        <w:tabs>
          <w:tab w:val="left" w:pos="567"/>
          <w:tab w:val="left" w:leader="underscore" w:pos="1579"/>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3) перечень рекомендованных мероприятий по устранению выявленного нарушения обязательных требований;</w:t>
      </w:r>
    </w:p>
    <w:p w:rsidR="00E55BF9" w:rsidRDefault="00E55BF9" w:rsidP="00E55BF9">
      <w:pPr>
        <w:shd w:val="clear" w:color="auto" w:fill="FFFFFF"/>
        <w:tabs>
          <w:tab w:val="left" w:pos="567"/>
          <w:tab w:val="left" w:leader="underscore" w:pos="1579"/>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lastRenderedPageBreak/>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8369BF" w:rsidRDefault="00E55BF9" w:rsidP="008369BF">
      <w:pPr>
        <w:shd w:val="clear" w:color="auto" w:fill="FFFFFF"/>
        <w:tabs>
          <w:tab w:val="left" w:pos="567"/>
          <w:tab w:val="left" w:leader="underscore" w:pos="1579"/>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8369BF" w:rsidRDefault="00E55BF9" w:rsidP="008369BF">
      <w:pPr>
        <w:shd w:val="clear" w:color="auto" w:fill="FFFFFF"/>
        <w:tabs>
          <w:tab w:val="left" w:pos="567"/>
          <w:tab w:val="left" w:leader="underscore" w:pos="1579"/>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законом № 540-ФЗ.</w:t>
      </w:r>
    </w:p>
    <w:p w:rsidR="008369BF" w:rsidRDefault="00E55BF9" w:rsidP="008369BF">
      <w:pPr>
        <w:shd w:val="clear" w:color="auto" w:fill="FFFFFF"/>
        <w:tabs>
          <w:tab w:val="left" w:pos="567"/>
          <w:tab w:val="left" w:leader="underscore" w:pos="1579"/>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E55BF9" w:rsidRDefault="00E55BF9" w:rsidP="008369BF">
      <w:pPr>
        <w:shd w:val="clear" w:color="auto" w:fill="FFFFFF"/>
        <w:tabs>
          <w:tab w:val="left" w:pos="567"/>
          <w:tab w:val="left" w:leader="underscore" w:pos="1579"/>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E55BF9" w:rsidRDefault="00E55BF9" w:rsidP="00E55BF9">
      <w:pPr>
        <w:shd w:val="clear" w:color="auto" w:fill="FFFFFF"/>
        <w:tabs>
          <w:tab w:val="left" w:pos="567"/>
          <w:tab w:val="left" w:leader="underscore" w:pos="1579"/>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1.8. </w:t>
      </w:r>
      <w:proofErr w:type="gramStart"/>
      <w:r>
        <w:rPr>
          <w:rFonts w:ascii="Times New Roman" w:hAnsi="Times New Roman" w:cs="Times New Roman"/>
          <w:sz w:val="28"/>
          <w:szCs w:val="28"/>
        </w:rPr>
        <w:t>В разделе 4 «Обжалование решений администрации, действий (бездействия) должностных лиц, уполномоченных осуществлять муниципальный жилищный контроль» Положения в пункте 4.6. слова «Жалоба на решение администрации, действия (бездействие) его должностных лиц подлежит рассмотрению в течение 20 рабочих дней со дня регистрации» заменить словами «Жалоба на решение администрации, действия (бездействие) его должностных лиц подлежит рассмотрению в течение 15 рабочих дней со дня регистрации.</w:t>
      </w:r>
      <w:proofErr w:type="gramEnd"/>
    </w:p>
    <w:p w:rsidR="00E55BF9" w:rsidRDefault="00E55BF9" w:rsidP="00E55BF9">
      <w:pPr>
        <w:shd w:val="clear" w:color="auto" w:fill="FFFFFF"/>
        <w:tabs>
          <w:tab w:val="left" w:pos="567"/>
          <w:tab w:val="left" w:leader="underscore" w:pos="1579"/>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5 рабочих дней».</w:t>
      </w:r>
    </w:p>
    <w:p w:rsidR="00E55BF9" w:rsidRDefault="00E55BF9" w:rsidP="00E55BF9">
      <w:pPr>
        <w:shd w:val="clear" w:color="auto" w:fill="FFFFFF"/>
        <w:tabs>
          <w:tab w:val="left" w:pos="567"/>
          <w:tab w:val="left" w:leader="underscore" w:pos="1579"/>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2. Настоящее решение вступает в силу после официального опубликования. </w:t>
      </w:r>
    </w:p>
    <w:p w:rsidR="00E55BF9" w:rsidRDefault="00E55BF9" w:rsidP="00E55BF9">
      <w:pPr>
        <w:shd w:val="clear" w:color="auto" w:fill="FFFFFF"/>
        <w:tabs>
          <w:tab w:val="left" w:pos="567"/>
          <w:tab w:val="left" w:leader="underscore" w:pos="1579"/>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3. Опубликовать настоящее решение в сетевом издании «Нормативные правовые акты Псковской области» (</w:t>
      </w:r>
      <w:proofErr w:type="spellStart"/>
      <w:r>
        <w:rPr>
          <w:rFonts w:ascii="Times New Roman" w:hAnsi="Times New Roman" w:cs="Times New Roman"/>
          <w:sz w:val="28"/>
          <w:szCs w:val="28"/>
          <w:lang w:val="en-US"/>
        </w:rPr>
        <w:t>pravo</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pskov</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и разместить на официальном сайте Новоржевского муниципального округа в информационно-телекоммуникационной сети «Интернет» (</w:t>
      </w:r>
      <w:r>
        <w:rPr>
          <w:rFonts w:ascii="Times New Roman" w:hAnsi="Times New Roman" w:cs="Times New Roman"/>
          <w:sz w:val="28"/>
          <w:szCs w:val="28"/>
          <w:lang w:val="en-US"/>
        </w:rPr>
        <w:t>novorzhev</w:t>
      </w:r>
      <w:r>
        <w:rPr>
          <w:rFonts w:ascii="Times New Roman" w:hAnsi="Times New Roman" w:cs="Times New Roman"/>
          <w:sz w:val="28"/>
          <w:szCs w:val="28"/>
        </w:rPr>
        <w:t>.</w:t>
      </w:r>
      <w:proofErr w:type="spellStart"/>
      <w:r>
        <w:rPr>
          <w:rFonts w:ascii="Times New Roman" w:hAnsi="Times New Roman" w:cs="Times New Roman"/>
          <w:sz w:val="28"/>
          <w:szCs w:val="28"/>
          <w:lang w:val="en-US"/>
        </w:rPr>
        <w:t>gosuslugi</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DC14DF" w:rsidRPr="00C456D5" w:rsidRDefault="00DC14DF" w:rsidP="00E55BF9">
      <w:pPr>
        <w:shd w:val="clear" w:color="auto" w:fill="FFFFFF"/>
        <w:tabs>
          <w:tab w:val="left" w:leader="underscore" w:pos="1579"/>
        </w:tabs>
        <w:spacing w:after="0" w:line="240" w:lineRule="auto"/>
        <w:jc w:val="both"/>
        <w:rPr>
          <w:rFonts w:ascii="Times New Roman" w:hAnsi="Times New Roman" w:cs="Times New Roman"/>
          <w:sz w:val="28"/>
          <w:szCs w:val="28"/>
        </w:rPr>
      </w:pPr>
    </w:p>
    <w:p w:rsidR="00DC14DF" w:rsidRPr="00C456D5"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r w:rsidRPr="00C456D5">
        <w:rPr>
          <w:rFonts w:ascii="Times New Roman" w:hAnsi="Times New Roman" w:cs="Times New Roman"/>
          <w:sz w:val="28"/>
          <w:szCs w:val="28"/>
        </w:rPr>
        <w:t xml:space="preserve">Председатель Собрания депутатов </w:t>
      </w:r>
    </w:p>
    <w:p w:rsidR="00DC14DF" w:rsidRPr="00C456D5"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r w:rsidRPr="00C456D5">
        <w:rPr>
          <w:rFonts w:ascii="Times New Roman" w:hAnsi="Times New Roman" w:cs="Times New Roman"/>
          <w:sz w:val="28"/>
          <w:szCs w:val="28"/>
        </w:rPr>
        <w:t xml:space="preserve">Новоржевского муниципального округа                          </w:t>
      </w:r>
      <w:r w:rsidR="00C456D5">
        <w:rPr>
          <w:rFonts w:ascii="Times New Roman" w:hAnsi="Times New Roman" w:cs="Times New Roman"/>
          <w:sz w:val="28"/>
          <w:szCs w:val="28"/>
        </w:rPr>
        <w:t xml:space="preserve">          </w:t>
      </w:r>
      <w:r w:rsidR="00B66BD5" w:rsidRPr="00C456D5">
        <w:rPr>
          <w:rFonts w:ascii="Times New Roman" w:hAnsi="Times New Roman" w:cs="Times New Roman"/>
          <w:sz w:val="28"/>
          <w:szCs w:val="28"/>
        </w:rPr>
        <w:t xml:space="preserve"> </w:t>
      </w:r>
      <w:r w:rsidRPr="00C456D5">
        <w:rPr>
          <w:rFonts w:ascii="Times New Roman" w:hAnsi="Times New Roman" w:cs="Times New Roman"/>
          <w:sz w:val="28"/>
          <w:szCs w:val="28"/>
        </w:rPr>
        <w:t>В.А. Меркулова</w:t>
      </w:r>
    </w:p>
    <w:p w:rsidR="004E79B1" w:rsidRPr="00E55BF9" w:rsidRDefault="004E79B1" w:rsidP="00E55BF9">
      <w:pPr>
        <w:shd w:val="clear" w:color="auto" w:fill="FFFFFF"/>
        <w:tabs>
          <w:tab w:val="left" w:leader="underscore" w:pos="1579"/>
        </w:tabs>
        <w:spacing w:after="0" w:line="240" w:lineRule="auto"/>
        <w:jc w:val="both"/>
        <w:rPr>
          <w:rFonts w:ascii="Times New Roman" w:hAnsi="Times New Roman" w:cs="Times New Roman"/>
          <w:sz w:val="32"/>
          <w:szCs w:val="28"/>
        </w:rPr>
      </w:pPr>
    </w:p>
    <w:p w:rsidR="00DC14DF" w:rsidRPr="00C456D5" w:rsidRDefault="00DC14DF" w:rsidP="00E55BF9">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r w:rsidRPr="00C456D5">
        <w:rPr>
          <w:rFonts w:ascii="Times New Roman" w:hAnsi="Times New Roman" w:cs="Times New Roman"/>
          <w:sz w:val="28"/>
          <w:szCs w:val="28"/>
        </w:rPr>
        <w:t>Глав</w:t>
      </w:r>
      <w:r w:rsidR="00C456D5">
        <w:rPr>
          <w:rFonts w:ascii="Times New Roman" w:hAnsi="Times New Roman" w:cs="Times New Roman"/>
          <w:sz w:val="28"/>
          <w:szCs w:val="28"/>
        </w:rPr>
        <w:t>а</w:t>
      </w:r>
      <w:r w:rsidRPr="00C456D5">
        <w:rPr>
          <w:rFonts w:ascii="Times New Roman" w:hAnsi="Times New Roman" w:cs="Times New Roman"/>
          <w:sz w:val="28"/>
          <w:szCs w:val="28"/>
        </w:rPr>
        <w:t xml:space="preserve"> Новоржевского муниципального округа               </w:t>
      </w:r>
      <w:r w:rsidR="00B66BD5" w:rsidRPr="00C456D5">
        <w:rPr>
          <w:rFonts w:ascii="Times New Roman" w:hAnsi="Times New Roman" w:cs="Times New Roman"/>
          <w:sz w:val="28"/>
          <w:szCs w:val="28"/>
        </w:rPr>
        <w:t xml:space="preserve">   </w:t>
      </w:r>
      <w:r w:rsidR="00C456D5">
        <w:rPr>
          <w:rFonts w:ascii="Times New Roman" w:hAnsi="Times New Roman" w:cs="Times New Roman"/>
          <w:sz w:val="28"/>
          <w:szCs w:val="28"/>
        </w:rPr>
        <w:t xml:space="preserve">  </w:t>
      </w:r>
      <w:r w:rsidR="00B66BD5" w:rsidRPr="00C456D5">
        <w:rPr>
          <w:rFonts w:ascii="Times New Roman" w:hAnsi="Times New Roman" w:cs="Times New Roman"/>
          <w:sz w:val="28"/>
          <w:szCs w:val="28"/>
        </w:rPr>
        <w:t xml:space="preserve">     </w:t>
      </w:r>
      <w:r w:rsidRPr="00C456D5">
        <w:rPr>
          <w:rFonts w:ascii="Times New Roman" w:hAnsi="Times New Roman" w:cs="Times New Roman"/>
          <w:sz w:val="28"/>
          <w:szCs w:val="28"/>
        </w:rPr>
        <w:t xml:space="preserve"> </w:t>
      </w:r>
      <w:r w:rsidR="00E55BF9">
        <w:rPr>
          <w:rFonts w:ascii="Times New Roman" w:hAnsi="Times New Roman" w:cs="Times New Roman"/>
          <w:sz w:val="28"/>
          <w:szCs w:val="28"/>
        </w:rPr>
        <w:t>Л.М. Трифонова</w:t>
      </w:r>
    </w:p>
    <w:sectPr w:rsidR="00DC14DF" w:rsidRPr="00C456D5" w:rsidSect="008621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38B4653"/>
    <w:multiLevelType w:val="hybridMultilevel"/>
    <w:tmpl w:val="04B4AD30"/>
    <w:lvl w:ilvl="0" w:tplc="6944AC86">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74CF"/>
    <w:rsid w:val="00016111"/>
    <w:rsid w:val="0002141C"/>
    <w:rsid w:val="00022768"/>
    <w:rsid w:val="000246FA"/>
    <w:rsid w:val="00075F81"/>
    <w:rsid w:val="00126AE8"/>
    <w:rsid w:val="00141865"/>
    <w:rsid w:val="001A423D"/>
    <w:rsid w:val="001B5915"/>
    <w:rsid w:val="00201BA8"/>
    <w:rsid w:val="00242416"/>
    <w:rsid w:val="002D6A97"/>
    <w:rsid w:val="002E2606"/>
    <w:rsid w:val="003225C7"/>
    <w:rsid w:val="003501AB"/>
    <w:rsid w:val="003C11B3"/>
    <w:rsid w:val="004340C4"/>
    <w:rsid w:val="004B4F42"/>
    <w:rsid w:val="004E79B1"/>
    <w:rsid w:val="00547672"/>
    <w:rsid w:val="005706A6"/>
    <w:rsid w:val="00583D2E"/>
    <w:rsid w:val="00585948"/>
    <w:rsid w:val="00602AD4"/>
    <w:rsid w:val="00607E33"/>
    <w:rsid w:val="0065079C"/>
    <w:rsid w:val="00654D91"/>
    <w:rsid w:val="0068232E"/>
    <w:rsid w:val="0068477B"/>
    <w:rsid w:val="006C2F43"/>
    <w:rsid w:val="00751A4B"/>
    <w:rsid w:val="00786B72"/>
    <w:rsid w:val="007A550C"/>
    <w:rsid w:val="007C6626"/>
    <w:rsid w:val="007E3639"/>
    <w:rsid w:val="007F5728"/>
    <w:rsid w:val="008133A5"/>
    <w:rsid w:val="0081470B"/>
    <w:rsid w:val="008356AD"/>
    <w:rsid w:val="008369BF"/>
    <w:rsid w:val="00840974"/>
    <w:rsid w:val="008474EF"/>
    <w:rsid w:val="00855D85"/>
    <w:rsid w:val="0086203E"/>
    <w:rsid w:val="008621F8"/>
    <w:rsid w:val="008D6CCC"/>
    <w:rsid w:val="00936D6D"/>
    <w:rsid w:val="009538E3"/>
    <w:rsid w:val="00964267"/>
    <w:rsid w:val="00970020"/>
    <w:rsid w:val="00A6177A"/>
    <w:rsid w:val="00AB1631"/>
    <w:rsid w:val="00AB3353"/>
    <w:rsid w:val="00B66BD5"/>
    <w:rsid w:val="00B943BF"/>
    <w:rsid w:val="00BF27FD"/>
    <w:rsid w:val="00C456D5"/>
    <w:rsid w:val="00C760E0"/>
    <w:rsid w:val="00CC74CF"/>
    <w:rsid w:val="00CD6C0E"/>
    <w:rsid w:val="00CF35D2"/>
    <w:rsid w:val="00DA4E96"/>
    <w:rsid w:val="00DC14DF"/>
    <w:rsid w:val="00DF45BD"/>
    <w:rsid w:val="00E13314"/>
    <w:rsid w:val="00E55BF9"/>
    <w:rsid w:val="00E63E35"/>
    <w:rsid w:val="00E934B6"/>
    <w:rsid w:val="00E97F86"/>
    <w:rsid w:val="00F1134E"/>
    <w:rsid w:val="00F55411"/>
    <w:rsid w:val="00FA0E70"/>
    <w:rsid w:val="00FA7266"/>
    <w:rsid w:val="00FB28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020"/>
  </w:style>
  <w:style w:type="paragraph" w:styleId="3">
    <w:name w:val="heading 3"/>
    <w:basedOn w:val="a"/>
    <w:next w:val="a"/>
    <w:link w:val="30"/>
    <w:qFormat/>
    <w:rsid w:val="00022768"/>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74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74CF"/>
    <w:rPr>
      <w:rFonts w:ascii="Tahoma" w:hAnsi="Tahoma" w:cs="Tahoma"/>
      <w:sz w:val="16"/>
      <w:szCs w:val="16"/>
    </w:rPr>
  </w:style>
  <w:style w:type="character" w:customStyle="1" w:styleId="30">
    <w:name w:val="Заголовок 3 Знак"/>
    <w:basedOn w:val="a0"/>
    <w:link w:val="3"/>
    <w:rsid w:val="00022768"/>
    <w:rPr>
      <w:rFonts w:ascii="Arial" w:eastAsia="Times New Roman" w:hAnsi="Arial" w:cs="Arial"/>
      <w:b/>
      <w:bCs/>
      <w:sz w:val="26"/>
      <w:szCs w:val="26"/>
    </w:rPr>
  </w:style>
  <w:style w:type="paragraph" w:styleId="a5">
    <w:name w:val="List Paragraph"/>
    <w:basedOn w:val="a"/>
    <w:uiPriority w:val="34"/>
    <w:qFormat/>
    <w:rsid w:val="003501AB"/>
    <w:pPr>
      <w:ind w:left="720"/>
      <w:contextualSpacing/>
    </w:pPr>
  </w:style>
  <w:style w:type="character" w:styleId="a6">
    <w:name w:val="Hyperlink"/>
    <w:basedOn w:val="a0"/>
    <w:uiPriority w:val="99"/>
    <w:unhideWhenUsed/>
    <w:rsid w:val="001B59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022768"/>
    <w:pPr>
      <w:keepNext/>
      <w:spacing w:before="240" w:after="60"/>
      <w:outlineLvl w:val="2"/>
    </w:pPr>
    <w:rPr>
      <w:rFonts w:ascii="Arial" w:eastAsia="Times New Roman"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74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74CF"/>
    <w:rPr>
      <w:rFonts w:ascii="Tahoma" w:hAnsi="Tahoma" w:cs="Tahoma"/>
      <w:sz w:val="16"/>
      <w:szCs w:val="16"/>
    </w:rPr>
  </w:style>
  <w:style w:type="character" w:customStyle="1" w:styleId="30">
    <w:name w:val="Заголовок 3 Знак"/>
    <w:basedOn w:val="a0"/>
    <w:link w:val="3"/>
    <w:rsid w:val="00022768"/>
    <w:rPr>
      <w:rFonts w:ascii="Arial" w:eastAsia="Times New Roman" w:hAnsi="Arial" w:cs="Arial"/>
      <w:b/>
      <w:bCs/>
      <w:sz w:val="26"/>
      <w:szCs w:val="26"/>
    </w:rPr>
  </w:style>
  <w:style w:type="paragraph" w:styleId="a5">
    <w:name w:val="List Paragraph"/>
    <w:basedOn w:val="a"/>
    <w:uiPriority w:val="34"/>
    <w:qFormat/>
    <w:rsid w:val="003501AB"/>
    <w:pPr>
      <w:ind w:left="720"/>
      <w:contextualSpacing/>
    </w:pPr>
  </w:style>
  <w:style w:type="character" w:styleId="a6">
    <w:name w:val="Hyperlink"/>
    <w:basedOn w:val="a0"/>
    <w:uiPriority w:val="99"/>
    <w:unhideWhenUsed/>
    <w:rsid w:val="001B591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62666574">
      <w:bodyDiv w:val="1"/>
      <w:marLeft w:val="0"/>
      <w:marRight w:val="0"/>
      <w:marTop w:val="0"/>
      <w:marBottom w:val="0"/>
      <w:divBdr>
        <w:top w:val="none" w:sz="0" w:space="0" w:color="auto"/>
        <w:left w:val="none" w:sz="0" w:space="0" w:color="auto"/>
        <w:bottom w:val="none" w:sz="0" w:space="0" w:color="auto"/>
        <w:right w:val="none" w:sz="0" w:space="0" w:color="auto"/>
      </w:divBdr>
    </w:div>
    <w:div w:id="1440880858">
      <w:bodyDiv w:val="1"/>
      <w:marLeft w:val="0"/>
      <w:marRight w:val="0"/>
      <w:marTop w:val="0"/>
      <w:marBottom w:val="0"/>
      <w:divBdr>
        <w:top w:val="none" w:sz="0" w:space="0" w:color="auto"/>
        <w:left w:val="none" w:sz="0" w:space="0" w:color="auto"/>
        <w:bottom w:val="none" w:sz="0" w:space="0" w:color="auto"/>
        <w:right w:val="none" w:sz="0" w:space="0" w:color="auto"/>
      </w:divBdr>
    </w:div>
    <w:div w:id="1861356236">
      <w:bodyDiv w:val="1"/>
      <w:marLeft w:val="0"/>
      <w:marRight w:val="0"/>
      <w:marTop w:val="0"/>
      <w:marBottom w:val="0"/>
      <w:divBdr>
        <w:top w:val="none" w:sz="0" w:space="0" w:color="auto"/>
        <w:left w:val="none" w:sz="0" w:space="0" w:color="auto"/>
        <w:bottom w:val="none" w:sz="0" w:space="0" w:color="auto"/>
        <w:right w:val="none" w:sz="0" w:space="0" w:color="auto"/>
      </w:divBdr>
    </w:div>
    <w:div w:id="1873880659">
      <w:bodyDiv w:val="1"/>
      <w:marLeft w:val="0"/>
      <w:marRight w:val="0"/>
      <w:marTop w:val="0"/>
      <w:marBottom w:val="0"/>
      <w:divBdr>
        <w:top w:val="none" w:sz="0" w:space="0" w:color="auto"/>
        <w:left w:val="none" w:sz="0" w:space="0" w:color="auto"/>
        <w:bottom w:val="none" w:sz="0" w:space="0" w:color="auto"/>
        <w:right w:val="none" w:sz="0" w:space="0" w:color="auto"/>
      </w:divBdr>
    </w:div>
    <w:div w:id="193292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1E4C9-944B-4657-98F7-C3A1C4FAB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2943</Words>
  <Characters>16781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ае</dc:creator>
  <cp:lastModifiedBy>ty</cp:lastModifiedBy>
  <cp:revision>37</cp:revision>
  <cp:lastPrinted>2025-03-26T12:17:00Z</cp:lastPrinted>
  <dcterms:created xsi:type="dcterms:W3CDTF">2025-01-24T12:16:00Z</dcterms:created>
  <dcterms:modified xsi:type="dcterms:W3CDTF">2025-03-26T12:21:00Z</dcterms:modified>
</cp:coreProperties>
</file>