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13" w:rsidRDefault="003F7A13" w:rsidP="005D3A68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  <w:r w:rsidRPr="003F7A13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628650" cy="781050"/>
            <wp:effectExtent l="19050" t="0" r="0" b="0"/>
            <wp:docPr id="1" name="Рисунок 2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68" w:rsidRDefault="005D3A68" w:rsidP="005D3A68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</w:p>
    <w:p w:rsidR="005D3A68" w:rsidRDefault="005D3A68" w:rsidP="005D3A6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D3A68" w:rsidRDefault="005D3A68" w:rsidP="005D3A68">
      <w:pPr>
        <w:spacing w:after="120" w:line="240" w:lineRule="auto"/>
        <w:ind w:left="284" w:hanging="284"/>
        <w:jc w:val="center"/>
        <w:rPr>
          <w:b/>
          <w:bCs/>
          <w:sz w:val="36"/>
          <w:szCs w:val="36"/>
        </w:rPr>
      </w:pPr>
    </w:p>
    <w:p w:rsidR="005D3A68" w:rsidRDefault="004A2491" w:rsidP="005D3A6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27.02.2025 </w:t>
      </w:r>
      <w:r w:rsidR="005D3A68">
        <w:rPr>
          <w:sz w:val="24"/>
          <w:szCs w:val="24"/>
        </w:rPr>
        <w:t xml:space="preserve">№ </w:t>
      </w:r>
      <w:r>
        <w:rPr>
          <w:sz w:val="24"/>
          <w:szCs w:val="24"/>
        </w:rPr>
        <w:t>57</w:t>
      </w:r>
    </w:p>
    <w:p w:rsidR="005D3A68" w:rsidRDefault="005D3A68" w:rsidP="005D3A68">
      <w:pPr>
        <w:spacing w:after="0" w:line="240" w:lineRule="auto"/>
        <w:jc w:val="both"/>
        <w:rPr>
          <w:sz w:val="24"/>
          <w:szCs w:val="24"/>
        </w:rPr>
      </w:pPr>
      <w:r>
        <w:t xml:space="preserve">                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оворжев</w:t>
      </w:r>
    </w:p>
    <w:p w:rsidR="005D3A68" w:rsidRDefault="005D3A68" w:rsidP="005D3A68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5D3A68" w:rsidRDefault="005D3A68" w:rsidP="005D3A68">
      <w:pPr>
        <w:contextualSpacing/>
      </w:pPr>
    </w:p>
    <w:p w:rsidR="005D3A68" w:rsidRPr="00F64F14" w:rsidRDefault="005D3A68" w:rsidP="005D3A6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 внесении изменений в постановление </w:t>
      </w:r>
    </w:p>
    <w:p w:rsidR="005D3A68" w:rsidRPr="00F64F14" w:rsidRDefault="005D3A68" w:rsidP="005D3A6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Администрации Новоржевского </w:t>
      </w:r>
    </w:p>
    <w:p w:rsidR="005D3A68" w:rsidRPr="00F64F14" w:rsidRDefault="005D3A68" w:rsidP="005D3A6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>муниципального округа от 05.04.2024 № 141</w:t>
      </w:r>
    </w:p>
    <w:p w:rsidR="005D3A68" w:rsidRPr="00F64F14" w:rsidRDefault="005D3A68" w:rsidP="005D3A6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«О назначении ответственных лиц </w:t>
      </w:r>
    </w:p>
    <w:p w:rsidR="005D3A68" w:rsidRPr="00F64F14" w:rsidRDefault="005D3A68" w:rsidP="005D3A6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>за ведение и реализацию муниципальных</w:t>
      </w:r>
    </w:p>
    <w:p w:rsidR="005D3A68" w:rsidRPr="00F64F14" w:rsidRDefault="005D3A68" w:rsidP="005D3A6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>программ муниципального образования</w:t>
      </w:r>
    </w:p>
    <w:p w:rsidR="005D3A68" w:rsidRDefault="005D3A68" w:rsidP="005D3A68">
      <w:pPr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оворжевский муниципальный округ»</w:t>
      </w:r>
    </w:p>
    <w:p w:rsidR="005D3A68" w:rsidRDefault="005D3A68" w:rsidP="005D3A68">
      <w:pPr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5D3A68" w:rsidRDefault="005D3A68" w:rsidP="005D3A68">
      <w:pPr>
        <w:ind w:firstLine="709"/>
        <w:contextualSpacing/>
      </w:pPr>
    </w:p>
    <w:p w:rsidR="005D3A68" w:rsidRDefault="005D3A68" w:rsidP="005D3A6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 соответствии с Федеральным </w:t>
      </w:r>
      <w:hyperlink r:id="rId5" w:history="1">
        <w:r w:rsidRPr="00FE3405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законом</w:t>
        </w:r>
      </w:hyperlink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от 06.10.2003 N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Новоржевского района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от </w:t>
      </w: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>07.12.2023 № 199 «Об утверждении Порядка разработки и реализации муниципальных программ в Новоржевском муниципальном округе, в целях создания благоприятных, комфортных и безопасных условий проживания населения на территории Новоржевского муниципального округа Администрация Новоржевского муниципального округа ПОСТАНОВЛЯЕТ:</w:t>
      </w:r>
    </w:p>
    <w:p w:rsidR="002D3276" w:rsidRDefault="002D3276" w:rsidP="005D3A6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1. Внести в постановление Администрации Новоржевского муниципального округа от 05.04.2024 №141 «О назначении ответственных лиц за ведение и реализацию муниципальных программ муниципального образования Но</w:t>
      </w:r>
      <w:r w:rsidR="009149EE">
        <w:rPr>
          <w:rFonts w:ascii="Times New Roman" w:eastAsiaTheme="minorHAnsi" w:hAnsi="Times New Roman" w:cs="Times New Roman"/>
          <w:sz w:val="28"/>
          <w:szCs w:val="24"/>
          <w:lang w:eastAsia="en-US"/>
        </w:rPr>
        <w:t>воржевский муниципальный округ» (далее – Постановление) следующие изменения:</w:t>
      </w:r>
    </w:p>
    <w:p w:rsidR="00CB7174" w:rsidRDefault="00CB7174" w:rsidP="005D3A6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1.</w:t>
      </w:r>
      <w:r w:rsidR="009149EE">
        <w:rPr>
          <w:rFonts w:ascii="Times New Roman" w:eastAsiaTheme="minorHAnsi" w:hAnsi="Times New Roman" w:cs="Times New Roman"/>
          <w:sz w:val="28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Пункт</w:t>
      </w:r>
      <w:r w:rsidR="00CA1E7C">
        <w:rPr>
          <w:rFonts w:ascii="Times New Roman" w:eastAsiaTheme="minorHAnsi" w:hAnsi="Times New Roman" w:cs="Times New Roman"/>
          <w:sz w:val="28"/>
          <w:szCs w:val="24"/>
          <w:lang w:eastAsia="en-US"/>
        </w:rPr>
        <w:t>ы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="002D327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1.3.,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1.6. </w:t>
      </w:r>
      <w:r w:rsidR="009149EE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Постановления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изложить в новой редакции:</w:t>
      </w:r>
    </w:p>
    <w:p w:rsidR="002D3276" w:rsidRDefault="002D3276" w:rsidP="005D3A6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-«1.3. Муниципальную программу «Управление муниципальным имуществом и земельными ресурсами в Новоржевском муниципальном округе – Евдокимова Татьяна Ивановна,</w:t>
      </w:r>
      <w:r w:rsidR="00CA1E7C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="00CA1E7C" w:rsidRPr="00CA1E7C">
        <w:rPr>
          <w:rFonts w:ascii="Times New Roman" w:eastAsiaTheme="minorHAnsi" w:hAnsi="Times New Roman" w:cs="Times New Roman"/>
          <w:sz w:val="28"/>
          <w:szCs w:val="24"/>
          <w:lang w:eastAsia="en-US"/>
        </w:rPr>
        <w:t>И.о. начальника отдела имущественных, земельных отношений и муниципального контроля Администрации Новоржевского муниципального округа</w:t>
      </w:r>
      <w:r w:rsidR="00CA1E7C">
        <w:rPr>
          <w:rFonts w:ascii="Times New Roman" w:eastAsiaTheme="minorHAnsi" w:hAnsi="Times New Roman" w:cs="Times New Roman"/>
          <w:sz w:val="28"/>
          <w:szCs w:val="24"/>
          <w:lang w:eastAsia="en-US"/>
        </w:rPr>
        <w:t>».</w:t>
      </w:r>
    </w:p>
    <w:p w:rsidR="00CB7174" w:rsidRPr="00F64F14" w:rsidRDefault="002D3276" w:rsidP="005D3A6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="00CB717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«1.6. 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</w:t>
      </w:r>
      <w:r w:rsidR="00CB7174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финансами и муниципальным долгом в Новоржевском муниципальном округе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–</w:t>
      </w:r>
      <w:r w:rsidR="00CB717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Минаева Елена Игоревна, начальник отдела бухгалтерского учета и отчетности Управления делами Администрации Новоржевского муниципального округа».</w:t>
      </w:r>
    </w:p>
    <w:p w:rsidR="005D3A68" w:rsidRDefault="005D3A68" w:rsidP="00CB7174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>1.</w:t>
      </w:r>
      <w:r w:rsidR="00CA1E7C">
        <w:rPr>
          <w:rFonts w:ascii="Times New Roman" w:eastAsiaTheme="minorHAnsi" w:hAnsi="Times New Roman" w:cs="Times New Roman"/>
          <w:sz w:val="28"/>
          <w:szCs w:val="24"/>
          <w:lang w:eastAsia="en-US"/>
        </w:rPr>
        <w:t>2.</w:t>
      </w:r>
      <w:r w:rsidR="00CB7174">
        <w:rPr>
          <w:rFonts w:ascii="Times New Roman" w:eastAsiaTheme="minorHAnsi" w:hAnsi="Times New Roman" w:cs="Times New Roman"/>
          <w:sz w:val="28"/>
          <w:szCs w:val="24"/>
          <w:lang w:eastAsia="en-US"/>
        </w:rPr>
        <w:t> </w:t>
      </w: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Пункт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1.18.</w:t>
      </w: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Постановления 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исключить</w:t>
      </w:r>
      <w:r w:rsidR="00CA1E7C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5D3A68" w:rsidRDefault="005D3A68" w:rsidP="00CB71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32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</w:t>
      </w:r>
      <w:r w:rsidR="00CA1E7C">
        <w:rPr>
          <w:rFonts w:ascii="Times New Roman" w:hAnsi="Times New Roman" w:cs="Times New Roman"/>
          <w:sz w:val="28"/>
          <w:szCs w:val="28"/>
        </w:rPr>
        <w:t xml:space="preserve"> его</w:t>
      </w:r>
      <w:r w:rsidRPr="00100325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7F7728" w:rsidRPr="00100325" w:rsidRDefault="007F7728" w:rsidP="00CB71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17A9">
        <w:rPr>
          <w:rFonts w:ascii="Times New Roman" w:hAnsi="Times New Roman" w:cs="Times New Roman"/>
          <w:sz w:val="28"/>
          <w:szCs w:val="28"/>
        </w:rPr>
        <w:t> </w:t>
      </w:r>
      <w:r w:rsidRPr="007F772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</w:t>
      </w:r>
      <w:proofErr w:type="gramStart"/>
      <w:r w:rsidRPr="007F772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F7728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в информационно-телекоммуникационной сети «Интернет» (novorzhev. </w:t>
      </w:r>
      <w:proofErr w:type="spellStart"/>
      <w:r w:rsidRPr="007F7728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7F7728">
        <w:rPr>
          <w:rFonts w:ascii="Times New Roman" w:hAnsi="Times New Roman" w:cs="Times New Roman"/>
          <w:sz w:val="28"/>
          <w:szCs w:val="28"/>
        </w:rPr>
        <w:t>).</w:t>
      </w:r>
    </w:p>
    <w:p w:rsidR="005D3A68" w:rsidRDefault="007F7728" w:rsidP="00CB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3A68" w:rsidRPr="0010032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возлагается на заместителя Главы Администрации Новоржевского муниципального округа по экономике, инвестициям, сельскому хозяйству, имущес</w:t>
      </w:r>
      <w:r w:rsidR="005D3A68">
        <w:rPr>
          <w:rFonts w:ascii="Times New Roman" w:hAnsi="Times New Roman" w:cs="Times New Roman"/>
          <w:sz w:val="28"/>
          <w:szCs w:val="28"/>
        </w:rPr>
        <w:t>твенным и земельным отношениям</w:t>
      </w:r>
      <w:r w:rsidR="005D3A68" w:rsidRPr="00100325">
        <w:rPr>
          <w:rFonts w:ascii="Times New Roman" w:hAnsi="Times New Roman" w:cs="Times New Roman"/>
          <w:sz w:val="28"/>
          <w:szCs w:val="28"/>
        </w:rPr>
        <w:t>.</w:t>
      </w:r>
    </w:p>
    <w:p w:rsidR="005D3A68" w:rsidRDefault="005D3A68">
      <w:pPr>
        <w:contextualSpacing/>
      </w:pPr>
    </w:p>
    <w:p w:rsidR="00DC144B" w:rsidRDefault="00DC144B" w:rsidP="005D3A68">
      <w:pPr>
        <w:contextualSpacing/>
      </w:pPr>
    </w:p>
    <w:p w:rsidR="003F7A13" w:rsidRPr="0030686C" w:rsidRDefault="003F7A13" w:rsidP="003F7A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86C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 Л.М.Трифонова</w:t>
      </w:r>
    </w:p>
    <w:p w:rsidR="003F7A13" w:rsidRPr="0030686C" w:rsidRDefault="003F7A13" w:rsidP="003F7A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A13" w:rsidRPr="0030686C" w:rsidRDefault="003F7A13" w:rsidP="003F7A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A68" w:rsidRPr="005D3A68" w:rsidRDefault="005D3A68" w:rsidP="005D3A68">
      <w:pPr>
        <w:contextualSpacing/>
      </w:pPr>
    </w:p>
    <w:sectPr w:rsidR="005D3A68" w:rsidRPr="005D3A68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68"/>
    <w:rsid w:val="0006103C"/>
    <w:rsid w:val="00152B16"/>
    <w:rsid w:val="00297327"/>
    <w:rsid w:val="002D3276"/>
    <w:rsid w:val="003F7A13"/>
    <w:rsid w:val="004A2491"/>
    <w:rsid w:val="005D3A68"/>
    <w:rsid w:val="006805E1"/>
    <w:rsid w:val="006E5A2B"/>
    <w:rsid w:val="007F7728"/>
    <w:rsid w:val="008B670A"/>
    <w:rsid w:val="009149EE"/>
    <w:rsid w:val="00971088"/>
    <w:rsid w:val="009B7181"/>
    <w:rsid w:val="00C817A9"/>
    <w:rsid w:val="00CA1E7C"/>
    <w:rsid w:val="00CB7174"/>
    <w:rsid w:val="00DC144B"/>
    <w:rsid w:val="00DF4672"/>
    <w:rsid w:val="00FE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68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A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2865B16C259229295123A32963353BB66694A11AAD3799EC0ABD760HCT0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2025-02-19T06:30:00Z</cp:lastPrinted>
  <dcterms:created xsi:type="dcterms:W3CDTF">2025-01-24T06:51:00Z</dcterms:created>
  <dcterms:modified xsi:type="dcterms:W3CDTF">2025-03-03T13:43:00Z</dcterms:modified>
</cp:coreProperties>
</file>