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66" w:rsidRDefault="009D7066" w:rsidP="009D7066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066" w:rsidRDefault="009D7066" w:rsidP="009D70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9D7066" w:rsidRDefault="009D7066" w:rsidP="009D7066">
      <w:pPr>
        <w:jc w:val="center"/>
        <w:rPr>
          <w:rFonts w:ascii="Times New Roman" w:hAnsi="Times New Roman"/>
          <w:sz w:val="28"/>
          <w:szCs w:val="28"/>
        </w:rPr>
      </w:pPr>
    </w:p>
    <w:p w:rsidR="009D7066" w:rsidRDefault="009D7066" w:rsidP="009D70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9</w:t>
      </w:r>
    </w:p>
    <w:p w:rsidR="009D7066" w:rsidRDefault="009D7066" w:rsidP="009D7066">
      <w:pPr>
        <w:jc w:val="center"/>
        <w:rPr>
          <w:rFonts w:ascii="Times New Roman" w:hAnsi="Times New Roman"/>
          <w:sz w:val="28"/>
          <w:szCs w:val="28"/>
        </w:rPr>
      </w:pPr>
    </w:p>
    <w:p w:rsidR="009D7066" w:rsidRDefault="009D7066" w:rsidP="009D70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2023 года</w:t>
      </w:r>
    </w:p>
    <w:p w:rsidR="009D7066" w:rsidRDefault="009D7066" w:rsidP="009D706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внеочередной 4 сессии</w:t>
      </w:r>
      <w:proofErr w:type="gramEnd"/>
    </w:p>
    <w:p w:rsidR="009D7066" w:rsidRDefault="009D7066" w:rsidP="009D7066">
      <w:pPr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первого созыва)</w:t>
      </w:r>
      <w:r>
        <w:rPr>
          <w:rFonts w:ascii="Times New Roman" w:hAnsi="Times New Roman"/>
          <w:sz w:val="28"/>
          <w:szCs w:val="28"/>
        </w:rPr>
        <w:tab/>
      </w:r>
    </w:p>
    <w:p w:rsidR="009D7066" w:rsidRDefault="009D7066" w:rsidP="009D706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г. Новоржев</w:t>
      </w:r>
    </w:p>
    <w:p w:rsidR="009944E6" w:rsidRDefault="009944E6" w:rsidP="00EB11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66EC" w:rsidRPr="00EB11C3" w:rsidRDefault="006C66EC" w:rsidP="00EB11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B11C3" w:rsidRDefault="002E6F38" w:rsidP="002E6F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правопреемстве Собрания депутатов</w:t>
      </w:r>
    </w:p>
    <w:p w:rsidR="002E6F38" w:rsidRDefault="00592A58" w:rsidP="002E6F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2E6F3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E6F38" w:rsidRDefault="002E6F38" w:rsidP="002C1C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E6F38" w:rsidRDefault="002E6F38" w:rsidP="002C1C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1C27" w:rsidRPr="002C1C27" w:rsidRDefault="002C1C27" w:rsidP="002C1C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1C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772C9">
        <w:rPr>
          <w:rFonts w:ascii="Times New Roman" w:hAnsi="Times New Roman" w:cs="Times New Roman"/>
          <w:sz w:val="28"/>
          <w:szCs w:val="28"/>
        </w:rPr>
        <w:t>о статьей 34 Федерального закона</w:t>
      </w:r>
      <w:r w:rsidRPr="002C1C2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592A58">
        <w:rPr>
          <w:rFonts w:ascii="Times New Roman" w:hAnsi="Times New Roman" w:cs="Times New Roman"/>
          <w:sz w:val="28"/>
          <w:szCs w:val="28"/>
        </w:rPr>
        <w:t xml:space="preserve"> </w:t>
      </w:r>
      <w:r w:rsidRPr="002C1C2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592A58">
        <w:rPr>
          <w:rFonts w:ascii="Times New Roman" w:hAnsi="Times New Roman" w:cs="Times New Roman"/>
          <w:sz w:val="28"/>
          <w:szCs w:val="28"/>
        </w:rPr>
        <w:t xml:space="preserve"> </w:t>
      </w:r>
      <w:r w:rsidRPr="002C1C27">
        <w:rPr>
          <w:rFonts w:ascii="Times New Roman" w:hAnsi="Times New Roman" w:cs="Times New Roman"/>
          <w:sz w:val="28"/>
          <w:szCs w:val="28"/>
        </w:rPr>
        <w:t xml:space="preserve">в Российской Федерации», Законом Псковской области от 02.03.2023 № </w:t>
      </w:r>
      <w:r w:rsidR="009F0418">
        <w:rPr>
          <w:rFonts w:ascii="Times New Roman" w:hAnsi="Times New Roman" w:cs="Times New Roman"/>
          <w:sz w:val="28"/>
          <w:szCs w:val="28"/>
        </w:rPr>
        <w:t>2350</w:t>
      </w:r>
      <w:r w:rsidRPr="002C1C27">
        <w:rPr>
          <w:rFonts w:ascii="Times New Roman" w:hAnsi="Times New Roman" w:cs="Times New Roman"/>
          <w:sz w:val="28"/>
          <w:szCs w:val="28"/>
        </w:rPr>
        <w:t xml:space="preserve">-ОЗ «О преобразовании муниципальных образований, входящих в состав муниципального образования </w:t>
      </w:r>
      <w:r w:rsidR="009F0418">
        <w:rPr>
          <w:rFonts w:ascii="Times New Roman" w:hAnsi="Times New Roman" w:cs="Times New Roman"/>
          <w:sz w:val="28"/>
          <w:szCs w:val="28"/>
        </w:rPr>
        <w:t>«Новоржевский</w:t>
      </w:r>
      <w:r w:rsidRPr="002C1C2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E6F38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9F0418">
        <w:rPr>
          <w:rFonts w:ascii="Times New Roman" w:hAnsi="Times New Roman" w:cs="Times New Roman"/>
          <w:sz w:val="28"/>
          <w:szCs w:val="28"/>
        </w:rPr>
        <w:t>Новоржевского</w:t>
      </w:r>
      <w:r w:rsidR="002E6F3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F0418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="002E6F38">
        <w:rPr>
          <w:rFonts w:ascii="Times New Roman" w:hAnsi="Times New Roman" w:cs="Times New Roman"/>
          <w:sz w:val="28"/>
          <w:szCs w:val="28"/>
        </w:rPr>
        <w:t>РЕШИЛО:</w:t>
      </w:r>
    </w:p>
    <w:p w:rsidR="008855AC" w:rsidRDefault="00334E2F" w:rsidP="008855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1C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74AF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06D11">
        <w:rPr>
          <w:rFonts w:ascii="Times New Roman" w:hAnsi="Times New Roman" w:cs="Times New Roman"/>
          <w:sz w:val="28"/>
          <w:szCs w:val="28"/>
        </w:rPr>
        <w:t>Н</w:t>
      </w:r>
      <w:r w:rsidR="009F0418">
        <w:rPr>
          <w:rFonts w:ascii="Times New Roman" w:hAnsi="Times New Roman" w:cs="Times New Roman"/>
          <w:sz w:val="28"/>
          <w:szCs w:val="28"/>
        </w:rPr>
        <w:t>оворжевского</w:t>
      </w:r>
      <w:r w:rsidR="00674AF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74AF8" w:rsidRPr="002C1C27">
        <w:rPr>
          <w:rFonts w:ascii="Times New Roman" w:hAnsi="Times New Roman" w:cs="Times New Roman"/>
          <w:sz w:val="28"/>
          <w:szCs w:val="28"/>
        </w:rPr>
        <w:t xml:space="preserve">является правопреемником </w:t>
      </w:r>
      <w:r w:rsidR="00674AF8">
        <w:rPr>
          <w:rFonts w:ascii="Times New Roman" w:hAnsi="Times New Roman" w:cs="Times New Roman"/>
          <w:sz w:val="28"/>
          <w:szCs w:val="28"/>
        </w:rPr>
        <w:t>Собрания</w:t>
      </w:r>
      <w:r w:rsidRPr="002C1C2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06D11">
        <w:rPr>
          <w:rFonts w:ascii="Times New Roman" w:hAnsi="Times New Roman" w:cs="Times New Roman"/>
          <w:sz w:val="28"/>
          <w:szCs w:val="28"/>
        </w:rPr>
        <w:t>Новоржевского</w:t>
      </w:r>
      <w:r w:rsidR="002E6F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74AF8">
        <w:rPr>
          <w:rFonts w:ascii="Times New Roman" w:hAnsi="Times New Roman" w:cs="Times New Roman"/>
          <w:sz w:val="28"/>
          <w:szCs w:val="28"/>
        </w:rPr>
        <w:t>,</w:t>
      </w:r>
      <w:r w:rsidR="002E6F38">
        <w:rPr>
          <w:rFonts w:ascii="Times New Roman" w:hAnsi="Times New Roman" w:cs="Times New Roman"/>
          <w:sz w:val="28"/>
          <w:szCs w:val="28"/>
        </w:rPr>
        <w:t xml:space="preserve"> </w:t>
      </w:r>
      <w:r w:rsidRPr="002C1C2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E6F38">
        <w:rPr>
          <w:rFonts w:ascii="Times New Roman" w:hAnsi="Times New Roman" w:cs="Times New Roman"/>
          <w:sz w:val="28"/>
          <w:szCs w:val="28"/>
        </w:rPr>
        <w:t>городского</w:t>
      </w:r>
      <w:r w:rsidRPr="002C1C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E6F38">
        <w:rPr>
          <w:rFonts w:ascii="Times New Roman" w:hAnsi="Times New Roman" w:cs="Times New Roman"/>
          <w:sz w:val="28"/>
          <w:szCs w:val="28"/>
        </w:rPr>
        <w:t xml:space="preserve"> «</w:t>
      </w:r>
      <w:r w:rsidR="00306D11">
        <w:rPr>
          <w:rFonts w:ascii="Times New Roman" w:hAnsi="Times New Roman" w:cs="Times New Roman"/>
          <w:sz w:val="28"/>
          <w:szCs w:val="28"/>
        </w:rPr>
        <w:t>Новоржев</w:t>
      </w:r>
      <w:r w:rsidR="002E6F38">
        <w:rPr>
          <w:rFonts w:ascii="Times New Roman" w:hAnsi="Times New Roman" w:cs="Times New Roman"/>
          <w:sz w:val="28"/>
          <w:szCs w:val="28"/>
        </w:rPr>
        <w:t>»</w:t>
      </w:r>
      <w:r w:rsidRPr="002C1C27">
        <w:rPr>
          <w:rFonts w:ascii="Times New Roman" w:hAnsi="Times New Roman" w:cs="Times New Roman"/>
          <w:sz w:val="28"/>
          <w:szCs w:val="28"/>
        </w:rPr>
        <w:t xml:space="preserve">, Собрания депутатов сельского поселения </w:t>
      </w:r>
      <w:r w:rsidR="002E6F38">
        <w:rPr>
          <w:rFonts w:ascii="Times New Roman" w:hAnsi="Times New Roman" w:cs="Times New Roman"/>
          <w:sz w:val="28"/>
          <w:szCs w:val="28"/>
        </w:rPr>
        <w:t>«</w:t>
      </w:r>
      <w:r w:rsidR="00306D11">
        <w:rPr>
          <w:rFonts w:ascii="Times New Roman" w:hAnsi="Times New Roman" w:cs="Times New Roman"/>
          <w:sz w:val="28"/>
          <w:szCs w:val="28"/>
        </w:rPr>
        <w:t>Вехнянская</w:t>
      </w:r>
      <w:r w:rsidR="002E6F38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2E6F38" w:rsidRPr="002C1C27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  <w:r w:rsidR="002E6F38">
        <w:rPr>
          <w:rFonts w:ascii="Times New Roman" w:hAnsi="Times New Roman" w:cs="Times New Roman"/>
          <w:sz w:val="28"/>
          <w:szCs w:val="28"/>
        </w:rPr>
        <w:t xml:space="preserve"> «</w:t>
      </w:r>
      <w:r w:rsidR="00306D11">
        <w:rPr>
          <w:rFonts w:ascii="Times New Roman" w:hAnsi="Times New Roman" w:cs="Times New Roman"/>
          <w:sz w:val="28"/>
          <w:szCs w:val="28"/>
        </w:rPr>
        <w:t>Выборская</w:t>
      </w:r>
      <w:r w:rsidR="002E6F38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530980">
        <w:rPr>
          <w:rFonts w:ascii="Times New Roman" w:hAnsi="Times New Roman" w:cs="Times New Roman"/>
          <w:sz w:val="28"/>
          <w:szCs w:val="28"/>
        </w:rPr>
        <w:t>, С</w:t>
      </w:r>
      <w:r w:rsidR="00306D11">
        <w:rPr>
          <w:rFonts w:ascii="Times New Roman" w:hAnsi="Times New Roman" w:cs="Times New Roman"/>
          <w:sz w:val="28"/>
          <w:szCs w:val="28"/>
        </w:rPr>
        <w:t>обрания депутатов «Новоржевская волость»</w:t>
      </w:r>
      <w:r w:rsidR="002E6F38" w:rsidRPr="002C1C27">
        <w:rPr>
          <w:rFonts w:ascii="Times New Roman" w:hAnsi="Times New Roman" w:cs="Times New Roman"/>
          <w:sz w:val="28"/>
          <w:szCs w:val="28"/>
        </w:rPr>
        <w:t xml:space="preserve"> </w:t>
      </w:r>
      <w:r w:rsidR="008855AC">
        <w:rPr>
          <w:rFonts w:ascii="Times New Roman" w:hAnsi="Times New Roman" w:cs="Times New Roman"/>
          <w:sz w:val="28"/>
          <w:szCs w:val="28"/>
        </w:rPr>
        <w:t>в отношениях с органами государственной власти Российской Федерации, органами государственной власти Псковской области, органами местного самоуправления, физическими и юридическими лицами.</w:t>
      </w:r>
      <w:proofErr w:type="gramEnd"/>
    </w:p>
    <w:p w:rsidR="009944E6" w:rsidRDefault="009944E6" w:rsidP="009944E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41BDD" w:rsidRPr="003C0479" w:rsidRDefault="00C41BDD" w:rsidP="00C41BD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0479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</w:t>
      </w:r>
      <w:r w:rsidR="00306D11">
        <w:rPr>
          <w:rFonts w:ascii="Times New Roman" w:hAnsi="Times New Roman"/>
          <w:sz w:val="28"/>
          <w:szCs w:val="28"/>
        </w:rPr>
        <w:t>«Земля новоржевская»</w:t>
      </w:r>
      <w:r w:rsidRPr="003C0479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306D11">
        <w:rPr>
          <w:rFonts w:ascii="Times New Roman" w:hAnsi="Times New Roman"/>
          <w:sz w:val="28"/>
          <w:szCs w:val="28"/>
        </w:rPr>
        <w:t>Новоржевского</w:t>
      </w:r>
      <w:r w:rsidRPr="003C0479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41BDD" w:rsidRDefault="00C41BDD" w:rsidP="009944E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55AC" w:rsidRDefault="008855AC" w:rsidP="002E6F3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944E6" w:rsidRDefault="009944E6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D69C2" w:rsidRDefault="00306D11" w:rsidP="00306D11">
      <w:pPr>
        <w:tabs>
          <w:tab w:val="left" w:pos="7605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F35752">
        <w:rPr>
          <w:rFonts w:ascii="Times New Roman" w:hAnsi="Times New Roman" w:cs="Times New Roman"/>
          <w:sz w:val="28"/>
          <w:szCs w:val="28"/>
        </w:rPr>
        <w:t xml:space="preserve"> муниципального округ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F35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Меркулова</w:t>
      </w:r>
    </w:p>
    <w:p w:rsidR="00BD69C2" w:rsidRDefault="00BD69C2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D7066" w:rsidRDefault="009D7066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944E6" w:rsidRPr="00F35752" w:rsidRDefault="00BD69C2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404B3" w:rsidRPr="00F35752">
        <w:rPr>
          <w:rFonts w:ascii="Times New Roman" w:hAnsi="Times New Roman" w:cs="Times New Roman"/>
          <w:color w:val="000000" w:themeColor="text1"/>
          <w:sz w:val="28"/>
          <w:szCs w:val="28"/>
        </w:rPr>
        <w:t>Новоржевского муниципального округа</w:t>
      </w:r>
      <w:r w:rsidR="009944E6" w:rsidRPr="00F3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3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4E6" w:rsidRPr="00F3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944E6" w:rsidRPr="00F3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404B3" w:rsidRPr="00F3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9D7066" w:rsidRPr="00F35752">
        <w:rPr>
          <w:rFonts w:ascii="Times New Roman" w:hAnsi="Times New Roman" w:cs="Times New Roman"/>
          <w:color w:val="000000" w:themeColor="text1"/>
          <w:sz w:val="28"/>
          <w:szCs w:val="28"/>
        </w:rPr>
        <w:t>Л.М</w:t>
      </w:r>
      <w:r w:rsidR="00F357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7066" w:rsidRPr="00F35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Трифонова</w:t>
      </w:r>
    </w:p>
    <w:sectPr w:rsidR="009944E6" w:rsidRPr="00F35752" w:rsidSect="00F35752">
      <w:pgSz w:w="11905" w:h="16838"/>
      <w:pgMar w:top="1134" w:right="848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2F"/>
    <w:rsid w:val="000420ED"/>
    <w:rsid w:val="00065618"/>
    <w:rsid w:val="00086111"/>
    <w:rsid w:val="002C1C27"/>
    <w:rsid w:val="002E6F38"/>
    <w:rsid w:val="00306D11"/>
    <w:rsid w:val="00334E2F"/>
    <w:rsid w:val="00353C13"/>
    <w:rsid w:val="003607D5"/>
    <w:rsid w:val="00447421"/>
    <w:rsid w:val="004B7A8A"/>
    <w:rsid w:val="004F637C"/>
    <w:rsid w:val="00503A74"/>
    <w:rsid w:val="00530980"/>
    <w:rsid w:val="00592A58"/>
    <w:rsid w:val="005D5A5A"/>
    <w:rsid w:val="0066619B"/>
    <w:rsid w:val="00674AF8"/>
    <w:rsid w:val="006C66EC"/>
    <w:rsid w:val="007D650D"/>
    <w:rsid w:val="007F00A4"/>
    <w:rsid w:val="0085694B"/>
    <w:rsid w:val="008855AC"/>
    <w:rsid w:val="00891F05"/>
    <w:rsid w:val="00927312"/>
    <w:rsid w:val="009944E6"/>
    <w:rsid w:val="009D7066"/>
    <w:rsid w:val="009F0418"/>
    <w:rsid w:val="00A27734"/>
    <w:rsid w:val="00A87C60"/>
    <w:rsid w:val="00B13329"/>
    <w:rsid w:val="00BA70FA"/>
    <w:rsid w:val="00BD69C2"/>
    <w:rsid w:val="00C404B3"/>
    <w:rsid w:val="00C41BDD"/>
    <w:rsid w:val="00D772C9"/>
    <w:rsid w:val="00E73360"/>
    <w:rsid w:val="00EB11C3"/>
    <w:rsid w:val="00F35752"/>
    <w:rsid w:val="00F81B09"/>
    <w:rsid w:val="00FC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1C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11C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55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70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1C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11C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5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2023-10-27T10:29:00Z</cp:lastPrinted>
  <dcterms:created xsi:type="dcterms:W3CDTF">2023-10-24T18:57:00Z</dcterms:created>
  <dcterms:modified xsi:type="dcterms:W3CDTF">2023-11-07T12:39:00Z</dcterms:modified>
</cp:coreProperties>
</file>