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B3" w:rsidRDefault="00B81FB3" w:rsidP="0007476E">
      <w:pPr>
        <w:shd w:val="clear" w:color="auto" w:fill="FFFFFF"/>
        <w:spacing w:after="0" w:line="240" w:lineRule="auto"/>
        <w:ind w:left="15" w:hanging="30"/>
        <w:jc w:val="both"/>
        <w:rPr>
          <w:color w:val="000000"/>
        </w:rPr>
      </w:pPr>
    </w:p>
    <w:p w:rsidR="00ED0041" w:rsidRPr="00ED0041" w:rsidRDefault="00ED0041" w:rsidP="00ED0041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41">
        <w:rPr>
          <w:rFonts w:ascii="Times New Roman" w:hAnsi="Times New Roman" w:cs="Times New Roman"/>
          <w:sz w:val="28"/>
          <w:szCs w:val="28"/>
        </w:rPr>
        <w:t>ИНФОРМАЦИОННОЕ  ИЗВЕЩЕНИЕ</w:t>
      </w:r>
    </w:p>
    <w:p w:rsidR="00ED0041" w:rsidRDefault="00ED0041" w:rsidP="00ED0041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0041">
        <w:rPr>
          <w:rFonts w:ascii="Times New Roman" w:hAnsi="Times New Roman" w:cs="Times New Roman"/>
          <w:sz w:val="28"/>
          <w:szCs w:val="28"/>
        </w:rPr>
        <w:t>О ВОЗМОЖНОМ  УСТАНОВЛЕНИИ ПУБЛИЧНОГО СЕРВИТУТА</w:t>
      </w:r>
    </w:p>
    <w:p w:rsidR="00ED0041" w:rsidRPr="00ED0041" w:rsidRDefault="00ED0041" w:rsidP="00ED0041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0041" w:rsidRPr="00A052BC" w:rsidRDefault="00ED0041" w:rsidP="00ED0041">
      <w:pPr>
        <w:tabs>
          <w:tab w:val="left" w:pos="567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52BC">
        <w:rPr>
          <w:rFonts w:ascii="Times New Roman" w:hAnsi="Times New Roman" w:cs="Times New Roman"/>
          <w:sz w:val="27"/>
          <w:szCs w:val="27"/>
        </w:rPr>
        <w:t xml:space="preserve">В соответствии с п. 1 ст. 39.37, п.5 ст. 39.38, ст. ст. 39.39 – 39.42 Земельного кодекса Российской  Федерации Администрация Новоржевского района информирует  граждан и юридических лиц о возможном установлении публичного сервитута  в целях </w:t>
      </w:r>
      <w:r w:rsidR="00B81FB3" w:rsidRPr="00A052BC">
        <w:rPr>
          <w:rFonts w:ascii="Times New Roman" w:hAnsi="Times New Roman" w:cs="Times New Roman"/>
          <w:b/>
          <w:sz w:val="27"/>
          <w:szCs w:val="27"/>
        </w:rPr>
        <w:t xml:space="preserve">эксплуатации существующего объекта </w:t>
      </w:r>
      <w:proofErr w:type="spellStart"/>
      <w:r w:rsidR="00B81FB3" w:rsidRPr="00A052BC">
        <w:rPr>
          <w:rFonts w:ascii="Times New Roman" w:hAnsi="Times New Roman" w:cs="Times New Roman"/>
          <w:b/>
          <w:sz w:val="27"/>
          <w:szCs w:val="27"/>
        </w:rPr>
        <w:t>электросет</w:t>
      </w:r>
      <w:r w:rsidR="008C72C4" w:rsidRPr="00A052BC">
        <w:rPr>
          <w:rFonts w:ascii="Times New Roman" w:hAnsi="Times New Roman" w:cs="Times New Roman"/>
          <w:b/>
          <w:sz w:val="27"/>
          <w:szCs w:val="27"/>
        </w:rPr>
        <w:t>евого</w:t>
      </w:r>
      <w:proofErr w:type="spellEnd"/>
      <w:r w:rsidR="008C72C4" w:rsidRPr="00A052BC">
        <w:rPr>
          <w:rFonts w:ascii="Times New Roman" w:hAnsi="Times New Roman" w:cs="Times New Roman"/>
          <w:b/>
          <w:sz w:val="27"/>
          <w:szCs w:val="27"/>
        </w:rPr>
        <w:t xml:space="preserve"> хозяйства «ВЛ-10 кВ </w:t>
      </w:r>
      <w:r w:rsidR="009F25EA" w:rsidRPr="00A052BC">
        <w:rPr>
          <w:rFonts w:ascii="Times New Roman" w:hAnsi="Times New Roman" w:cs="Times New Roman"/>
          <w:b/>
          <w:sz w:val="27"/>
          <w:szCs w:val="27"/>
        </w:rPr>
        <w:t>21-03</w:t>
      </w:r>
      <w:r w:rsidR="00B81FB3" w:rsidRPr="00A052BC">
        <w:rPr>
          <w:rFonts w:ascii="Times New Roman" w:hAnsi="Times New Roman" w:cs="Times New Roman"/>
          <w:b/>
          <w:sz w:val="27"/>
          <w:szCs w:val="27"/>
        </w:rPr>
        <w:t xml:space="preserve"> в административных границах Новоржевского муниципального округа Псковской области»</w:t>
      </w:r>
      <w:r w:rsidRPr="00A052BC">
        <w:rPr>
          <w:rFonts w:ascii="Times New Roman" w:hAnsi="Times New Roman" w:cs="Times New Roman"/>
          <w:sz w:val="27"/>
          <w:szCs w:val="27"/>
        </w:rPr>
        <w:t>.</w:t>
      </w:r>
    </w:p>
    <w:p w:rsidR="00ED0041" w:rsidRPr="00A052BC" w:rsidRDefault="00ED0041" w:rsidP="00ED0041">
      <w:pPr>
        <w:tabs>
          <w:tab w:val="left" w:pos="28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>Публичный сервитут устанавливается на основании ходатайства Публичного акционерного общества «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Россети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Северо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– Запад» (ПАО «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Россети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Северо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– Запад»), собственника объекта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электросетевого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хозяйства.</w:t>
      </w:r>
    </w:p>
    <w:p w:rsidR="00ED0041" w:rsidRPr="00A052BC" w:rsidRDefault="00ED0041" w:rsidP="00ED0041">
      <w:pPr>
        <w:tabs>
          <w:tab w:val="left" w:pos="28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 xml:space="preserve">Испрашиваемый срок публичного сервитута – </w:t>
      </w:r>
      <w:r w:rsidRPr="00A052BC">
        <w:rPr>
          <w:rFonts w:ascii="Times New Roman" w:hAnsi="Times New Roman" w:cs="Times New Roman"/>
          <w:b/>
          <w:sz w:val="27"/>
          <w:szCs w:val="27"/>
        </w:rPr>
        <w:t>49 лет.</w:t>
      </w:r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D0041" w:rsidRPr="00A052BC" w:rsidRDefault="00ED0041" w:rsidP="00ED0041">
      <w:pPr>
        <w:tabs>
          <w:tab w:val="left" w:pos="2895"/>
        </w:tabs>
        <w:jc w:val="both"/>
        <w:rPr>
          <w:rFonts w:ascii="Times New Roman" w:hAnsi="Times New Roman" w:cs="Times New Roman"/>
          <w:b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 xml:space="preserve">Испрашиваемая площадь публичного сервитута – </w:t>
      </w:r>
      <w:r w:rsidR="009F25EA" w:rsidRPr="00A052BC">
        <w:rPr>
          <w:rFonts w:ascii="Times New Roman" w:hAnsi="Times New Roman" w:cs="Times New Roman"/>
          <w:b/>
          <w:sz w:val="27"/>
          <w:szCs w:val="27"/>
        </w:rPr>
        <w:t>23370</w:t>
      </w:r>
      <w:r w:rsidRPr="00A052BC">
        <w:rPr>
          <w:rFonts w:ascii="Times New Roman" w:hAnsi="Times New Roman" w:cs="Times New Roman"/>
          <w:b/>
          <w:sz w:val="27"/>
          <w:szCs w:val="27"/>
        </w:rPr>
        <w:t xml:space="preserve"> кв. м.</w:t>
      </w:r>
    </w:p>
    <w:p w:rsidR="00ED0041" w:rsidRPr="00A052BC" w:rsidRDefault="00ED0041" w:rsidP="00ED0041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 xml:space="preserve">Кадастровые номера земельных участков, в отношении которых испрашивается публичный </w:t>
      </w:r>
      <w:proofErr w:type="gramStart"/>
      <w:r w:rsidRPr="00A052BC">
        <w:rPr>
          <w:rFonts w:ascii="Times New Roman" w:hAnsi="Times New Roman" w:cs="Times New Roman"/>
          <w:sz w:val="27"/>
          <w:szCs w:val="27"/>
        </w:rPr>
        <w:t>сервитут</w:t>
      </w:r>
      <w:proofErr w:type="gramEnd"/>
      <w:r w:rsidRPr="00A052BC">
        <w:rPr>
          <w:rFonts w:ascii="Times New Roman" w:hAnsi="Times New Roman" w:cs="Times New Roman"/>
          <w:sz w:val="27"/>
          <w:szCs w:val="27"/>
        </w:rPr>
        <w:t xml:space="preserve"> и границы которых внесены в Единый государственный реестр недвижимости:</w:t>
      </w:r>
    </w:p>
    <w:p w:rsidR="00323C49" w:rsidRPr="00A052BC" w:rsidRDefault="0032170A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r w:rsidR="00323C49" w:rsidRPr="00A052BC">
        <w:rPr>
          <w:rFonts w:ascii="Times New Roman" w:hAnsi="Times New Roman" w:cs="Times New Roman"/>
          <w:sz w:val="27"/>
          <w:szCs w:val="27"/>
        </w:rPr>
        <w:t>60:10:0021701:16 -</w:t>
      </w:r>
      <w:r w:rsidR="00323C49" w:rsidRPr="00A052BC">
        <w:rPr>
          <w:rFonts w:ascii="Times New Roman" w:hAnsi="Times New Roman" w:cs="Times New Roman"/>
          <w:sz w:val="27"/>
          <w:szCs w:val="27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Новоржевский район, СП "Вехнянская волость", </w:t>
      </w:r>
      <w:proofErr w:type="spellStart"/>
      <w:r w:rsidR="00323C49" w:rsidRPr="00A052BC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="00323C49"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23C49"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="00323C49"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60:10:0130107:151 - Местоположение установлено относительно ориентира, расположенного в границах участка. Ориентир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Дорожкино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. Почтовый адрес ориентира: Псковская область, Новоржевский район, СП "Вехнянская волость";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>60:10:0130107:174</w:t>
      </w:r>
      <w:r w:rsidRPr="00A052BC">
        <w:rPr>
          <w:rFonts w:ascii="Times New Roman" w:hAnsi="Times New Roman" w:cs="Times New Roman"/>
          <w:sz w:val="27"/>
          <w:szCs w:val="27"/>
        </w:rPr>
        <w:tab/>
        <w:t xml:space="preserve"> - Местоположение установлено относительно ориентира, расположенного в границах участка. Почтовый адрес ориентира: Псковская область, Новоржевский район, волость Вехнянская, на восток от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д</w:t>
      </w:r>
      <w:proofErr w:type="gramStart"/>
      <w:r w:rsidRPr="00A052BC">
        <w:rPr>
          <w:rFonts w:ascii="Times New Roman" w:hAnsi="Times New Roman" w:cs="Times New Roman"/>
          <w:sz w:val="27"/>
          <w:szCs w:val="27"/>
        </w:rPr>
        <w:t>.В</w:t>
      </w:r>
      <w:proofErr w:type="gramEnd"/>
      <w:r w:rsidRPr="00A052BC">
        <w:rPr>
          <w:rFonts w:ascii="Times New Roman" w:hAnsi="Times New Roman" w:cs="Times New Roman"/>
          <w:sz w:val="27"/>
          <w:szCs w:val="27"/>
        </w:rPr>
        <w:t>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>60:10:0130107:154</w:t>
      </w:r>
      <w:r w:rsidRPr="00A052BC">
        <w:rPr>
          <w:rFonts w:ascii="Times New Roman" w:hAnsi="Times New Roman" w:cs="Times New Roman"/>
          <w:sz w:val="27"/>
          <w:szCs w:val="27"/>
        </w:rPr>
        <w:tab/>
        <w:t xml:space="preserve"> - Псковская область, Новоржевский район, СП "Вехнянская волость", приблизительно 300 м. на восток от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>60:10:0130107:76 -</w:t>
      </w:r>
      <w:r w:rsidRPr="00A052BC">
        <w:rPr>
          <w:rFonts w:ascii="Times New Roman" w:hAnsi="Times New Roman" w:cs="Times New Roman"/>
          <w:sz w:val="27"/>
          <w:szCs w:val="27"/>
        </w:rPr>
        <w:tab/>
        <w:t xml:space="preserve">Местоположение установлено относительно ориентира, расположенного в границах участка. Почтовый адрес ориентира: Псковская область, Новоржевский район, СП "Вехнянская волость", у северо-восточной окраины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60:10:0130107:250 - Местоположение установлено относительно ориентира, расположенного в границах участка. Почтовый адрес ориентира: Псковская область, Новоржевский район,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, ул. Труда, д. 108;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lastRenderedPageBreak/>
        <w:tab/>
        <w:t>60:10:0130107:379</w:t>
      </w:r>
      <w:r w:rsidRPr="00A052BC">
        <w:rPr>
          <w:rFonts w:ascii="Times New Roman" w:hAnsi="Times New Roman" w:cs="Times New Roman"/>
          <w:sz w:val="27"/>
          <w:szCs w:val="27"/>
        </w:rPr>
        <w:tab/>
        <w:t xml:space="preserve">Почтовый адрес ориентира: Псковская область, Новоржевский район, СП "Вехнянская волость",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60:10:0130107:113 - Местоположение установлено относительно ориентира, расположенного за пределами участка. Ориентир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. Почтовый адрес ориентира:  Псковская область, Новоржевский район,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>60:10:0130107:364</w:t>
      </w:r>
      <w:r w:rsidRPr="00A052BC">
        <w:rPr>
          <w:rFonts w:ascii="Times New Roman" w:hAnsi="Times New Roman" w:cs="Times New Roman"/>
          <w:sz w:val="27"/>
          <w:szCs w:val="27"/>
        </w:rPr>
        <w:tab/>
        <w:t xml:space="preserve"> - Почтовый адрес ориентира: Псковская область, Новоржевский район, СП "Вехнянская волость",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60:10:0130107:150 - Местоположение установлено относительно ориентира, расположенного в границах участка. Почтовый адрес ориентира: Псковская область, Новоржевский район, около 10 м. на восток от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60:10:0130107:251 - Местоположение установлено относительно ориентира, расположенного в границах участка. Почтовый адрес ориентира: Псковская область, Новоржевский район, СП "Вехнянская волость",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proofErr w:type="gramStart"/>
      <w:r w:rsidRPr="00A052BC">
        <w:rPr>
          <w:rFonts w:ascii="Times New Roman" w:hAnsi="Times New Roman" w:cs="Times New Roman"/>
          <w:sz w:val="27"/>
          <w:szCs w:val="27"/>
        </w:rPr>
        <w:t>ул</w:t>
      </w:r>
      <w:proofErr w:type="spellEnd"/>
      <w:proofErr w:type="gramEnd"/>
      <w:r w:rsidRPr="00A052BC">
        <w:rPr>
          <w:rFonts w:ascii="Times New Roman" w:hAnsi="Times New Roman" w:cs="Times New Roman"/>
          <w:sz w:val="27"/>
          <w:szCs w:val="27"/>
        </w:rPr>
        <w:t xml:space="preserve"> Труда,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 xml:space="preserve"> 106;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60:10:0021701:4 - Почтовый адрес ориентира: Псковская область, Новоржевский район, СП "Вехнянская волость",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60:10:0021701:2 - Местоположение установлено относительно ориентира, расположенного в границах участка. Ориентир жилой дом. Почтовый адрес ориентира: Псковская область, Новоржевский район,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;</w:t>
      </w:r>
    </w:p>
    <w:p w:rsidR="00323C49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60:10:0021701:9 - Почтовый адрес ориентира: Псковская область, Новоржевский район, СП "Вехнянская волость", д. </w:t>
      </w:r>
      <w:proofErr w:type="spellStart"/>
      <w:r w:rsidRPr="00A052BC">
        <w:rPr>
          <w:rFonts w:ascii="Times New Roman" w:hAnsi="Times New Roman" w:cs="Times New Roman"/>
          <w:sz w:val="27"/>
          <w:szCs w:val="27"/>
        </w:rPr>
        <w:t>Вехно</w:t>
      </w:r>
      <w:proofErr w:type="spellEnd"/>
      <w:r w:rsidRPr="00A052BC">
        <w:rPr>
          <w:rFonts w:ascii="Times New Roman" w:hAnsi="Times New Roman" w:cs="Times New Roman"/>
          <w:sz w:val="27"/>
          <w:szCs w:val="27"/>
        </w:rPr>
        <w:t>.</w:t>
      </w:r>
    </w:p>
    <w:p w:rsidR="00ED0041" w:rsidRPr="00A052BC" w:rsidRDefault="00323C49" w:rsidP="00323C4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r w:rsidR="00ED0041" w:rsidRPr="00A052BC">
        <w:rPr>
          <w:rFonts w:ascii="Times New Roman" w:hAnsi="Times New Roman" w:cs="Times New Roman"/>
          <w:sz w:val="27"/>
          <w:szCs w:val="27"/>
        </w:rPr>
        <w:t>Публичный сервитут устанавливается в отношении земельных участков, расположенных в границах кадастровых кварталов:</w:t>
      </w:r>
    </w:p>
    <w:p w:rsidR="00ED0041" w:rsidRPr="00A052BC" w:rsidRDefault="00A052BC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r w:rsidR="00ED0041" w:rsidRPr="00A052BC">
        <w:rPr>
          <w:rFonts w:ascii="Times New Roman" w:hAnsi="Times New Roman" w:cs="Times New Roman"/>
          <w:sz w:val="27"/>
          <w:szCs w:val="27"/>
        </w:rPr>
        <w:t>Земли кадастрового квартала 60:10:</w:t>
      </w:r>
      <w:r w:rsidR="00323C49" w:rsidRPr="00A052BC">
        <w:rPr>
          <w:rFonts w:ascii="Times New Roman" w:hAnsi="Times New Roman" w:cs="Times New Roman"/>
          <w:sz w:val="27"/>
          <w:szCs w:val="27"/>
        </w:rPr>
        <w:t>0130</w:t>
      </w:r>
      <w:r w:rsidRPr="00A052BC">
        <w:rPr>
          <w:rFonts w:ascii="Times New Roman" w:hAnsi="Times New Roman" w:cs="Times New Roman"/>
          <w:sz w:val="27"/>
          <w:szCs w:val="27"/>
        </w:rPr>
        <w:t>107</w:t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 - Псковская область, Новоржевский</w:t>
      </w:r>
      <w:r w:rsidR="0032170A" w:rsidRPr="00A052BC">
        <w:rPr>
          <w:rFonts w:ascii="Times New Roman" w:hAnsi="Times New Roman" w:cs="Times New Roman"/>
          <w:sz w:val="27"/>
          <w:szCs w:val="27"/>
        </w:rPr>
        <w:t xml:space="preserve"> район</w:t>
      </w:r>
      <w:r w:rsidR="00ED0041" w:rsidRPr="00A052BC">
        <w:rPr>
          <w:rFonts w:ascii="Times New Roman" w:hAnsi="Times New Roman" w:cs="Times New Roman"/>
          <w:sz w:val="27"/>
          <w:szCs w:val="27"/>
        </w:rPr>
        <w:t>;</w:t>
      </w:r>
    </w:p>
    <w:p w:rsidR="00ED0041" w:rsidRPr="00A052BC" w:rsidRDefault="00A052BC" w:rsidP="00A052B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r w:rsidR="00ED0041" w:rsidRPr="00A052BC">
        <w:rPr>
          <w:rFonts w:ascii="Times New Roman" w:hAnsi="Times New Roman" w:cs="Times New Roman"/>
          <w:sz w:val="27"/>
          <w:szCs w:val="27"/>
        </w:rPr>
        <w:t>Земли кадастрового квартала 60:10:</w:t>
      </w:r>
      <w:r w:rsidRPr="00A052BC">
        <w:rPr>
          <w:rFonts w:ascii="Times New Roman" w:hAnsi="Times New Roman" w:cs="Times New Roman"/>
          <w:sz w:val="27"/>
          <w:szCs w:val="27"/>
        </w:rPr>
        <w:t>0021701</w:t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 - Псковская область, Новоржевский</w:t>
      </w:r>
      <w:r w:rsidR="0032170A" w:rsidRPr="00A052BC">
        <w:rPr>
          <w:rFonts w:ascii="Times New Roman" w:hAnsi="Times New Roman" w:cs="Times New Roman"/>
          <w:sz w:val="27"/>
          <w:szCs w:val="27"/>
        </w:rPr>
        <w:t xml:space="preserve"> район</w:t>
      </w:r>
      <w:r w:rsidRPr="00A052BC">
        <w:rPr>
          <w:rFonts w:ascii="Times New Roman" w:hAnsi="Times New Roman" w:cs="Times New Roman"/>
          <w:sz w:val="27"/>
          <w:szCs w:val="27"/>
        </w:rPr>
        <w:t>.</w:t>
      </w:r>
    </w:p>
    <w:p w:rsidR="00ED0041" w:rsidRPr="00A052BC" w:rsidRDefault="00ED0041" w:rsidP="00ED004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Pr="00A052BC">
        <w:rPr>
          <w:rFonts w:ascii="Times New Roman" w:hAnsi="Times New Roman" w:cs="Times New Roman"/>
          <w:sz w:val="27"/>
          <w:szCs w:val="27"/>
        </w:rPr>
        <w:t xml:space="preserve">Правообладатели земельных участков, в отношении которых испрашивается публичный сервитут, если  их права не зарегистрированы в Едином государственном реестре недвижимости, в течение пятнадцати дней со дня опубликования настоящего сообщения, подают в Администрацию Новоржевского </w:t>
      </w:r>
      <w:r w:rsidR="00B07563" w:rsidRPr="00A052BC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Pr="00A052BC">
        <w:rPr>
          <w:rFonts w:ascii="Times New Roman" w:hAnsi="Times New Roman" w:cs="Times New Roman"/>
          <w:sz w:val="27"/>
          <w:szCs w:val="27"/>
        </w:rPr>
        <w:t xml:space="preserve">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A052BC">
        <w:rPr>
          <w:rFonts w:ascii="Times New Roman" w:hAnsi="Times New Roman" w:cs="Times New Roman"/>
          <w:sz w:val="27"/>
          <w:szCs w:val="27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Такие лица имеют право требовать от обладателя публичного сервитута плату за </w:t>
      </w:r>
      <w:r w:rsidRPr="00A052BC">
        <w:rPr>
          <w:rFonts w:ascii="Times New Roman" w:hAnsi="Times New Roman" w:cs="Times New Roman"/>
          <w:sz w:val="27"/>
          <w:szCs w:val="27"/>
        </w:rPr>
        <w:lastRenderedPageBreak/>
        <w:t>публичный сервитут не более чем за три года, предшествующие дню направления ими заявления об учете их прав (обременений прав).</w:t>
      </w:r>
    </w:p>
    <w:p w:rsidR="00B07563" w:rsidRPr="00A052BC" w:rsidRDefault="00B07563" w:rsidP="00B075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Заявления можно подавать следующими способами: </w:t>
      </w:r>
    </w:p>
    <w:p w:rsidR="00B07563" w:rsidRPr="00A052BC" w:rsidRDefault="00B07563" w:rsidP="00B075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- </w:t>
      </w:r>
      <w:r w:rsidR="00ED0041" w:rsidRPr="00A052BC">
        <w:rPr>
          <w:rFonts w:ascii="Times New Roman" w:hAnsi="Times New Roman" w:cs="Times New Roman"/>
          <w:sz w:val="27"/>
          <w:szCs w:val="27"/>
        </w:rPr>
        <w:t>непосредственно от заявителя в Администрацию Новоржевского муниципального округа</w:t>
      </w:r>
      <w:r w:rsidRPr="00A052BC">
        <w:rPr>
          <w:rFonts w:ascii="Times New Roman" w:hAnsi="Times New Roman" w:cs="Times New Roman"/>
          <w:sz w:val="27"/>
          <w:szCs w:val="27"/>
        </w:rPr>
        <w:t>, по почте;</w:t>
      </w:r>
    </w:p>
    <w:p w:rsidR="00ED0041" w:rsidRPr="00A052BC" w:rsidRDefault="00B07563" w:rsidP="00B0756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- </w:t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 в электронном виде (электронная почта: novorzhev@reg60.ru).</w:t>
      </w:r>
    </w:p>
    <w:p w:rsidR="00ED0041" w:rsidRPr="00A052BC" w:rsidRDefault="00ED0041" w:rsidP="00ED004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>Прием письменных заявлений, предложений и возражений граждан и юридических лиц осуществляется по рабочим дням с 9.00 до 13.00 и с 14</w:t>
      </w:r>
      <w:r w:rsidR="00B07563" w:rsidRPr="00A052BC">
        <w:rPr>
          <w:rFonts w:ascii="Times New Roman" w:hAnsi="Times New Roman" w:cs="Times New Roman"/>
          <w:sz w:val="27"/>
          <w:szCs w:val="27"/>
        </w:rPr>
        <w:t>.00 д</w:t>
      </w:r>
      <w:r w:rsidRPr="00A052BC">
        <w:rPr>
          <w:rFonts w:ascii="Times New Roman" w:hAnsi="Times New Roman" w:cs="Times New Roman"/>
          <w:sz w:val="27"/>
          <w:szCs w:val="27"/>
        </w:rPr>
        <w:t xml:space="preserve">о 17.00 часов в Администрации Новоржевского муниципального округа </w:t>
      </w:r>
      <w:r w:rsidR="00B07563" w:rsidRPr="00A052BC">
        <w:rPr>
          <w:rFonts w:ascii="Times New Roman" w:hAnsi="Times New Roman" w:cs="Times New Roman"/>
          <w:sz w:val="27"/>
          <w:szCs w:val="27"/>
        </w:rPr>
        <w:t xml:space="preserve">с 31.07.2026 года </w:t>
      </w:r>
      <w:proofErr w:type="gramStart"/>
      <w:r w:rsidR="00B07563" w:rsidRPr="00A052BC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="00B07563" w:rsidRPr="00A052BC">
        <w:rPr>
          <w:rFonts w:ascii="Times New Roman" w:hAnsi="Times New Roman" w:cs="Times New Roman"/>
          <w:sz w:val="27"/>
          <w:szCs w:val="27"/>
        </w:rPr>
        <w:t xml:space="preserve"> 14.08.2026</w:t>
      </w:r>
      <w:r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A052BC">
        <w:rPr>
          <w:rFonts w:ascii="Times New Roman" w:hAnsi="Times New Roman" w:cs="Times New Roman"/>
          <w:sz w:val="27"/>
          <w:szCs w:val="27"/>
        </w:rPr>
        <w:t>года</w:t>
      </w:r>
      <w:proofErr w:type="gramEnd"/>
      <w:r w:rsidRPr="00A052BC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B07563" w:rsidRPr="00A052BC">
        <w:rPr>
          <w:rFonts w:ascii="Times New Roman" w:hAnsi="Times New Roman" w:cs="Times New Roman"/>
          <w:sz w:val="27"/>
          <w:szCs w:val="27"/>
        </w:rPr>
        <w:t>182440</w:t>
      </w:r>
      <w:r w:rsidRPr="00A052BC">
        <w:rPr>
          <w:rFonts w:ascii="Times New Roman" w:hAnsi="Times New Roman" w:cs="Times New Roman"/>
          <w:sz w:val="27"/>
          <w:szCs w:val="27"/>
        </w:rPr>
        <w:t xml:space="preserve">, </w:t>
      </w:r>
      <w:r w:rsidR="00B07563" w:rsidRPr="00A052BC">
        <w:rPr>
          <w:rFonts w:ascii="Times New Roman" w:hAnsi="Times New Roman" w:cs="Times New Roman"/>
          <w:sz w:val="27"/>
          <w:szCs w:val="27"/>
        </w:rPr>
        <w:t xml:space="preserve">Псковская область, </w:t>
      </w:r>
      <w:r w:rsidRPr="00A052BC">
        <w:rPr>
          <w:rFonts w:ascii="Times New Roman" w:hAnsi="Times New Roman" w:cs="Times New Roman"/>
          <w:sz w:val="27"/>
          <w:szCs w:val="27"/>
        </w:rPr>
        <w:t>г. Новоржев, ул. Германа, д. 55.</w:t>
      </w:r>
    </w:p>
    <w:p w:rsidR="008C6CFE" w:rsidRPr="00A052BC" w:rsidRDefault="00A57116" w:rsidP="008C6CF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Ознакомиться с описанием местоположения границ публичных сервитутов можно по адресу: </w:t>
      </w:r>
      <w:r w:rsidR="00B07563" w:rsidRPr="00A052BC">
        <w:rPr>
          <w:rFonts w:ascii="Times New Roman" w:hAnsi="Times New Roman" w:cs="Times New Roman"/>
          <w:sz w:val="27"/>
          <w:szCs w:val="27"/>
        </w:rPr>
        <w:t>182440</w:t>
      </w:r>
      <w:r w:rsidR="00ED0041" w:rsidRPr="00A052BC">
        <w:rPr>
          <w:rFonts w:ascii="Times New Roman" w:hAnsi="Times New Roman" w:cs="Times New Roman"/>
          <w:sz w:val="27"/>
          <w:szCs w:val="27"/>
        </w:rPr>
        <w:t>,</w:t>
      </w:r>
      <w:r w:rsidR="00B07563" w:rsidRPr="00A052BC">
        <w:rPr>
          <w:rFonts w:ascii="Times New Roman" w:hAnsi="Times New Roman" w:cs="Times New Roman"/>
          <w:sz w:val="27"/>
          <w:szCs w:val="27"/>
        </w:rPr>
        <w:t xml:space="preserve"> Псковская область, </w:t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ED0041" w:rsidRPr="00A052BC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="00ED0041" w:rsidRPr="00A052BC">
        <w:rPr>
          <w:rFonts w:ascii="Times New Roman" w:hAnsi="Times New Roman" w:cs="Times New Roman"/>
          <w:sz w:val="27"/>
          <w:szCs w:val="27"/>
        </w:rPr>
        <w:t>. Новоржев, ул. Германа, д. 55, в рабочие дни с 9.00 до 13.00 и с 14</w:t>
      </w:r>
      <w:r w:rsidR="00B07563" w:rsidRPr="00A052BC">
        <w:rPr>
          <w:rFonts w:ascii="Times New Roman" w:hAnsi="Times New Roman" w:cs="Times New Roman"/>
          <w:sz w:val="27"/>
          <w:szCs w:val="27"/>
        </w:rPr>
        <w:t>.00 д</w:t>
      </w:r>
      <w:r w:rsidR="00ED0041" w:rsidRPr="00A052BC">
        <w:rPr>
          <w:rFonts w:ascii="Times New Roman" w:hAnsi="Times New Roman" w:cs="Times New Roman"/>
          <w:sz w:val="27"/>
          <w:szCs w:val="27"/>
        </w:rPr>
        <w:t xml:space="preserve">о 17.00 час., </w:t>
      </w:r>
      <w:r w:rsidR="00B07563" w:rsidRPr="00A052BC">
        <w:rPr>
          <w:rFonts w:ascii="Times New Roman" w:hAnsi="Times New Roman" w:cs="Times New Roman"/>
          <w:sz w:val="27"/>
          <w:szCs w:val="27"/>
        </w:rPr>
        <w:t xml:space="preserve">также </w:t>
      </w:r>
      <w:r w:rsidR="008C6CFE" w:rsidRPr="00A052BC">
        <w:rPr>
          <w:rFonts w:ascii="Times New Roman" w:hAnsi="Times New Roman" w:cs="Times New Roman"/>
          <w:sz w:val="27"/>
          <w:szCs w:val="27"/>
        </w:rPr>
        <w:t>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8C6CFE" w:rsidRPr="00A052BC">
        <w:rPr>
          <w:rFonts w:ascii="Times New Roman" w:hAnsi="Times New Roman" w:cs="Times New Roman"/>
          <w:sz w:val="27"/>
          <w:szCs w:val="27"/>
        </w:rPr>
        <w:t>novorzhev</w:t>
      </w:r>
      <w:proofErr w:type="spellEnd"/>
      <w:r w:rsidR="008C6CFE" w:rsidRPr="00A052BC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8C6CFE" w:rsidRPr="00A052BC">
        <w:rPr>
          <w:rFonts w:ascii="Times New Roman" w:hAnsi="Times New Roman" w:cs="Times New Roman"/>
          <w:sz w:val="27"/>
          <w:szCs w:val="27"/>
        </w:rPr>
        <w:t>gosuslugi.ru</w:t>
      </w:r>
      <w:proofErr w:type="spellEnd"/>
      <w:r w:rsidR="008C6CFE" w:rsidRPr="00A052BC">
        <w:rPr>
          <w:rFonts w:ascii="Times New Roman" w:hAnsi="Times New Roman" w:cs="Times New Roman"/>
          <w:sz w:val="27"/>
          <w:szCs w:val="27"/>
        </w:rPr>
        <w:t>).</w:t>
      </w:r>
    </w:p>
    <w:p w:rsidR="00ED0041" w:rsidRPr="00A052BC" w:rsidRDefault="00ED0041" w:rsidP="008C6CF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>Плата за предоставление документации не взимается.</w:t>
      </w:r>
    </w:p>
    <w:p w:rsidR="00ED0041" w:rsidRPr="00A052BC" w:rsidRDefault="00ED0041" w:rsidP="00A052BC">
      <w:pPr>
        <w:tabs>
          <w:tab w:val="left" w:pos="567"/>
          <w:tab w:val="left" w:pos="2895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052BC">
        <w:rPr>
          <w:rFonts w:ascii="Times New Roman" w:hAnsi="Times New Roman" w:cs="Times New Roman"/>
          <w:sz w:val="27"/>
          <w:szCs w:val="27"/>
        </w:rPr>
        <w:tab/>
        <w:t xml:space="preserve">Справки </w:t>
      </w:r>
      <w:proofErr w:type="gramStart"/>
      <w:r w:rsidRPr="00A052BC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A052BC">
        <w:rPr>
          <w:rFonts w:ascii="Times New Roman" w:hAnsi="Times New Roman" w:cs="Times New Roman"/>
          <w:sz w:val="27"/>
          <w:szCs w:val="27"/>
        </w:rPr>
        <w:t xml:space="preserve"> тел. +7 (81143) 2-</w:t>
      </w:r>
      <w:r w:rsidR="008C6CFE" w:rsidRPr="00A052BC">
        <w:rPr>
          <w:rFonts w:ascii="Times New Roman" w:hAnsi="Times New Roman" w:cs="Times New Roman"/>
          <w:sz w:val="27"/>
          <w:szCs w:val="27"/>
        </w:rPr>
        <w:t>10-05</w:t>
      </w:r>
    </w:p>
    <w:p w:rsidR="00A052BC" w:rsidRPr="00A052BC" w:rsidRDefault="00A052BC" w:rsidP="00A052BC">
      <w:pPr>
        <w:tabs>
          <w:tab w:val="left" w:pos="567"/>
          <w:tab w:val="left" w:pos="2895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52BC" w:rsidRDefault="00A052BC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1E5F" w:rsidRDefault="00581E5F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D0041" w:rsidRPr="00ED0041" w:rsidRDefault="00ED0041" w:rsidP="00ED004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ED0041" w:rsidRPr="00ED0041" w:rsidSect="003217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D79"/>
    <w:rsid w:val="00017C88"/>
    <w:rsid w:val="0007476E"/>
    <w:rsid w:val="0017439E"/>
    <w:rsid w:val="001A7656"/>
    <w:rsid w:val="00317D03"/>
    <w:rsid w:val="0032170A"/>
    <w:rsid w:val="00323C49"/>
    <w:rsid w:val="003A3B8A"/>
    <w:rsid w:val="003C41DD"/>
    <w:rsid w:val="00503229"/>
    <w:rsid w:val="005165D2"/>
    <w:rsid w:val="00581E5F"/>
    <w:rsid w:val="00595BE1"/>
    <w:rsid w:val="00652F32"/>
    <w:rsid w:val="0066696E"/>
    <w:rsid w:val="006770CC"/>
    <w:rsid w:val="0075744A"/>
    <w:rsid w:val="0077733B"/>
    <w:rsid w:val="008C6CFE"/>
    <w:rsid w:val="008C72C4"/>
    <w:rsid w:val="009F25EA"/>
    <w:rsid w:val="00A052BC"/>
    <w:rsid w:val="00A411F4"/>
    <w:rsid w:val="00A56706"/>
    <w:rsid w:val="00A57116"/>
    <w:rsid w:val="00AA43C5"/>
    <w:rsid w:val="00B07563"/>
    <w:rsid w:val="00B81FB3"/>
    <w:rsid w:val="00CA1E45"/>
    <w:rsid w:val="00D375F9"/>
    <w:rsid w:val="00DC7D79"/>
    <w:rsid w:val="00ED0041"/>
    <w:rsid w:val="00F34604"/>
    <w:rsid w:val="00F7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D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00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ИМ</cp:lastModifiedBy>
  <cp:revision>31</cp:revision>
  <cp:lastPrinted>2026-07-30T06:40:00Z</cp:lastPrinted>
  <dcterms:created xsi:type="dcterms:W3CDTF">2024-01-10T08:30:00Z</dcterms:created>
  <dcterms:modified xsi:type="dcterms:W3CDTF">2026-07-30T07:51:00Z</dcterms:modified>
</cp:coreProperties>
</file>